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6B1D" w14:textId="58092D39" w:rsidR="004D07DE" w:rsidRPr="00BD3C62" w:rsidRDefault="004D07DE" w:rsidP="004D07D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57F085D3">
        <w:rPr>
          <w:rFonts w:ascii="Calibri" w:eastAsia="Times New Roman" w:hAnsi="Calibri" w:cs="Calibri"/>
          <w:b/>
          <w:bCs/>
          <w:color w:val="000000" w:themeColor="text1"/>
          <w:lang w:eastAsia="nb-NO"/>
        </w:rPr>
        <w:t xml:space="preserve">                                                                                        </w:t>
      </w:r>
      <w:r>
        <w:br/>
      </w:r>
      <w:r w:rsidRPr="57F085D3">
        <w:rPr>
          <w:rFonts w:ascii="Calibri" w:eastAsia="Times New Roman" w:hAnsi="Calibri" w:cs="Calibri"/>
          <w:b/>
          <w:bCs/>
          <w:color w:val="000000" w:themeColor="text1"/>
          <w:lang w:eastAsia="nb-NO"/>
        </w:rPr>
        <w:t xml:space="preserve">                      </w:t>
      </w:r>
      <w:r>
        <w:br/>
      </w:r>
      <w:r>
        <w:br/>
      </w:r>
      <w:r w:rsidRPr="00BD3C6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b-NO"/>
        </w:rPr>
        <w:t>Påmelding til Læringsnettverk «</w:t>
      </w:r>
      <w:r w:rsidR="00461E08" w:rsidRPr="00BD3C6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b-NO"/>
        </w:rPr>
        <w:t>Et seksualvennlig miljø for mennesker med utviklingshemming</w:t>
      </w:r>
      <w:r w:rsidRPr="00BD3C6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b-NO"/>
        </w:rPr>
        <w:t>» er nå åpnet</w:t>
      </w:r>
      <w:r w:rsidRPr="00BD3C62">
        <w:rPr>
          <w:sz w:val="28"/>
          <w:szCs w:val="28"/>
        </w:rPr>
        <w:br/>
      </w:r>
    </w:p>
    <w:p w14:paraId="7ECCFD71" w14:textId="1DA68B90" w:rsidR="004D07DE" w:rsidRDefault="68150585" w:rsidP="004D07D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3DD1DC3F">
        <w:rPr>
          <w:rFonts w:ascii="Calibri" w:eastAsia="Times New Roman" w:hAnsi="Calibri" w:cs="Calibri"/>
          <w:color w:val="000000" w:themeColor="text1"/>
          <w:lang w:eastAsia="nb-NO"/>
        </w:rPr>
        <w:t xml:space="preserve"> </w:t>
      </w:r>
    </w:p>
    <w:p w14:paraId="46CD8AA6" w14:textId="38E8742D" w:rsidR="00461E08" w:rsidRDefault="17C8F38E" w:rsidP="00461E0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F03AC7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Vi</w:t>
      </w:r>
      <w:r w:rsidR="00DE1873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viser til tidligere utsendt informasjon, og </w:t>
      </w:r>
      <w:r w:rsidR="00397050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avholdt informasjonsmøte om at vi starter læringsnettverk</w:t>
      </w:r>
      <w:r w:rsidR="00F75F17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et</w:t>
      </w:r>
      <w:r w:rsidRPr="00F03AC7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</w:t>
      </w:r>
      <w:r w:rsidR="00F75F17" w:rsidRPr="00F03AC7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«Et seksualvennlig miljø for mennesker med utviklingshemming»</w:t>
      </w:r>
      <w:r w:rsidR="00F75F17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, og er glade for å kunne </w:t>
      </w:r>
      <w:r w:rsidR="00C22D5B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si at påmeldingen nå er åpen. </w:t>
      </w:r>
      <w:r w:rsidR="1A7F292B" w:rsidRPr="00F03AC7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</w:t>
      </w:r>
    </w:p>
    <w:p w14:paraId="036634AA" w14:textId="77777777" w:rsidR="003B05D2" w:rsidRDefault="003B05D2" w:rsidP="00461E0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</w:p>
    <w:p w14:paraId="7FA6B61C" w14:textId="77777777" w:rsidR="003B05D2" w:rsidRPr="003B05D2" w:rsidRDefault="003B05D2" w:rsidP="003B05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4"/>
          <w:szCs w:val="24"/>
          <w:lang w:eastAsia="en-US"/>
        </w:rPr>
      </w:pPr>
      <w:r w:rsidRPr="003B05D2">
        <w:rPr>
          <w:rStyle w:val="normaltextrun"/>
          <w:sz w:val="24"/>
          <w:szCs w:val="24"/>
        </w:rPr>
        <w:t>Satsingen er i tråd med den nasjonale veilederen «</w:t>
      </w:r>
      <w:hyperlink r:id="rId10" w:history="1">
        <w:r w:rsidRPr="003B05D2">
          <w:rPr>
            <w:rStyle w:val="Hyperkobling"/>
            <w:sz w:val="24"/>
            <w:szCs w:val="24"/>
          </w:rPr>
          <w:t>Gode helse- og omsorgstjenester til personer med utviklingshemming</w:t>
        </w:r>
      </w:hyperlink>
      <w:r w:rsidRPr="003B05D2">
        <w:rPr>
          <w:rStyle w:val="normaltextrun"/>
          <w:sz w:val="24"/>
          <w:szCs w:val="24"/>
        </w:rPr>
        <w:t>»</w:t>
      </w:r>
      <w:r w:rsidRPr="003B05D2">
        <w:rPr>
          <w:rFonts w:asciiTheme="minorHAnsi" w:hAnsiTheme="minorHAnsi" w:cstheme="minorBidi"/>
          <w:sz w:val="24"/>
          <w:szCs w:val="24"/>
          <w:lang w:eastAsia="en-US"/>
        </w:rPr>
        <w:t>, FN-konvensjonen om rettigheter for mennesker med nedsatt funksjonsevne, CRPD (</w:t>
      </w:r>
      <w:hyperlink r:id="rId11" w:history="1">
        <w:r w:rsidRPr="003B05D2">
          <w:rPr>
            <w:rFonts w:asciiTheme="minorHAnsi" w:hAnsiTheme="minorHAnsi" w:cstheme="minorBidi"/>
            <w:color w:val="0000FF"/>
            <w:sz w:val="24"/>
            <w:szCs w:val="24"/>
            <w:u w:val="single"/>
            <w:lang w:eastAsia="en-US"/>
          </w:rPr>
          <w:t>Lenke her</w:t>
        </w:r>
      </w:hyperlink>
      <w:r w:rsidRPr="003B05D2">
        <w:rPr>
          <w:rFonts w:asciiTheme="minorHAnsi" w:hAnsiTheme="minorHAnsi" w:cstheme="minorBidi"/>
          <w:sz w:val="24"/>
          <w:szCs w:val="24"/>
          <w:lang w:eastAsia="en-US"/>
        </w:rPr>
        <w:t xml:space="preserve">) </w:t>
      </w:r>
      <w:r w:rsidRPr="003B05D2">
        <w:rPr>
          <w:rStyle w:val="normaltextrun"/>
          <w:sz w:val="24"/>
          <w:szCs w:val="24"/>
        </w:rPr>
        <w:t xml:space="preserve"> som har som mål at personer med utviklingshemming og deres familier får leve gode liv i tråd med egne forutsetninger, ønsker og behov, samt regjeringens strategi for seksuell helse «Snakk om det» (</w:t>
      </w:r>
      <w:hyperlink r:id="rId12" w:history="1">
        <w:r w:rsidRPr="003B05D2">
          <w:rPr>
            <w:rFonts w:asciiTheme="minorHAnsi" w:hAnsiTheme="minorHAnsi" w:cstheme="minorBidi"/>
            <w:color w:val="0000FF"/>
            <w:sz w:val="24"/>
            <w:szCs w:val="24"/>
            <w:u w:val="single"/>
            <w:lang w:eastAsia="en-US"/>
          </w:rPr>
          <w:t>Lenke her</w:t>
        </w:r>
      </w:hyperlink>
      <w:r w:rsidRPr="003B05D2">
        <w:rPr>
          <w:rFonts w:asciiTheme="minorHAnsi" w:hAnsiTheme="minorHAnsi" w:cstheme="minorBidi"/>
          <w:sz w:val="24"/>
          <w:szCs w:val="24"/>
          <w:lang w:eastAsia="en-US"/>
        </w:rPr>
        <w:t xml:space="preserve">). </w:t>
      </w:r>
    </w:p>
    <w:p w14:paraId="0D3C885F" w14:textId="77777777" w:rsidR="003B05D2" w:rsidRPr="00F03AC7" w:rsidRDefault="003B05D2" w:rsidP="00461E0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</w:p>
    <w:p w14:paraId="379A5632" w14:textId="77777777" w:rsidR="009147B4" w:rsidRPr="00FE32FE" w:rsidRDefault="004D07DE" w:rsidP="009147B4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32FE">
        <w:rPr>
          <w:rFonts w:eastAsia="Times New Roman" w:cstheme="minorHAnsi"/>
          <w:b/>
          <w:bCs/>
          <w:sz w:val="24"/>
          <w:szCs w:val="24"/>
          <w:lang w:eastAsia="nb-NO"/>
        </w:rPr>
        <w:t>Målgruppe</w:t>
      </w:r>
      <w:r w:rsidR="009147B4" w:rsidRPr="00FE32FE">
        <w:rPr>
          <w:rFonts w:eastAsia="Times New Roman" w:cstheme="minorHAnsi"/>
          <w:b/>
          <w:bCs/>
          <w:sz w:val="24"/>
          <w:szCs w:val="24"/>
          <w:lang w:eastAsia="nb-NO"/>
        </w:rPr>
        <w:t>:</w:t>
      </w:r>
    </w:p>
    <w:p w14:paraId="0E760A90" w14:textId="2C664F77" w:rsidR="00C30089" w:rsidRPr="00F03AC7" w:rsidRDefault="009147B4" w:rsidP="00C3008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03AC7">
        <w:rPr>
          <w:rStyle w:val="normaltextrun"/>
          <w:sz w:val="24"/>
          <w:szCs w:val="24"/>
        </w:rPr>
        <w:t>I læringsnettverket ønsker vi å vektlegge en systematisk og tverrfaglig tilnærming til emnet utviklingshemming og seksualvennlig miljø, og derfor er målgruppen tjenesteytere og ledere i tjenestene til mennesker med utviklingshemming i kommunen.</w:t>
      </w:r>
      <w:r w:rsidR="00C64D2D" w:rsidRPr="00F03AC7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4D07DE" w:rsidRPr="00F03AC7">
        <w:rPr>
          <w:rFonts w:eastAsia="Times New Roman" w:cstheme="minorHAnsi"/>
          <w:sz w:val="24"/>
          <w:szCs w:val="24"/>
          <w:lang w:eastAsia="nb-NO"/>
        </w:rPr>
        <w:t xml:space="preserve">Forbedringsteam på </w:t>
      </w:r>
      <w:proofErr w:type="spellStart"/>
      <w:r w:rsidR="004D07DE" w:rsidRPr="00F03AC7">
        <w:rPr>
          <w:rFonts w:eastAsia="Times New Roman" w:cstheme="minorHAnsi"/>
          <w:sz w:val="24"/>
          <w:szCs w:val="24"/>
          <w:lang w:eastAsia="nb-NO"/>
        </w:rPr>
        <w:t>ca</w:t>
      </w:r>
      <w:proofErr w:type="spellEnd"/>
      <w:r w:rsidR="004D07DE" w:rsidRPr="00F03AC7">
        <w:rPr>
          <w:rFonts w:eastAsia="Times New Roman" w:cstheme="minorHAnsi"/>
          <w:sz w:val="24"/>
          <w:szCs w:val="24"/>
          <w:lang w:eastAsia="nb-NO"/>
        </w:rPr>
        <w:t xml:space="preserve"> 5 personer. </w:t>
      </w:r>
    </w:p>
    <w:p w14:paraId="549D4ED6" w14:textId="77777777" w:rsidR="00C64D2D" w:rsidRPr="00F03AC7" w:rsidRDefault="00C64D2D" w:rsidP="00C3008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43255354" w14:textId="6F89C15D" w:rsidR="00C64D2D" w:rsidRPr="00DF3DC2" w:rsidRDefault="00DF3DC2" w:rsidP="00C30089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DF3DC2">
        <w:rPr>
          <w:rFonts w:eastAsia="Times New Roman" w:cstheme="minorHAnsi"/>
          <w:b/>
          <w:bCs/>
          <w:sz w:val="24"/>
          <w:szCs w:val="24"/>
          <w:lang w:eastAsia="nb-NO"/>
        </w:rPr>
        <w:t>Strukturen på læringsnettverket:</w:t>
      </w:r>
    </w:p>
    <w:p w14:paraId="068B275A" w14:textId="77777777" w:rsidR="00104E55" w:rsidRDefault="00C64D2D" w:rsidP="00C64D2D">
      <w:pPr>
        <w:pStyle w:val="paragraph"/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  <w:r w:rsidRPr="00F03AC7">
        <w:rPr>
          <w:rStyle w:val="normaltextrun"/>
          <w:sz w:val="24"/>
          <w:szCs w:val="24"/>
        </w:rPr>
        <w:t>Læringsnettverket består av fem digitale halvdagssamlinger over en periode på</w:t>
      </w:r>
      <w:r w:rsidRPr="00F03AC7">
        <w:rPr>
          <w:rStyle w:val="normaltextrun"/>
          <w:color w:val="FF0000"/>
          <w:sz w:val="24"/>
          <w:szCs w:val="24"/>
        </w:rPr>
        <w:t xml:space="preserve"> </w:t>
      </w:r>
      <w:r w:rsidRPr="00F03AC7">
        <w:rPr>
          <w:rStyle w:val="normaltextrun"/>
          <w:sz w:val="24"/>
          <w:szCs w:val="24"/>
        </w:rPr>
        <w:t>ca. et år, i tillegg til en erfaringssamling. Forbedringsteamene melder seg på samlet og arbeider med forbedringene før, under og etter samlingene. I læringsnettverket legger vi til rette for faglig påfyll, erfaringsutveksling, refleksjon og diskuterer utfordringer og suksesskriterier</w:t>
      </w:r>
      <w:r w:rsidRPr="00F03AC7">
        <w:rPr>
          <w:rStyle w:val="normaltextrun"/>
          <w:rFonts w:ascii="Arial" w:hAnsi="Arial" w:cs="Arial"/>
          <w:sz w:val="24"/>
          <w:szCs w:val="24"/>
        </w:rPr>
        <w:t>. </w:t>
      </w:r>
      <w:r w:rsidRPr="00F03AC7">
        <w:rPr>
          <w:rStyle w:val="normaltextrun"/>
          <w:sz w:val="24"/>
          <w:szCs w:val="24"/>
        </w:rPr>
        <w:t>Påmeldte team vil få tilbud om veiledning mellom samlingene</w:t>
      </w:r>
      <w:r w:rsidRPr="00F03AC7">
        <w:rPr>
          <w:rStyle w:val="normaltextrun"/>
          <w:rFonts w:ascii="Arial" w:hAnsi="Arial" w:cs="Arial"/>
          <w:sz w:val="24"/>
          <w:szCs w:val="24"/>
        </w:rPr>
        <w:t> </w:t>
      </w:r>
      <w:r w:rsidRPr="00F03AC7">
        <w:rPr>
          <w:rStyle w:val="normaltextrun"/>
          <w:sz w:val="24"/>
          <w:szCs w:val="24"/>
        </w:rPr>
        <w:t>av USHT.</w:t>
      </w:r>
    </w:p>
    <w:p w14:paraId="09FA908A" w14:textId="75D1A3F0" w:rsidR="00C64D2D" w:rsidRPr="00F03AC7" w:rsidRDefault="00C64D2D" w:rsidP="00C64D2D">
      <w:pPr>
        <w:pStyle w:val="paragraph"/>
        <w:spacing w:before="0" w:beforeAutospacing="0" w:after="0" w:afterAutospacing="0"/>
        <w:textAlignment w:val="baseline"/>
        <w:rPr>
          <w:rStyle w:val="scxw151934091"/>
          <w:rFonts w:ascii="Arial" w:hAnsi="Arial" w:cs="Arial"/>
          <w:sz w:val="24"/>
          <w:szCs w:val="24"/>
        </w:rPr>
      </w:pPr>
      <w:r w:rsidRPr="00F03AC7">
        <w:rPr>
          <w:rStyle w:val="normaltextrun"/>
          <w:rFonts w:ascii="Arial" w:hAnsi="Arial" w:cs="Arial"/>
          <w:sz w:val="24"/>
          <w:szCs w:val="24"/>
        </w:rPr>
        <w:t> </w:t>
      </w:r>
      <w:r w:rsidRPr="00F03AC7">
        <w:rPr>
          <w:rStyle w:val="scxw151934091"/>
          <w:rFonts w:ascii="Arial" w:hAnsi="Arial" w:cs="Arial"/>
          <w:sz w:val="24"/>
          <w:szCs w:val="24"/>
        </w:rPr>
        <w:t> </w:t>
      </w:r>
    </w:p>
    <w:p w14:paraId="2371503C" w14:textId="77777777" w:rsidR="00104E55" w:rsidRPr="00104E55" w:rsidRDefault="00104E55" w:rsidP="00104E55">
      <w:pPr>
        <w:pStyle w:val="paragraph"/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  <w:r w:rsidRPr="00104E55">
        <w:rPr>
          <w:rStyle w:val="normaltextrun"/>
          <w:sz w:val="24"/>
          <w:szCs w:val="24"/>
        </w:rPr>
        <w:t xml:space="preserve">Læringsnettverk er en metodikk for forbedringsarbeid som er anbefalt av Helsedirektoratet og FHI. I læringsnettverket arbeider deltakerne i </w:t>
      </w:r>
      <w:r w:rsidRPr="00104E55">
        <w:rPr>
          <w:rStyle w:val="normaltextrun"/>
          <w:i/>
          <w:iCs/>
          <w:sz w:val="24"/>
          <w:szCs w:val="24"/>
        </w:rPr>
        <w:t>forbedringsteam</w:t>
      </w:r>
      <w:r w:rsidRPr="00104E55">
        <w:rPr>
          <w:rStyle w:val="normaltextrun"/>
          <w:sz w:val="24"/>
          <w:szCs w:val="24"/>
        </w:rPr>
        <w:t xml:space="preserve"> og bør- bestå av ansatte og ledere i tjenestene til personer med utviklingshemming. Et forbedringsteam består normalt sett av ca. 5 personer.</w:t>
      </w:r>
    </w:p>
    <w:p w14:paraId="033B9BEE" w14:textId="77777777" w:rsidR="00C30089" w:rsidRPr="00F03AC7" w:rsidRDefault="00C30089" w:rsidP="00C3008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769BEAA1" w14:textId="77777777" w:rsidR="006D7F95" w:rsidRPr="00F03AC7" w:rsidRDefault="006D7F95" w:rsidP="006D7F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4"/>
          <w:szCs w:val="24"/>
          <w:lang w:eastAsia="en-US"/>
        </w:rPr>
      </w:pPr>
      <w:r w:rsidRPr="00F03AC7">
        <w:rPr>
          <w:rFonts w:asciiTheme="minorHAnsi" w:hAnsiTheme="minorHAnsi" w:cstheme="minorBidi"/>
          <w:b/>
          <w:bCs/>
          <w:sz w:val="24"/>
          <w:szCs w:val="24"/>
          <w:lang w:eastAsia="en-US"/>
        </w:rPr>
        <w:t xml:space="preserve">Læringsnettverket vil gi deltagerne kunnskap om: </w:t>
      </w:r>
    </w:p>
    <w:p w14:paraId="5685271C" w14:textId="77777777" w:rsidR="006D7F95" w:rsidRPr="00F03AC7" w:rsidRDefault="006D7F95" w:rsidP="006D7F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FF"/>
          <w:sz w:val="24"/>
          <w:szCs w:val="24"/>
          <w:u w:val="single"/>
          <w:lang w:eastAsia="en-US"/>
        </w:rPr>
      </w:pPr>
      <w:r w:rsidRPr="00F03AC7">
        <w:rPr>
          <w:rFonts w:asciiTheme="minorHAnsi" w:hAnsiTheme="minorHAnsi" w:cstheme="minorBidi"/>
          <w:sz w:val="24"/>
          <w:szCs w:val="24"/>
          <w:lang w:eastAsia="en-US"/>
        </w:rPr>
        <w:t>forebygging og avdekking av overgrep</w:t>
      </w:r>
    </w:p>
    <w:p w14:paraId="4D3A4A7E" w14:textId="77777777" w:rsidR="006D7F95" w:rsidRPr="00F03AC7" w:rsidRDefault="006D7F95" w:rsidP="006D7F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FF"/>
          <w:sz w:val="24"/>
          <w:szCs w:val="24"/>
          <w:u w:val="single"/>
          <w:lang w:eastAsia="en-US"/>
        </w:rPr>
      </w:pPr>
      <w:r w:rsidRPr="00F03AC7">
        <w:rPr>
          <w:rFonts w:asciiTheme="minorHAnsi" w:hAnsiTheme="minorHAnsi" w:cstheme="minorBidi"/>
          <w:sz w:val="24"/>
          <w:szCs w:val="24"/>
          <w:lang w:eastAsia="en-US"/>
        </w:rPr>
        <w:t>opplæring av ansatte om seksuell helse, med vekt på en positiv tilnærming til seksualitet, samt å skape et seksualvennlig miljø på arbeidsplassen</w:t>
      </w:r>
    </w:p>
    <w:p w14:paraId="50489E23" w14:textId="77777777" w:rsidR="006D7F95" w:rsidRPr="00F03AC7" w:rsidRDefault="006D7F95" w:rsidP="006D7F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FF"/>
          <w:sz w:val="24"/>
          <w:szCs w:val="24"/>
          <w:u w:val="single"/>
          <w:lang w:eastAsia="en-US"/>
        </w:rPr>
      </w:pPr>
      <w:r w:rsidRPr="00F03AC7">
        <w:rPr>
          <w:rFonts w:asciiTheme="minorHAnsi" w:hAnsiTheme="minorHAnsi" w:cstheme="minorBidi"/>
          <w:sz w:val="24"/>
          <w:szCs w:val="24"/>
          <w:lang w:eastAsia="en-US"/>
        </w:rPr>
        <w:t xml:space="preserve">tilpasset opplæring av brukergruppen på områder som identitet, følelser, kropp, relasjoner, forelskelse, kjærlighet og seksualitet. </w:t>
      </w:r>
    </w:p>
    <w:p w14:paraId="760325DF" w14:textId="77777777" w:rsidR="00E45553" w:rsidRPr="00F03AC7" w:rsidRDefault="00E45553" w:rsidP="00E455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4"/>
          <w:szCs w:val="24"/>
          <w:lang w:eastAsia="en-US"/>
        </w:rPr>
      </w:pPr>
    </w:p>
    <w:p w14:paraId="7A7F9439" w14:textId="77777777" w:rsidR="00E45553" w:rsidRPr="00F03AC7" w:rsidRDefault="00E45553" w:rsidP="00E45553">
      <w:pPr>
        <w:pStyle w:val="paragraph"/>
        <w:spacing w:before="0" w:beforeAutospacing="0" w:after="0" w:afterAutospacing="0"/>
        <w:textAlignment w:val="baseline"/>
        <w:rPr>
          <w:rStyle w:val="scxw151934091"/>
          <w:rFonts w:asciiTheme="minorHAnsi" w:hAnsiTheme="minorHAnsi" w:cstheme="minorHAnsi"/>
          <w:b/>
          <w:bCs/>
          <w:sz w:val="24"/>
          <w:szCs w:val="24"/>
        </w:rPr>
      </w:pPr>
      <w:r w:rsidRPr="00F03AC7">
        <w:rPr>
          <w:rStyle w:val="scxw151934091"/>
          <w:rFonts w:asciiTheme="minorHAnsi" w:hAnsiTheme="minorHAnsi" w:cstheme="minorHAnsi"/>
          <w:b/>
          <w:bCs/>
          <w:sz w:val="24"/>
          <w:szCs w:val="24"/>
        </w:rPr>
        <w:t xml:space="preserve">Forankring og organisering i kommunen: </w:t>
      </w:r>
    </w:p>
    <w:p w14:paraId="0B663716" w14:textId="77777777" w:rsidR="00E45553" w:rsidRPr="00F03AC7" w:rsidRDefault="00E45553" w:rsidP="00E455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03AC7">
        <w:rPr>
          <w:rStyle w:val="scxw151934091"/>
          <w:rFonts w:asciiTheme="minorHAnsi" w:hAnsiTheme="minorHAnsi" w:cstheme="minorHAnsi"/>
          <w:sz w:val="24"/>
          <w:szCs w:val="24"/>
        </w:rPr>
        <w:t xml:space="preserve">Kommuner som melder seg på læringsnettverket </w:t>
      </w:r>
      <w:r w:rsidRPr="00F03AC7">
        <w:rPr>
          <w:rFonts w:asciiTheme="minorHAnsi" w:hAnsiTheme="minorHAnsi" w:cstheme="minorHAnsi"/>
          <w:sz w:val="24"/>
          <w:szCs w:val="24"/>
        </w:rPr>
        <w:t xml:space="preserve">bør ha som ambisjon at tjenestene til personer med utviklingshemming skal utgjøre et seksualvennligmiljø. Vi anbefaler derfor at </w:t>
      </w:r>
      <w:r w:rsidRPr="00F03AC7">
        <w:rPr>
          <w:rFonts w:asciiTheme="minorHAnsi" w:hAnsiTheme="minorHAnsi" w:cstheme="minorHAnsi"/>
          <w:sz w:val="24"/>
          <w:szCs w:val="24"/>
        </w:rPr>
        <w:lastRenderedPageBreak/>
        <w:t xml:space="preserve">lederne i tjenestene slutter opp om ambisjonen om et seksualvennlig miljø før kommunen melder seg på nettverket. </w:t>
      </w:r>
    </w:p>
    <w:p w14:paraId="6B5BFB84" w14:textId="77777777" w:rsidR="00E45553" w:rsidRPr="00F03AC7" w:rsidRDefault="00E45553" w:rsidP="00E455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F80CD22" w14:textId="739BC5F0" w:rsidR="004778C3" w:rsidRPr="00EB401F" w:rsidRDefault="00E45553" w:rsidP="00BD3C62">
      <w:pPr>
        <w:rPr>
          <w:rFonts w:cstheme="minorHAnsi"/>
          <w:sz w:val="24"/>
          <w:szCs w:val="24"/>
        </w:rPr>
      </w:pPr>
      <w:r w:rsidRPr="00F03AC7">
        <w:rPr>
          <w:rFonts w:cstheme="minorHAnsi"/>
          <w:sz w:val="24"/>
          <w:szCs w:val="24"/>
        </w:rPr>
        <w:t xml:space="preserve">Hver kommune kan melde på flere forbedringsteam. Vi anbefaler at hver avdeling som er </w:t>
      </w:r>
      <w:r w:rsidRPr="00EB401F">
        <w:rPr>
          <w:rFonts w:cstheme="minorHAnsi"/>
          <w:sz w:val="24"/>
          <w:szCs w:val="24"/>
        </w:rPr>
        <w:t xml:space="preserve">med i læringsnettverket stiller med minst to deltakere. </w:t>
      </w:r>
    </w:p>
    <w:p w14:paraId="437B785E" w14:textId="744DA44E" w:rsidR="0088537D" w:rsidRPr="00EB401F" w:rsidRDefault="00EB401F" w:rsidP="00BD3C62">
      <w:pPr>
        <w:rPr>
          <w:sz w:val="24"/>
          <w:szCs w:val="24"/>
        </w:rPr>
      </w:pPr>
      <w:r w:rsidRPr="00EB401F">
        <w:rPr>
          <w:rStyle w:val="normaltextrun"/>
          <w:b/>
          <w:bCs/>
          <w:color w:val="000000"/>
          <w:sz w:val="24"/>
          <w:szCs w:val="24"/>
        </w:rPr>
        <w:t>Utgifter</w:t>
      </w:r>
      <w:r w:rsidRPr="00EB401F">
        <w:rPr>
          <w:rStyle w:val="scxw151934091"/>
          <w:color w:val="000000"/>
          <w:sz w:val="24"/>
          <w:szCs w:val="24"/>
        </w:rPr>
        <w:t> </w:t>
      </w:r>
      <w:r w:rsidRPr="00EB401F">
        <w:rPr>
          <w:color w:val="000000"/>
          <w:sz w:val="24"/>
          <w:szCs w:val="24"/>
        </w:rPr>
        <w:br/>
      </w:r>
      <w:r w:rsidRPr="00EB401F">
        <w:rPr>
          <w:rStyle w:val="normaltextrun"/>
          <w:color w:val="000000"/>
          <w:sz w:val="24"/>
          <w:szCs w:val="24"/>
        </w:rPr>
        <w:t>Ingen deltakeravgift.</w:t>
      </w:r>
      <w:r w:rsidRPr="00EB401F">
        <w:rPr>
          <w:rStyle w:val="scxw151934091"/>
          <w:color w:val="000000"/>
          <w:sz w:val="24"/>
          <w:szCs w:val="24"/>
        </w:rPr>
        <w:t> </w:t>
      </w:r>
    </w:p>
    <w:p w14:paraId="01DA81ED" w14:textId="77777777" w:rsidR="004778C3" w:rsidRPr="00F03AC7" w:rsidRDefault="004778C3" w:rsidP="004778C3">
      <w:pPr>
        <w:pStyle w:val="Listeavsnitt"/>
        <w:spacing w:after="0" w:line="240" w:lineRule="auto"/>
        <w:ind w:left="502"/>
        <w:textAlignment w:val="baseline"/>
        <w:rPr>
          <w:rFonts w:eastAsiaTheme="minorEastAsia"/>
          <w:sz w:val="24"/>
          <w:szCs w:val="24"/>
          <w:lang w:eastAsia="nb-NO"/>
        </w:rPr>
      </w:pPr>
    </w:p>
    <w:p w14:paraId="27A4CBCB" w14:textId="77777777" w:rsidR="00C41619" w:rsidRPr="00C41619" w:rsidRDefault="00C41619" w:rsidP="00C416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4"/>
          <w:szCs w:val="24"/>
          <w:lang w:eastAsia="en-US"/>
        </w:rPr>
      </w:pPr>
      <w:r w:rsidRPr="00C41619">
        <w:rPr>
          <w:rStyle w:val="normaltextrun"/>
          <w:sz w:val="24"/>
          <w:szCs w:val="24"/>
        </w:rPr>
        <w:t>Læringsnettverket gjennomføres i samarbeid med bl.a. NAKU, ledernettverket for ledere i tjenestene til mennesker med utviklingshemming i Trøndelag, og Høgskolen Innlandet. </w:t>
      </w:r>
    </w:p>
    <w:p w14:paraId="15B17F2D" w14:textId="77777777" w:rsidR="00C41619" w:rsidRDefault="00C41619" w:rsidP="00A15D71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</w:p>
    <w:p w14:paraId="2C0A6429" w14:textId="55689605" w:rsidR="00BD3C62" w:rsidRPr="003651E9" w:rsidRDefault="00BD3C62" w:rsidP="00A15D71">
      <w:pPr>
        <w:spacing w:after="0" w:line="240" w:lineRule="auto"/>
        <w:textAlignment w:val="baseline"/>
        <w:rPr>
          <w:rFonts w:eastAsia="Times New Roman"/>
          <w:color w:val="C00000"/>
          <w:sz w:val="24"/>
          <w:szCs w:val="24"/>
          <w:lang w:eastAsia="nb-NO"/>
        </w:rPr>
      </w:pPr>
      <w:r w:rsidRPr="003651E9">
        <w:rPr>
          <w:rFonts w:eastAsia="Times New Roman"/>
          <w:color w:val="C00000"/>
          <w:sz w:val="24"/>
          <w:szCs w:val="24"/>
          <w:lang w:eastAsia="nb-NO"/>
        </w:rPr>
        <w:t>Påmeldingsfrist</w:t>
      </w:r>
      <w:r w:rsidR="003E7573" w:rsidRPr="003651E9">
        <w:rPr>
          <w:rFonts w:eastAsia="Times New Roman"/>
          <w:color w:val="C00000"/>
          <w:sz w:val="24"/>
          <w:szCs w:val="24"/>
          <w:lang w:eastAsia="nb-NO"/>
        </w:rPr>
        <w:t>: 20/6-22</w:t>
      </w:r>
    </w:p>
    <w:p w14:paraId="6FD141B2" w14:textId="77777777" w:rsidR="00FB6A6D" w:rsidRPr="00F03AC7" w:rsidRDefault="00FB6A6D" w:rsidP="00BD3C62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</w:p>
    <w:p w14:paraId="43413A10" w14:textId="42CD0420" w:rsidR="00237F9F" w:rsidRDefault="00F03AC7" w:rsidP="00BD3C62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  <w:r w:rsidRPr="00F03AC7">
        <w:rPr>
          <w:rFonts w:eastAsia="Times New Roman"/>
          <w:sz w:val="24"/>
          <w:szCs w:val="24"/>
          <w:lang w:eastAsia="nb-NO"/>
        </w:rPr>
        <w:t xml:space="preserve">For påmelding bruk </w:t>
      </w:r>
      <w:r w:rsidR="00B456ED">
        <w:rPr>
          <w:rFonts w:eastAsia="Times New Roman"/>
          <w:sz w:val="24"/>
          <w:szCs w:val="24"/>
          <w:lang w:eastAsia="nb-NO"/>
        </w:rPr>
        <w:t>l</w:t>
      </w:r>
      <w:r w:rsidR="106491D8" w:rsidRPr="00F03AC7">
        <w:rPr>
          <w:rFonts w:eastAsia="Times New Roman"/>
          <w:sz w:val="24"/>
          <w:szCs w:val="24"/>
          <w:lang w:eastAsia="nb-NO"/>
        </w:rPr>
        <w:t>enke</w:t>
      </w:r>
      <w:r w:rsidR="00B456ED">
        <w:rPr>
          <w:rFonts w:eastAsia="Times New Roman"/>
          <w:sz w:val="24"/>
          <w:szCs w:val="24"/>
          <w:lang w:eastAsia="nb-NO"/>
        </w:rPr>
        <w:t>n til</w:t>
      </w:r>
      <w:r w:rsidR="106491D8" w:rsidRPr="00F03AC7">
        <w:rPr>
          <w:rFonts w:eastAsia="Times New Roman"/>
          <w:sz w:val="24"/>
          <w:szCs w:val="24"/>
          <w:lang w:eastAsia="nb-NO"/>
        </w:rPr>
        <w:t xml:space="preserve"> Forms</w:t>
      </w:r>
      <w:r w:rsidRPr="00F03AC7">
        <w:rPr>
          <w:rFonts w:eastAsia="Times New Roman"/>
          <w:sz w:val="24"/>
          <w:szCs w:val="24"/>
          <w:lang w:eastAsia="nb-NO"/>
        </w:rPr>
        <w:t xml:space="preserve"> eller </w:t>
      </w:r>
      <w:proofErr w:type="spellStart"/>
      <w:r w:rsidRPr="00F03AC7">
        <w:rPr>
          <w:rFonts w:eastAsia="Times New Roman"/>
          <w:sz w:val="24"/>
          <w:szCs w:val="24"/>
          <w:lang w:eastAsia="nb-NO"/>
        </w:rPr>
        <w:t>scan</w:t>
      </w:r>
      <w:proofErr w:type="spellEnd"/>
      <w:r w:rsidRPr="00F03AC7">
        <w:rPr>
          <w:rFonts w:eastAsia="Times New Roman"/>
          <w:sz w:val="24"/>
          <w:szCs w:val="24"/>
          <w:lang w:eastAsia="nb-NO"/>
        </w:rPr>
        <w:t xml:space="preserve"> QR-koden</w:t>
      </w:r>
      <w:r w:rsidR="106491D8" w:rsidRPr="00F03AC7">
        <w:rPr>
          <w:rFonts w:eastAsia="Times New Roman"/>
          <w:sz w:val="24"/>
          <w:szCs w:val="24"/>
          <w:lang w:eastAsia="nb-NO"/>
        </w:rPr>
        <w:t>:</w:t>
      </w:r>
      <w:r w:rsidR="00237F9F" w:rsidRPr="00F03AC7">
        <w:rPr>
          <w:sz w:val="24"/>
          <w:szCs w:val="24"/>
        </w:rPr>
        <w:t xml:space="preserve"> </w:t>
      </w:r>
      <w:hyperlink r:id="rId13" w:history="1">
        <w:r w:rsidR="00237F9F" w:rsidRPr="00F03AC7">
          <w:rPr>
            <w:rStyle w:val="Hyperkobling"/>
            <w:rFonts w:eastAsia="Times New Roman"/>
            <w:sz w:val="24"/>
            <w:szCs w:val="24"/>
            <w:lang w:eastAsia="nb-NO"/>
          </w:rPr>
          <w:t>https://forms.office.com/Pages/ResponsePage.aspx?id=A_sl5-QCNUKv3jxKVPDLWTHtrS8YrERKjH90vL_MrAdURTRCS1hWTVAwQzM5NkNORjlVTlRDSVc4Si4u</w:t>
        </w:r>
      </w:hyperlink>
      <w:r w:rsidR="00237F9F" w:rsidRPr="00F03AC7">
        <w:rPr>
          <w:rFonts w:eastAsia="Times New Roman"/>
          <w:sz w:val="24"/>
          <w:szCs w:val="24"/>
          <w:lang w:eastAsia="nb-NO"/>
        </w:rPr>
        <w:t xml:space="preserve"> </w:t>
      </w:r>
    </w:p>
    <w:p w14:paraId="33BFCA98" w14:textId="77777777" w:rsidR="008F5934" w:rsidRPr="00F03AC7" w:rsidRDefault="008F5934" w:rsidP="00BD3C62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</w:p>
    <w:p w14:paraId="70F52F9C" w14:textId="4949D197" w:rsidR="00237F9F" w:rsidRPr="00F03AC7" w:rsidRDefault="00D230F9" w:rsidP="00BD3C62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  <w:r>
        <w:rPr>
          <w:noProof/>
        </w:rPr>
        <w:drawing>
          <wp:inline distT="0" distB="0" distL="0" distR="0" wp14:anchorId="6D1BDF72" wp14:editId="27E7AFDF">
            <wp:extent cx="1121434" cy="1121434"/>
            <wp:effectExtent l="0" t="0" r="254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32886" cy="11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86BB6" w14:textId="385D5E3E" w:rsidR="00FB6A6D" w:rsidRPr="00F03AC7" w:rsidRDefault="004D07DE" w:rsidP="00BD3C62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03AC7">
        <w:rPr>
          <w:sz w:val="24"/>
          <w:szCs w:val="24"/>
        </w:rPr>
        <w:br/>
      </w:r>
      <w:r w:rsidRPr="00F03AC7">
        <w:rPr>
          <w:sz w:val="24"/>
          <w:szCs w:val="24"/>
        </w:rPr>
        <w:br/>
      </w:r>
      <w:r w:rsidRPr="00F03AC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Ved nærmere spørsmål eller ønske om mer informasjon er dere velkommen til å ta kontakt med USHT Trøndelag ved</w:t>
      </w:r>
      <w:r w:rsidR="00A15D71" w:rsidRPr="00F03AC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:</w:t>
      </w:r>
    </w:p>
    <w:p w14:paraId="69541515" w14:textId="77777777" w:rsidR="00FB6A6D" w:rsidRPr="00F03AC7" w:rsidRDefault="00FB6A6D" w:rsidP="00BD3C62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FDAC189" w14:textId="673A76D9" w:rsidR="006950C5" w:rsidRPr="00BD3C62" w:rsidRDefault="00FB6A6D" w:rsidP="00BD3C62">
      <w:pPr>
        <w:spacing w:after="0" w:line="240" w:lineRule="auto"/>
        <w:textAlignment w:val="baseline"/>
        <w:rPr>
          <w:rFonts w:eastAsiaTheme="minorEastAsia"/>
          <w:lang w:eastAsia="nb-NO"/>
        </w:rPr>
      </w:pPr>
      <w:r w:rsidRPr="00F03AC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Gro Nina Helberg: </w:t>
      </w:r>
      <w:hyperlink r:id="rId15" w:history="1">
        <w:r w:rsidRPr="00F03AC7">
          <w:rPr>
            <w:rStyle w:val="Hyperkobling"/>
            <w:rFonts w:ascii="Calibri" w:hAnsi="Calibri" w:cs="Calibri"/>
            <w:sz w:val="24"/>
            <w:szCs w:val="24"/>
            <w:shd w:val="clear" w:color="auto" w:fill="FFFFFF"/>
          </w:rPr>
          <w:t>gohe@verdal.kommune.no</w:t>
        </w:r>
      </w:hyperlink>
      <w:r w:rsidRPr="00F03AC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, tlf. 41933673</w:t>
      </w:r>
      <w:r w:rsidR="004D07DE" w:rsidRPr="00F03AC7">
        <w:rPr>
          <w:rStyle w:val="bcx9"/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="004D07DE" w:rsidRPr="00F03AC7">
        <w:rPr>
          <w:rStyle w:val="bcx9"/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="2BAC4744">
        <w:t xml:space="preserve"> </w:t>
      </w:r>
    </w:p>
    <w:sectPr w:rsidR="006950C5" w:rsidRPr="00BD3C6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D7A9" w14:textId="77777777" w:rsidR="00D42E7B" w:rsidRDefault="00D42E7B" w:rsidP="00E45553">
      <w:pPr>
        <w:spacing w:after="0" w:line="240" w:lineRule="auto"/>
      </w:pPr>
      <w:r>
        <w:separator/>
      </w:r>
    </w:p>
  </w:endnote>
  <w:endnote w:type="continuationSeparator" w:id="0">
    <w:p w14:paraId="5C17F177" w14:textId="77777777" w:rsidR="00D42E7B" w:rsidRDefault="00D42E7B" w:rsidP="00E4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0851" w14:textId="77777777" w:rsidR="00D42E7B" w:rsidRDefault="00D42E7B" w:rsidP="00E45553">
      <w:pPr>
        <w:spacing w:after="0" w:line="240" w:lineRule="auto"/>
      </w:pPr>
      <w:r>
        <w:separator/>
      </w:r>
    </w:p>
  </w:footnote>
  <w:footnote w:type="continuationSeparator" w:id="0">
    <w:p w14:paraId="7B415DE7" w14:textId="77777777" w:rsidR="00D42E7B" w:rsidRDefault="00D42E7B" w:rsidP="00E4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07A2" w14:textId="0D18BAC7" w:rsidR="00E45553" w:rsidRDefault="00BD3C62">
    <w:pPr>
      <w:pStyle w:val="Topptekst"/>
    </w:pPr>
    <w:r>
      <w:rPr>
        <w:noProof/>
      </w:rPr>
      <w:drawing>
        <wp:inline distT="0" distB="0" distL="0" distR="0" wp14:anchorId="1E91C0F0" wp14:editId="302EC3C2">
          <wp:extent cx="2639695" cy="658495"/>
          <wp:effectExtent l="0" t="0" r="8255" b="825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0568"/>
    <w:multiLevelType w:val="hybridMultilevel"/>
    <w:tmpl w:val="1F6832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6638"/>
    <w:multiLevelType w:val="hybridMultilevel"/>
    <w:tmpl w:val="585A0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492665">
    <w:abstractNumId w:val="0"/>
  </w:num>
  <w:num w:numId="2" w16cid:durableId="170251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DE"/>
    <w:rsid w:val="00104E55"/>
    <w:rsid w:val="001B4334"/>
    <w:rsid w:val="00237F9F"/>
    <w:rsid w:val="002D4907"/>
    <w:rsid w:val="00314E58"/>
    <w:rsid w:val="003651E9"/>
    <w:rsid w:val="00397050"/>
    <w:rsid w:val="003B05D2"/>
    <w:rsid w:val="003E7573"/>
    <w:rsid w:val="003F0410"/>
    <w:rsid w:val="00461E08"/>
    <w:rsid w:val="004778C3"/>
    <w:rsid w:val="004D07DE"/>
    <w:rsid w:val="006950C5"/>
    <w:rsid w:val="006D7F95"/>
    <w:rsid w:val="00782D46"/>
    <w:rsid w:val="0088537D"/>
    <w:rsid w:val="008F5934"/>
    <w:rsid w:val="009147B4"/>
    <w:rsid w:val="00A15D71"/>
    <w:rsid w:val="00A5BF3C"/>
    <w:rsid w:val="00AB5B92"/>
    <w:rsid w:val="00B456ED"/>
    <w:rsid w:val="00B722D9"/>
    <w:rsid w:val="00BD3C62"/>
    <w:rsid w:val="00C0667D"/>
    <w:rsid w:val="00C22D5B"/>
    <w:rsid w:val="00C30089"/>
    <w:rsid w:val="00C41619"/>
    <w:rsid w:val="00C64D2D"/>
    <w:rsid w:val="00C723C7"/>
    <w:rsid w:val="00D230F9"/>
    <w:rsid w:val="00D42E7B"/>
    <w:rsid w:val="00DE1873"/>
    <w:rsid w:val="00DF3DC2"/>
    <w:rsid w:val="00E45553"/>
    <w:rsid w:val="00EB401F"/>
    <w:rsid w:val="00F03AC7"/>
    <w:rsid w:val="00F06122"/>
    <w:rsid w:val="00F75F17"/>
    <w:rsid w:val="00FB6A6D"/>
    <w:rsid w:val="00FE32FE"/>
    <w:rsid w:val="03CC3478"/>
    <w:rsid w:val="040E37D0"/>
    <w:rsid w:val="0462A6AE"/>
    <w:rsid w:val="065907DD"/>
    <w:rsid w:val="0829E8D2"/>
    <w:rsid w:val="09BD8853"/>
    <w:rsid w:val="106491D8"/>
    <w:rsid w:val="10B2D01E"/>
    <w:rsid w:val="1209E31F"/>
    <w:rsid w:val="17C8F38E"/>
    <w:rsid w:val="18168612"/>
    <w:rsid w:val="18DBFF66"/>
    <w:rsid w:val="1A7F292B"/>
    <w:rsid w:val="1E599282"/>
    <w:rsid w:val="23A2AEED"/>
    <w:rsid w:val="23C4417C"/>
    <w:rsid w:val="243C18D2"/>
    <w:rsid w:val="2BAC4744"/>
    <w:rsid w:val="3310C549"/>
    <w:rsid w:val="3378B0D5"/>
    <w:rsid w:val="34B41D8E"/>
    <w:rsid w:val="36BA006D"/>
    <w:rsid w:val="38BFC663"/>
    <w:rsid w:val="3A59B4F4"/>
    <w:rsid w:val="3DD1DC3F"/>
    <w:rsid w:val="3F256C3B"/>
    <w:rsid w:val="43251BED"/>
    <w:rsid w:val="4972C77F"/>
    <w:rsid w:val="4CC42BAD"/>
    <w:rsid w:val="50725F05"/>
    <w:rsid w:val="52CDCB65"/>
    <w:rsid w:val="53F9D3AD"/>
    <w:rsid w:val="5591022A"/>
    <w:rsid w:val="560022BA"/>
    <w:rsid w:val="57E61ACC"/>
    <w:rsid w:val="57F085D3"/>
    <w:rsid w:val="596BEBB3"/>
    <w:rsid w:val="5981EB2D"/>
    <w:rsid w:val="5C92BE36"/>
    <w:rsid w:val="5EFE08AC"/>
    <w:rsid w:val="5FF12CB1"/>
    <w:rsid w:val="6027C41D"/>
    <w:rsid w:val="63BD2E45"/>
    <w:rsid w:val="65879974"/>
    <w:rsid w:val="671E7778"/>
    <w:rsid w:val="68150585"/>
    <w:rsid w:val="684F9CDB"/>
    <w:rsid w:val="6A63DC46"/>
    <w:rsid w:val="6DEFBD06"/>
    <w:rsid w:val="700F3E01"/>
    <w:rsid w:val="72E20C98"/>
    <w:rsid w:val="77B4FEB0"/>
    <w:rsid w:val="785EDDF6"/>
    <w:rsid w:val="79E9A98E"/>
    <w:rsid w:val="7BE11BD1"/>
    <w:rsid w:val="7F2FC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B61FC"/>
  <w15:chartTrackingRefBased/>
  <w15:docId w15:val="{4991FB45-D9B5-40E9-A675-289D8B55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D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0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07DE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4D07DE"/>
  </w:style>
  <w:style w:type="character" w:customStyle="1" w:styleId="bcx9">
    <w:name w:val="bcx9"/>
    <w:basedOn w:val="Standardskriftforavsnitt"/>
    <w:rsid w:val="004D07DE"/>
  </w:style>
  <w:style w:type="character" w:customStyle="1" w:styleId="Overskrift2Tegn">
    <w:name w:val="Overskrift 2 Tegn"/>
    <w:basedOn w:val="Standardskriftforavsnitt"/>
    <w:link w:val="Overskrift2"/>
    <w:uiPriority w:val="9"/>
    <w:rsid w:val="004D07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14E5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14E5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64D2D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cxw151934091">
    <w:name w:val="scxw151934091"/>
    <w:basedOn w:val="Standardskriftforavsnitt"/>
    <w:rsid w:val="00C64D2D"/>
  </w:style>
  <w:style w:type="paragraph" w:styleId="Topptekst">
    <w:name w:val="header"/>
    <w:basedOn w:val="Normal"/>
    <w:link w:val="TopptekstTegn"/>
    <w:uiPriority w:val="99"/>
    <w:unhideWhenUsed/>
    <w:rsid w:val="00E4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5553"/>
  </w:style>
  <w:style w:type="paragraph" w:styleId="Bunntekst">
    <w:name w:val="footer"/>
    <w:basedOn w:val="Normal"/>
    <w:link w:val="BunntekstTegn"/>
    <w:uiPriority w:val="99"/>
    <w:unhideWhenUsed/>
    <w:rsid w:val="00E4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5553"/>
  </w:style>
  <w:style w:type="character" w:styleId="Fulgthyperkobling">
    <w:name w:val="FollowedHyperlink"/>
    <w:basedOn w:val="Standardskriftforavsnitt"/>
    <w:uiPriority w:val="99"/>
    <w:semiHidden/>
    <w:unhideWhenUsed/>
    <w:rsid w:val="00782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A_sl5-QCNUKv3jxKVPDLWTHtrS8YrERKjH90vL_MrAdURTRCS1hWTVAwQzM5NkNORjlVTlRDSVc4Si4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jeringen.no/contentassets/284e09615fd04338a817e1160f4b10a7/strategi_seksuell_hels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no/tema/likestilling-og-mangfold/likestilling-og-inkludering/konvensjoner/fn-konvensjonen-om-rettar-til-menneske-med-nedsett-funksjonsevne-crpd/id2426271/" TargetMode="External"/><Relationship Id="rId5" Type="http://schemas.openxmlformats.org/officeDocument/2006/relationships/styles" Target="styles.xml"/><Relationship Id="rId15" Type="http://schemas.openxmlformats.org/officeDocument/2006/relationships/hyperlink" Target="mailto:gohe@verdal.kommune.no" TargetMode="External"/><Relationship Id="rId10" Type="http://schemas.openxmlformats.org/officeDocument/2006/relationships/hyperlink" Target="https://www.helsedirektoratet.no/veiledere/gode-helse-og-omsorgstjenester-til-personer-med-utviklingshemm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D0AB6BFE0045BD07F8757546A47F" ma:contentTypeVersion="13" ma:contentTypeDescription="Create a new document." ma:contentTypeScope="" ma:versionID="517983240473bbda87fe53a9de9418c9">
  <xsd:schema xmlns:xsd="http://www.w3.org/2001/XMLSchema" xmlns:xs="http://www.w3.org/2001/XMLSchema" xmlns:p="http://schemas.microsoft.com/office/2006/metadata/properties" xmlns:ns2="b7e82a30-6026-4998-8695-0e10eb5ce7ac" xmlns:ns3="0b480a66-39ee-4d8b-9c85-d8ec46ee7b11" targetNamespace="http://schemas.microsoft.com/office/2006/metadata/properties" ma:root="true" ma:fieldsID="4b42f19f982d57f14096ce3096602e52" ns2:_="" ns3:_="">
    <xsd:import namespace="b7e82a30-6026-4998-8695-0e10eb5ce7ac"/>
    <xsd:import namespace="0b480a66-39ee-4d8b-9c85-d8ec46ee7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2a30-6026-4998-8695-0e10eb5ce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0a66-39ee-4d8b-9c85-d8ec46ee7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2B3FF-634C-42DD-BFC5-B63A6D1D5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23CF-9241-4AAF-BA98-A2BA93A8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2a30-6026-4998-8695-0e10eb5ce7ac"/>
    <ds:schemaRef ds:uri="0b480a66-39ee-4d8b-9c85-d8ec46ee7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8708F-9CE1-4C5C-BE54-602302C1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3369</Characters>
  <Application>Microsoft Office Word</Application>
  <DocSecurity>4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Lyngstad, Britt Aina</dc:creator>
  <cp:keywords/>
  <dc:description/>
  <cp:lastModifiedBy>Flaten, Tone</cp:lastModifiedBy>
  <cp:revision>2</cp:revision>
  <dcterms:created xsi:type="dcterms:W3CDTF">2022-04-28T07:52:00Z</dcterms:created>
  <dcterms:modified xsi:type="dcterms:W3CDTF">2022-04-28T07:52:00Z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0x01010010FED0AB6BFE0045BD07F8757546A47F</vt:lpwstr>
  </property>
</Properties>
</file>