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6D" w:rsidRDefault="00DF146D" w:rsidP="00C21C86"/>
    <w:p w:rsidR="00700296" w:rsidRDefault="00700296" w:rsidP="00C21C86"/>
    <w:p w:rsidR="00700296" w:rsidRDefault="00700296" w:rsidP="00C21C86"/>
    <w:p w:rsidR="006816A6" w:rsidRPr="004A2D4D" w:rsidRDefault="006816A6" w:rsidP="006816A6">
      <w:pPr>
        <w:pStyle w:val="Tittel"/>
        <w:rPr>
          <w:sz w:val="36"/>
          <w:szCs w:val="36"/>
        </w:rPr>
      </w:pPr>
      <w:bookmarkStart w:id="0" w:name="_Hlk534969942"/>
      <w:r w:rsidRPr="004A2D4D">
        <w:rPr>
          <w:sz w:val="36"/>
          <w:szCs w:val="36"/>
        </w:rPr>
        <w:t>Regional samling – landbrukslovgivningen m/forvaltningsrett</w:t>
      </w:r>
      <w:r>
        <w:rPr>
          <w:sz w:val="36"/>
          <w:szCs w:val="36"/>
        </w:rPr>
        <w:t xml:space="preserve"> – DEL </w:t>
      </w:r>
      <w:r>
        <w:rPr>
          <w:sz w:val="36"/>
          <w:szCs w:val="36"/>
        </w:rPr>
        <w:t>2</w:t>
      </w:r>
    </w:p>
    <w:p w:rsidR="006816A6" w:rsidRDefault="006816A6" w:rsidP="006816A6">
      <w:pPr>
        <w:pStyle w:val="Undertittel"/>
      </w:pPr>
      <w:r>
        <w:t xml:space="preserve">Tid: </w:t>
      </w:r>
      <w:r>
        <w:t>Fredag</w:t>
      </w:r>
      <w:r>
        <w:t xml:space="preserve"> </w:t>
      </w:r>
      <w:r>
        <w:t>4</w:t>
      </w:r>
      <w:r>
        <w:t xml:space="preserve">. desember kl. </w:t>
      </w:r>
      <w:r>
        <w:t>0900</w:t>
      </w:r>
      <w:r>
        <w:t xml:space="preserve"> - </w:t>
      </w:r>
      <w:r>
        <w:t>10</w:t>
      </w:r>
      <w:r>
        <w:t xml:space="preserve">30 </w:t>
      </w:r>
    </w:p>
    <w:p w:rsidR="006816A6" w:rsidRPr="00B2517D" w:rsidRDefault="006816A6" w:rsidP="006816A6">
      <w:pPr>
        <w:pStyle w:val="Undertittel"/>
      </w:pPr>
      <w:r>
        <w:t>Sted: Digitalt - Teams</w:t>
      </w:r>
    </w:p>
    <w:p w:rsidR="00DF146D" w:rsidRDefault="00DF146D" w:rsidP="005E4CE6"/>
    <w:p w:rsidR="00EB4D6A" w:rsidRDefault="00EB4D6A" w:rsidP="000B67E8"/>
    <w:p w:rsidR="00EB4D6A" w:rsidRPr="00DF146D" w:rsidRDefault="00EB4D6A" w:rsidP="005E4CE6"/>
    <w:bookmarkEnd w:id="0"/>
    <w:p w:rsidR="00B4320D" w:rsidRPr="00530146" w:rsidRDefault="00B4320D" w:rsidP="00C21C86">
      <w:pPr>
        <w:pStyle w:val="Overskrift1"/>
      </w:pPr>
      <w:r w:rsidRPr="00530146">
        <w:t>Program</w:t>
      </w:r>
    </w:p>
    <w:p w:rsidR="00B4320D" w:rsidRPr="00530146" w:rsidRDefault="00B4320D" w:rsidP="00C21C86"/>
    <w:p w:rsidR="00B4320D" w:rsidRDefault="00B4320D" w:rsidP="00D51D1C">
      <w:pPr>
        <w:pStyle w:val="Ramme"/>
      </w:pPr>
      <w:r w:rsidRPr="00D63884">
        <w:t xml:space="preserve">Møteleder: </w:t>
      </w:r>
      <w:r w:rsidR="006816A6">
        <w:t>Håvard Pharo Gravdal</w:t>
      </w:r>
    </w:p>
    <w:p w:rsidR="00C67CB0" w:rsidRPr="00D63884" w:rsidRDefault="00C67CB0" w:rsidP="00D51D1C">
      <w:pPr>
        <w:pStyle w:val="Ramme"/>
      </w:pPr>
    </w:p>
    <w:tbl>
      <w:tblPr>
        <w:tblStyle w:val="Tabellrutenett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520"/>
      </w:tblGrid>
      <w:tr w:rsidR="00C4498A" w:rsidRPr="006816A6" w:rsidTr="00C67CB0">
        <w:tc>
          <w:tcPr>
            <w:tcW w:w="988" w:type="dxa"/>
          </w:tcPr>
          <w:p w:rsidR="00C4498A" w:rsidRDefault="006816A6" w:rsidP="00C4498A">
            <w:pPr>
              <w:ind w:left="0" w:right="0"/>
            </w:pPr>
            <w:r>
              <w:t>09</w:t>
            </w:r>
            <w:r w:rsidR="00C4498A">
              <w:t>.</w:t>
            </w:r>
            <w:r>
              <w:t>3</w:t>
            </w:r>
            <w:r w:rsidR="00C4498A">
              <w:t>0</w:t>
            </w:r>
          </w:p>
        </w:tc>
        <w:tc>
          <w:tcPr>
            <w:tcW w:w="6520" w:type="dxa"/>
          </w:tcPr>
          <w:p w:rsidR="00C4498A" w:rsidRPr="006816A6" w:rsidRDefault="00C4498A" w:rsidP="00C21C86">
            <w:pPr>
              <w:ind w:left="0"/>
              <w:rPr>
                <w:lang w:val="nn-NO"/>
              </w:rPr>
            </w:pPr>
            <w:r w:rsidRPr="006816A6">
              <w:rPr>
                <w:rStyle w:val="Sterk"/>
                <w:lang w:val="nn-NO"/>
              </w:rPr>
              <w:t>Velkommen</w:t>
            </w:r>
          </w:p>
          <w:p w:rsidR="00C4498A" w:rsidRPr="006816A6" w:rsidRDefault="006816A6" w:rsidP="00C21C86">
            <w:pPr>
              <w:ind w:left="0"/>
              <w:rPr>
                <w:lang w:val="nn-NO"/>
              </w:rPr>
            </w:pPr>
            <w:r w:rsidRPr="006816A6">
              <w:rPr>
                <w:lang w:val="nn-NO"/>
              </w:rPr>
              <w:t>Ved Håvard Pharo Gravdal, Fylk</w:t>
            </w:r>
            <w:r w:rsidR="00C4498A" w:rsidRPr="006816A6">
              <w:rPr>
                <w:lang w:val="nn-NO"/>
              </w:rPr>
              <w:t>esmannen i Innlandet</w:t>
            </w:r>
          </w:p>
          <w:p w:rsidR="00C67CB0" w:rsidRPr="006816A6" w:rsidRDefault="00C67CB0" w:rsidP="00C21C86">
            <w:pPr>
              <w:ind w:left="0"/>
              <w:rPr>
                <w:lang w:val="nn-NO"/>
              </w:rPr>
            </w:pPr>
          </w:p>
        </w:tc>
      </w:tr>
      <w:tr w:rsidR="00C4498A" w:rsidRPr="006816A6" w:rsidTr="00C67CB0">
        <w:tc>
          <w:tcPr>
            <w:tcW w:w="988" w:type="dxa"/>
          </w:tcPr>
          <w:p w:rsidR="00C4498A" w:rsidRDefault="006816A6" w:rsidP="00C4498A">
            <w:pPr>
              <w:ind w:left="0" w:right="0"/>
            </w:pPr>
            <w:r>
              <w:t>09.35</w:t>
            </w:r>
          </w:p>
        </w:tc>
        <w:tc>
          <w:tcPr>
            <w:tcW w:w="6520" w:type="dxa"/>
          </w:tcPr>
          <w:p w:rsidR="00C4498A" w:rsidRDefault="006816A6" w:rsidP="00C21C86">
            <w:pPr>
              <w:ind w:left="0"/>
              <w:rPr>
                <w:rStyle w:val="Sterk"/>
              </w:rPr>
            </w:pPr>
            <w:r>
              <w:rPr>
                <w:rStyle w:val="Sterk"/>
              </w:rPr>
              <w:t xml:space="preserve">Konsesjonsloven </w:t>
            </w:r>
          </w:p>
          <w:p w:rsidR="00C4498A" w:rsidRPr="006816A6" w:rsidRDefault="00C4498A" w:rsidP="00C21C86">
            <w:pPr>
              <w:ind w:left="0"/>
              <w:rPr>
                <w:lang w:val="nn-NO"/>
              </w:rPr>
            </w:pPr>
            <w:r w:rsidRPr="006816A6">
              <w:rPr>
                <w:lang w:val="nn-NO"/>
              </w:rPr>
              <w:t xml:space="preserve">Ved </w:t>
            </w:r>
            <w:r w:rsidR="006816A6" w:rsidRPr="006816A6">
              <w:rPr>
                <w:lang w:val="nn-NO"/>
              </w:rPr>
              <w:t>Håvard Pharo Gravdal, Fylkesmannen i Innlandet</w:t>
            </w:r>
          </w:p>
          <w:p w:rsidR="00C67CB0" w:rsidRDefault="00C67CB0" w:rsidP="00C21C86">
            <w:pPr>
              <w:ind w:left="0"/>
              <w:rPr>
                <w:rStyle w:val="Sterk"/>
                <w:lang w:val="nn-NO"/>
              </w:rPr>
            </w:pPr>
          </w:p>
          <w:p w:rsidR="006816A6" w:rsidRDefault="006816A6" w:rsidP="006816A6">
            <w:pPr>
              <w:pStyle w:val="Listeavsnitt"/>
              <w:numPr>
                <w:ilvl w:val="0"/>
                <w:numId w:val="10"/>
              </w:numPr>
              <w:rPr>
                <w:rStyle w:val="Sterk"/>
                <w:lang w:val="nn-NO"/>
              </w:rPr>
            </w:pPr>
            <w:r w:rsidRPr="006816A6">
              <w:rPr>
                <w:rStyle w:val="Sterk"/>
                <w:lang w:val="nn-NO"/>
              </w:rPr>
              <w:t xml:space="preserve">Unntak </w:t>
            </w:r>
            <w:proofErr w:type="spellStart"/>
            <w:r w:rsidRPr="006816A6">
              <w:rPr>
                <w:rStyle w:val="Sterk"/>
                <w:lang w:val="nn-NO"/>
              </w:rPr>
              <w:t>fra</w:t>
            </w:r>
            <w:proofErr w:type="spellEnd"/>
            <w:r w:rsidRPr="006816A6">
              <w:rPr>
                <w:rStyle w:val="Sterk"/>
                <w:lang w:val="nn-NO"/>
              </w:rPr>
              <w:t xml:space="preserve"> konsesjonsplikt, </w:t>
            </w:r>
            <w:proofErr w:type="spellStart"/>
            <w:r w:rsidRPr="006816A6">
              <w:rPr>
                <w:rStyle w:val="Sterk"/>
                <w:lang w:val="nn-NO"/>
              </w:rPr>
              <w:t>boplikt</w:t>
            </w:r>
            <w:proofErr w:type="spellEnd"/>
            <w:r w:rsidRPr="006816A6">
              <w:rPr>
                <w:rStyle w:val="Sterk"/>
                <w:lang w:val="nn-NO"/>
              </w:rPr>
              <w:t xml:space="preserve">, </w:t>
            </w:r>
            <w:proofErr w:type="spellStart"/>
            <w:r w:rsidRPr="006816A6">
              <w:rPr>
                <w:rStyle w:val="Sterk"/>
                <w:lang w:val="nn-NO"/>
              </w:rPr>
              <w:t>bosettingshensynet</w:t>
            </w:r>
            <w:proofErr w:type="spellEnd"/>
            <w:r w:rsidRPr="006816A6">
              <w:rPr>
                <w:rStyle w:val="Sterk"/>
                <w:lang w:val="nn-NO"/>
              </w:rPr>
              <w:t xml:space="preserve">, oppfølging av </w:t>
            </w:r>
            <w:proofErr w:type="spellStart"/>
            <w:r w:rsidRPr="006816A6">
              <w:rPr>
                <w:rStyle w:val="Sterk"/>
                <w:lang w:val="nn-NO"/>
              </w:rPr>
              <w:t>brudd</w:t>
            </w:r>
            <w:proofErr w:type="spellEnd"/>
            <w:r w:rsidRPr="006816A6">
              <w:rPr>
                <w:rStyle w:val="Sterk"/>
                <w:lang w:val="nn-NO"/>
              </w:rPr>
              <w:t xml:space="preserve"> på </w:t>
            </w:r>
            <w:proofErr w:type="spellStart"/>
            <w:r w:rsidRPr="006816A6">
              <w:rPr>
                <w:rStyle w:val="Sterk"/>
                <w:lang w:val="nn-NO"/>
              </w:rPr>
              <w:t>boplikt</w:t>
            </w:r>
            <w:proofErr w:type="spellEnd"/>
            <w:r w:rsidRPr="006816A6">
              <w:rPr>
                <w:rStyle w:val="Sterk"/>
                <w:lang w:val="nn-NO"/>
              </w:rPr>
              <w:t>, kort om prisvurdering, kartlegging av interesse for kjøp av tilleggsjord,</w:t>
            </w:r>
            <w:r>
              <w:rPr>
                <w:rStyle w:val="Sterk"/>
                <w:lang w:val="nn-NO"/>
              </w:rPr>
              <w:t xml:space="preserve"> m.m.</w:t>
            </w:r>
          </w:p>
          <w:p w:rsidR="006816A6" w:rsidRPr="006816A6" w:rsidRDefault="006816A6" w:rsidP="006816A6">
            <w:pPr>
              <w:pStyle w:val="Listeavsnitt"/>
              <w:numPr>
                <w:ilvl w:val="0"/>
                <w:numId w:val="10"/>
              </w:numPr>
              <w:rPr>
                <w:rStyle w:val="Sterk"/>
                <w:lang w:val="nn-NO"/>
              </w:rPr>
            </w:pPr>
            <w:r>
              <w:rPr>
                <w:rStyle w:val="Sterk"/>
                <w:lang w:val="nn-NO"/>
              </w:rPr>
              <w:t>Spørsmål</w:t>
            </w:r>
          </w:p>
          <w:p w:rsidR="006816A6" w:rsidRPr="006816A6" w:rsidRDefault="006816A6" w:rsidP="00C21C86">
            <w:pPr>
              <w:ind w:left="0"/>
              <w:rPr>
                <w:rStyle w:val="Sterk"/>
                <w:lang w:val="nn-NO"/>
              </w:rPr>
            </w:pPr>
          </w:p>
        </w:tc>
      </w:tr>
      <w:tr w:rsidR="00C4498A" w:rsidTr="00C67CB0">
        <w:tc>
          <w:tcPr>
            <w:tcW w:w="988" w:type="dxa"/>
          </w:tcPr>
          <w:p w:rsidR="00C4498A" w:rsidRDefault="006816A6" w:rsidP="00C4498A">
            <w:pPr>
              <w:ind w:left="0" w:right="0"/>
            </w:pPr>
            <w:r>
              <w:t>ca. 1100</w:t>
            </w:r>
          </w:p>
        </w:tc>
        <w:tc>
          <w:tcPr>
            <w:tcW w:w="6520" w:type="dxa"/>
          </w:tcPr>
          <w:p w:rsidR="00C4498A" w:rsidRDefault="006816A6" w:rsidP="00C21C86">
            <w:pPr>
              <w:ind w:left="0"/>
            </w:pPr>
            <w:r>
              <w:rPr>
                <w:rStyle w:val="Sterk"/>
              </w:rPr>
              <w:t>Slutt</w:t>
            </w:r>
            <w:bookmarkStart w:id="1" w:name="_GoBack"/>
            <w:bookmarkEnd w:id="1"/>
          </w:p>
          <w:p w:rsidR="00C67CB0" w:rsidRPr="00C4498A" w:rsidRDefault="00C67CB0" w:rsidP="00C21C86">
            <w:pPr>
              <w:ind w:left="0"/>
              <w:rPr>
                <w:rStyle w:val="Sterk"/>
              </w:rPr>
            </w:pPr>
          </w:p>
        </w:tc>
      </w:tr>
    </w:tbl>
    <w:p w:rsidR="00B4320D" w:rsidRPr="00B24778" w:rsidRDefault="00B4320D" w:rsidP="00C21C86"/>
    <w:p w:rsidR="00B4320D" w:rsidRPr="00B24778" w:rsidRDefault="00B4320D" w:rsidP="003B314F"/>
    <w:sectPr w:rsidR="00B4320D" w:rsidRPr="00B24778" w:rsidSect="00A66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A6" w:rsidRDefault="006816A6" w:rsidP="0009368D">
      <w:r>
        <w:separator/>
      </w:r>
    </w:p>
  </w:endnote>
  <w:endnote w:type="continuationSeparator" w:id="0">
    <w:p w:rsidR="006816A6" w:rsidRDefault="006816A6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DD6" w:rsidRDefault="003A2DD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05" w:rsidRDefault="00EA4905">
    <w:pPr>
      <w:pStyle w:val="Bunntekst"/>
    </w:pPr>
  </w:p>
  <w:p w:rsidR="00EA4905" w:rsidRDefault="00EA4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A6" w:rsidRDefault="006816A6" w:rsidP="0009368D">
      <w:r>
        <w:separator/>
      </w:r>
    </w:p>
  </w:footnote>
  <w:footnote w:type="continuationSeparator" w:id="0">
    <w:p w:rsidR="006816A6" w:rsidRDefault="006816A6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DD6" w:rsidRDefault="003A2DD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33A46BE" wp14:editId="5DB8A9C8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89D73CB" wp14:editId="6B6FEE76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B74E7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A25A50" wp14:editId="686F94E3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2F4E85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40D4C3C0" wp14:editId="3D66808E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68D" w:rsidRDefault="00700296">
    <w:pPr>
      <w:pStyle w:val="Topptekst"/>
    </w:pPr>
    <w:r>
      <w:rPr>
        <w:noProof/>
      </w:rPr>
      <w:drawing>
        <wp:anchor distT="0" distB="0" distL="114300" distR="114300" simplePos="0" relativeHeight="25165619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4791075" cy="145161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75497212" wp14:editId="1DAA1134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02F0B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C32D67" wp14:editId="1FB18E7A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0AFEE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" fillcolor="#00244e [3204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5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69692C39"/>
    <w:multiLevelType w:val="hybridMultilevel"/>
    <w:tmpl w:val="7206E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3D42"/>
    <w:multiLevelType w:val="hybridMultilevel"/>
    <w:tmpl w:val="451E1024"/>
    <w:lvl w:ilvl="0" w:tplc="FF4236D0">
      <w:start w:val="9"/>
      <w:numFmt w:val="bullet"/>
      <w:lvlText w:val="-"/>
      <w:lvlJc w:val="left"/>
      <w:pPr>
        <w:ind w:left="720" w:hanging="360"/>
      </w:pPr>
      <w:rPr>
        <w:rFonts w:ascii="Open Sans SemiBold" w:eastAsia="Times New Roman" w:hAnsi="Open Sans SemiBold" w:cs="Open Sans Semi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9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A6"/>
    <w:rsid w:val="00002283"/>
    <w:rsid w:val="000036C2"/>
    <w:rsid w:val="00006747"/>
    <w:rsid w:val="00031AA6"/>
    <w:rsid w:val="0009368D"/>
    <w:rsid w:val="000A0C79"/>
    <w:rsid w:val="000B1C4B"/>
    <w:rsid w:val="000B67E8"/>
    <w:rsid w:val="000D2B34"/>
    <w:rsid w:val="000D58BB"/>
    <w:rsid w:val="000D72A7"/>
    <w:rsid w:val="000E6EC3"/>
    <w:rsid w:val="00105021"/>
    <w:rsid w:val="00115329"/>
    <w:rsid w:val="0017541E"/>
    <w:rsid w:val="00182D9C"/>
    <w:rsid w:val="001F5214"/>
    <w:rsid w:val="00202CC3"/>
    <w:rsid w:val="00280F14"/>
    <w:rsid w:val="00293489"/>
    <w:rsid w:val="002970A0"/>
    <w:rsid w:val="002A7828"/>
    <w:rsid w:val="002D1CC2"/>
    <w:rsid w:val="0033384B"/>
    <w:rsid w:val="00383F49"/>
    <w:rsid w:val="00394594"/>
    <w:rsid w:val="003A2DD6"/>
    <w:rsid w:val="003B314F"/>
    <w:rsid w:val="003C2E74"/>
    <w:rsid w:val="00426437"/>
    <w:rsid w:val="004673B4"/>
    <w:rsid w:val="004852D2"/>
    <w:rsid w:val="004A1635"/>
    <w:rsid w:val="004A75FA"/>
    <w:rsid w:val="004C45E5"/>
    <w:rsid w:val="004E3ECB"/>
    <w:rsid w:val="004E5EA6"/>
    <w:rsid w:val="00500271"/>
    <w:rsid w:val="00530146"/>
    <w:rsid w:val="00571DA2"/>
    <w:rsid w:val="005C1121"/>
    <w:rsid w:val="005C439A"/>
    <w:rsid w:val="005E4CE6"/>
    <w:rsid w:val="00616643"/>
    <w:rsid w:val="00622C38"/>
    <w:rsid w:val="00627826"/>
    <w:rsid w:val="006720F9"/>
    <w:rsid w:val="006816A6"/>
    <w:rsid w:val="006A22D7"/>
    <w:rsid w:val="006E25F1"/>
    <w:rsid w:val="00700296"/>
    <w:rsid w:val="00705CB3"/>
    <w:rsid w:val="00724AA0"/>
    <w:rsid w:val="00770D97"/>
    <w:rsid w:val="00784957"/>
    <w:rsid w:val="00790A6C"/>
    <w:rsid w:val="007A73A0"/>
    <w:rsid w:val="007C41C0"/>
    <w:rsid w:val="0084318C"/>
    <w:rsid w:val="0084619A"/>
    <w:rsid w:val="00861CC4"/>
    <w:rsid w:val="0087147E"/>
    <w:rsid w:val="00896476"/>
    <w:rsid w:val="008C2E6A"/>
    <w:rsid w:val="008E349F"/>
    <w:rsid w:val="00906A0B"/>
    <w:rsid w:val="009071FE"/>
    <w:rsid w:val="009573AC"/>
    <w:rsid w:val="00975D37"/>
    <w:rsid w:val="00986481"/>
    <w:rsid w:val="00986E6B"/>
    <w:rsid w:val="009A322F"/>
    <w:rsid w:val="009A5DBF"/>
    <w:rsid w:val="009E53C9"/>
    <w:rsid w:val="00A11BD2"/>
    <w:rsid w:val="00A60AD2"/>
    <w:rsid w:val="00A66D37"/>
    <w:rsid w:val="00AC5708"/>
    <w:rsid w:val="00B00958"/>
    <w:rsid w:val="00B04A11"/>
    <w:rsid w:val="00B069F2"/>
    <w:rsid w:val="00B13165"/>
    <w:rsid w:val="00B24778"/>
    <w:rsid w:val="00B2517D"/>
    <w:rsid w:val="00B4320D"/>
    <w:rsid w:val="00B52C5C"/>
    <w:rsid w:val="00BD136D"/>
    <w:rsid w:val="00BD79C1"/>
    <w:rsid w:val="00C00665"/>
    <w:rsid w:val="00C21C86"/>
    <w:rsid w:val="00C367D1"/>
    <w:rsid w:val="00C4498A"/>
    <w:rsid w:val="00C5561C"/>
    <w:rsid w:val="00C629A5"/>
    <w:rsid w:val="00C67CB0"/>
    <w:rsid w:val="00C71013"/>
    <w:rsid w:val="00C86949"/>
    <w:rsid w:val="00CA5570"/>
    <w:rsid w:val="00CA694C"/>
    <w:rsid w:val="00CC0DA5"/>
    <w:rsid w:val="00CE14EE"/>
    <w:rsid w:val="00D02500"/>
    <w:rsid w:val="00D136E7"/>
    <w:rsid w:val="00D51D1C"/>
    <w:rsid w:val="00D63884"/>
    <w:rsid w:val="00D70BAF"/>
    <w:rsid w:val="00DA0920"/>
    <w:rsid w:val="00DA588F"/>
    <w:rsid w:val="00DF146D"/>
    <w:rsid w:val="00DF7A02"/>
    <w:rsid w:val="00E0105E"/>
    <w:rsid w:val="00E3272A"/>
    <w:rsid w:val="00E51255"/>
    <w:rsid w:val="00E678F2"/>
    <w:rsid w:val="00EA4905"/>
    <w:rsid w:val="00EB2647"/>
    <w:rsid w:val="00EB4D6A"/>
    <w:rsid w:val="00EE1DD9"/>
    <w:rsid w:val="00EE4172"/>
    <w:rsid w:val="00F00C18"/>
    <w:rsid w:val="00F04480"/>
    <w:rsid w:val="00F07A7B"/>
    <w:rsid w:val="00F1198A"/>
    <w:rsid w:val="00F73DD0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489D4A"/>
  <w15:chartTrackingRefBased/>
  <w15:docId w15:val="{FC44A692-E710-4E3F-91D6-C756786A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MIN%20Maler\KonferanseProgram%20bl&#229;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0ADF-1E49-402F-8B2B-F8F4C681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KonferanseProgram blå</Template>
  <TotalTime>7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Gravdal, Håvard Pharo</dc:creator>
  <cp:keywords/>
  <cp:lastModifiedBy>Gravdal, Håvard Pharo</cp:lastModifiedBy>
  <cp:revision>1</cp:revision>
  <cp:lastPrinted>2019-02-26T08:37:00Z</cp:lastPrinted>
  <dcterms:created xsi:type="dcterms:W3CDTF">2020-11-19T09:30:00Z</dcterms:created>
  <dcterms:modified xsi:type="dcterms:W3CDTF">2020-11-19T09:58:00Z</dcterms:modified>
</cp:coreProperties>
</file>