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EED2" w14:textId="487879E1" w:rsidR="75CEB8E8" w:rsidRDefault="75CEB8E8" w:rsidP="75CEB8E8">
      <w:pPr>
        <w:pStyle w:val="Tittel"/>
        <w:rPr>
          <w:sz w:val="48"/>
          <w:szCs w:val="48"/>
        </w:rPr>
      </w:pPr>
    </w:p>
    <w:p w14:paraId="02E9EDE5" w14:textId="294327CA" w:rsidR="00E17878" w:rsidRDefault="00561965" w:rsidP="00C81A25">
      <w:pPr>
        <w:pStyle w:val="Tittel"/>
        <w:rPr>
          <w:sz w:val="48"/>
          <w:szCs w:val="48"/>
        </w:rPr>
      </w:pPr>
      <w:r w:rsidRPr="00D31DA2">
        <w:rPr>
          <w:sz w:val="48"/>
          <w:szCs w:val="48"/>
        </w:rPr>
        <w:t>Søknad om dispensasjon fra spredefrist</w:t>
      </w:r>
    </w:p>
    <w:p w14:paraId="731D7B88" w14:textId="77777777" w:rsidR="00C81A25" w:rsidRPr="00C81A25" w:rsidRDefault="00C81A25" w:rsidP="00C81A25"/>
    <w:p w14:paraId="79C2C40C" w14:textId="77777777" w:rsidR="00E17878" w:rsidRPr="00787589" w:rsidRDefault="00772BEF" w:rsidP="00E17878">
      <w:pPr>
        <w:pStyle w:val="Ingenmellomrom"/>
      </w:pPr>
      <w:r w:rsidRPr="00787589">
        <w:t>Statsforvalteren kan i særlige tilfeller og etter søknad gi en tidsbegrenset dispensasjon fra bestemmelsene i gjødselbrukforskriften, jf. § 32, andre ledd.</w:t>
      </w:r>
    </w:p>
    <w:p w14:paraId="79CE5BFF" w14:textId="63A593B4" w:rsidR="00CF3C76" w:rsidRDefault="00772BEF" w:rsidP="00E17878">
      <w:pPr>
        <w:pStyle w:val="Ingenmellomrom"/>
      </w:pPr>
      <w:r w:rsidRPr="00787589">
        <w:br/>
        <w:t>Søknaden skal sendes til Statsforvalteren i Innlandet sitt postmottak:</w:t>
      </w:r>
      <w:r w:rsidRPr="00787589">
        <w:br/>
      </w:r>
      <w:hyperlink r:id="rId10">
        <w:r w:rsidR="00E477E6" w:rsidRPr="5FC40BF2">
          <w:rPr>
            <w:rStyle w:val="Hyperkobling"/>
            <w:b/>
            <w:bCs/>
          </w:rPr>
          <w:t>sfinpost@statsforvalteren.no</w:t>
        </w:r>
      </w:hyperlink>
      <w:r w:rsidR="00E17878" w:rsidRPr="00787589">
        <w:t xml:space="preserve"> , </w:t>
      </w:r>
      <w:r w:rsidR="00E17878" w:rsidRPr="5FC40BF2">
        <w:t>d</w:t>
      </w:r>
      <w:r w:rsidRPr="5FC40BF2">
        <w:t xml:space="preserve">et skal også sendes kopi til </w:t>
      </w:r>
      <w:r w:rsidR="00813CD6" w:rsidRPr="5FC40BF2">
        <w:t>kommunens</w:t>
      </w:r>
      <w:r w:rsidR="00E01A6B">
        <w:t xml:space="preserve"> </w:t>
      </w:r>
      <w:r w:rsidR="008310D9">
        <w:t>landbruksforvaltning</w:t>
      </w:r>
      <w:r w:rsidR="00813CD6">
        <w:t xml:space="preserve">. </w:t>
      </w:r>
    </w:p>
    <w:p w14:paraId="6AFE50E9" w14:textId="77777777" w:rsidR="007C180D" w:rsidRPr="00E477E6" w:rsidRDefault="007C180D" w:rsidP="00E17878">
      <w:pPr>
        <w:pStyle w:val="Ingenmellomrom"/>
        <w:rPr>
          <w:color w:val="C0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6482" w14:paraId="00B0ABB2" w14:textId="77777777">
        <w:tc>
          <w:tcPr>
            <w:tcW w:w="9062" w:type="dxa"/>
            <w:gridSpan w:val="2"/>
            <w:shd w:val="clear" w:color="auto" w:fill="0E2841" w:themeFill="text2"/>
          </w:tcPr>
          <w:p w14:paraId="7BEE5145" w14:textId="77777777" w:rsidR="00C26482" w:rsidRPr="00D14F10" w:rsidRDefault="00C26482">
            <w:pPr>
              <w:rPr>
                <w:b/>
                <w:bCs/>
              </w:rPr>
            </w:pPr>
            <w:r w:rsidRPr="00D14F10">
              <w:rPr>
                <w:b/>
                <w:bCs/>
              </w:rPr>
              <w:t xml:space="preserve">Grunnopplysninger </w:t>
            </w:r>
          </w:p>
        </w:tc>
      </w:tr>
      <w:tr w:rsidR="00C26482" w14:paraId="79ADE963" w14:textId="77777777">
        <w:tc>
          <w:tcPr>
            <w:tcW w:w="4531" w:type="dxa"/>
          </w:tcPr>
          <w:p w14:paraId="14B7873C" w14:textId="77777777" w:rsidR="00C26482" w:rsidRDefault="00C26482">
            <w:r w:rsidRPr="00F93246">
              <w:t>Organisasjonsnummer (9 siffer)</w:t>
            </w:r>
          </w:p>
        </w:tc>
        <w:tc>
          <w:tcPr>
            <w:tcW w:w="4531" w:type="dxa"/>
          </w:tcPr>
          <w:p w14:paraId="5FCBCBC8" w14:textId="77777777" w:rsidR="00C26482" w:rsidRPr="00F93246" w:rsidRDefault="00C26482">
            <w:r w:rsidRPr="00F93246">
              <w:t>Søknadsdato</w:t>
            </w:r>
          </w:p>
          <w:p w14:paraId="2855ABD6" w14:textId="77777777" w:rsidR="00C26482" w:rsidRDefault="00C26482"/>
        </w:tc>
      </w:tr>
      <w:tr w:rsidR="00C26482" w14:paraId="2E9AEE8F" w14:textId="77777777">
        <w:tc>
          <w:tcPr>
            <w:tcW w:w="9062" w:type="dxa"/>
            <w:gridSpan w:val="2"/>
          </w:tcPr>
          <w:p w14:paraId="1FDF6118" w14:textId="77777777" w:rsidR="00C26482" w:rsidRPr="00F93246" w:rsidRDefault="00C26482">
            <w:r w:rsidRPr="00F93246">
              <w:t xml:space="preserve">Foretaksnavn </w:t>
            </w:r>
          </w:p>
          <w:p w14:paraId="579C9F5F" w14:textId="77777777" w:rsidR="00C26482" w:rsidRDefault="00C26482"/>
        </w:tc>
      </w:tr>
      <w:tr w:rsidR="00C26482" w14:paraId="588D3BD9" w14:textId="77777777">
        <w:tc>
          <w:tcPr>
            <w:tcW w:w="4531" w:type="dxa"/>
          </w:tcPr>
          <w:p w14:paraId="08BE9EC6" w14:textId="77777777" w:rsidR="00C26482" w:rsidRPr="00F93246" w:rsidRDefault="00C26482">
            <w:r w:rsidRPr="00F93246">
              <w:t>Fornavn</w:t>
            </w:r>
          </w:p>
          <w:p w14:paraId="13DDB599" w14:textId="77777777" w:rsidR="00C26482" w:rsidRDefault="00C26482"/>
        </w:tc>
        <w:tc>
          <w:tcPr>
            <w:tcW w:w="4531" w:type="dxa"/>
          </w:tcPr>
          <w:p w14:paraId="3B8C73BE" w14:textId="77777777" w:rsidR="00C26482" w:rsidRPr="00F93246" w:rsidRDefault="00C26482">
            <w:r w:rsidRPr="00F93246">
              <w:t xml:space="preserve">Etternavn </w:t>
            </w:r>
          </w:p>
          <w:p w14:paraId="16410C9A" w14:textId="77777777" w:rsidR="00C26482" w:rsidRDefault="00C26482"/>
        </w:tc>
      </w:tr>
      <w:tr w:rsidR="00C26482" w14:paraId="49CD6ED0" w14:textId="77777777">
        <w:tc>
          <w:tcPr>
            <w:tcW w:w="9062" w:type="dxa"/>
            <w:gridSpan w:val="2"/>
          </w:tcPr>
          <w:p w14:paraId="3D3DCDBF" w14:textId="77777777" w:rsidR="00C26482" w:rsidRPr="00F93246" w:rsidRDefault="00C26482">
            <w:r w:rsidRPr="00F93246">
              <w:t>Kommune</w:t>
            </w:r>
          </w:p>
          <w:p w14:paraId="070AF108" w14:textId="77777777" w:rsidR="00C26482" w:rsidRDefault="00C26482"/>
        </w:tc>
      </w:tr>
      <w:tr w:rsidR="00C26482" w14:paraId="1F89CD71" w14:textId="77777777">
        <w:tc>
          <w:tcPr>
            <w:tcW w:w="4531" w:type="dxa"/>
          </w:tcPr>
          <w:p w14:paraId="6920F029" w14:textId="77777777" w:rsidR="00C26482" w:rsidRPr="00F93246" w:rsidRDefault="00C26482">
            <w:r w:rsidRPr="00F93246">
              <w:t>Telefonnummer</w:t>
            </w:r>
          </w:p>
          <w:p w14:paraId="2FAA437D" w14:textId="77777777" w:rsidR="00C26482" w:rsidRDefault="00C26482"/>
        </w:tc>
        <w:tc>
          <w:tcPr>
            <w:tcW w:w="4531" w:type="dxa"/>
          </w:tcPr>
          <w:p w14:paraId="31EBF026" w14:textId="77777777" w:rsidR="00C26482" w:rsidRPr="00F93246" w:rsidRDefault="00C26482">
            <w:r w:rsidRPr="00F93246">
              <w:t>E-post</w:t>
            </w:r>
          </w:p>
          <w:p w14:paraId="43689E32" w14:textId="77777777" w:rsidR="00C26482" w:rsidRDefault="00C26482"/>
        </w:tc>
      </w:tr>
    </w:tbl>
    <w:tbl>
      <w:tblPr>
        <w:tblStyle w:val="Tabellrutenett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46C4" w14:paraId="0075D795" w14:textId="77777777" w:rsidTr="005446C4">
        <w:tc>
          <w:tcPr>
            <w:tcW w:w="9062" w:type="dxa"/>
            <w:gridSpan w:val="2"/>
            <w:shd w:val="clear" w:color="auto" w:fill="0E2841" w:themeFill="text2"/>
          </w:tcPr>
          <w:p w14:paraId="074BC29E" w14:textId="77777777" w:rsidR="005446C4" w:rsidRPr="00D14F10" w:rsidRDefault="005446C4" w:rsidP="005446C4">
            <w:pPr>
              <w:rPr>
                <w:b/>
                <w:bCs/>
              </w:rPr>
            </w:pPr>
            <w:r w:rsidRPr="00787589">
              <w:rPr>
                <w:b/>
                <w:bCs/>
              </w:rPr>
              <w:t xml:space="preserve">Opplysninger om søknaden </w:t>
            </w:r>
          </w:p>
        </w:tc>
      </w:tr>
      <w:tr w:rsidR="005446C4" w14:paraId="40FBC485" w14:textId="77777777" w:rsidTr="005446C4">
        <w:tc>
          <w:tcPr>
            <w:tcW w:w="9062" w:type="dxa"/>
            <w:gridSpan w:val="2"/>
          </w:tcPr>
          <w:p w14:paraId="43DC1ABD" w14:textId="77777777" w:rsidR="005446C4" w:rsidRDefault="005446C4" w:rsidP="005446C4">
            <w:r>
              <w:t>Årsak til søknaden:</w:t>
            </w:r>
          </w:p>
          <w:p w14:paraId="6DFA938F" w14:textId="77777777" w:rsidR="005446C4" w:rsidRDefault="005446C4" w:rsidP="005446C4"/>
        </w:tc>
      </w:tr>
      <w:tr w:rsidR="005446C4" w14:paraId="4FE9F2E7" w14:textId="77777777" w:rsidTr="005446C4">
        <w:trPr>
          <w:trHeight w:val="1758"/>
        </w:trPr>
        <w:tc>
          <w:tcPr>
            <w:tcW w:w="4531" w:type="dxa"/>
          </w:tcPr>
          <w:p w14:paraId="15AEE7A1" w14:textId="77777777" w:rsidR="005446C4" w:rsidRDefault="005446C4" w:rsidP="005446C4">
            <w:pPr>
              <w:rPr>
                <w:b/>
                <w:bCs/>
              </w:rPr>
            </w:pPr>
            <w:r w:rsidRPr="00D14F10">
              <w:rPr>
                <w:b/>
                <w:bCs/>
              </w:rPr>
              <w:t>Dersom du har for lite lagerkapasitet (mindre enn 8 måneder)</w:t>
            </w:r>
            <w:r>
              <w:rPr>
                <w:b/>
                <w:bCs/>
              </w:rPr>
              <w:t>:</w:t>
            </w:r>
          </w:p>
          <w:p w14:paraId="71F8BFA3" w14:textId="77777777" w:rsidR="005446C4" w:rsidRPr="00D14F10" w:rsidRDefault="005446C4" w:rsidP="005446C4">
            <w:pPr>
              <w:rPr>
                <w:b/>
                <w:bCs/>
              </w:rPr>
            </w:pPr>
          </w:p>
          <w:p w14:paraId="6EDCBA3C" w14:textId="77777777" w:rsidR="005446C4" w:rsidRPr="00833D28" w:rsidRDefault="005446C4" w:rsidP="005446C4">
            <w:r w:rsidRPr="00F93246">
              <w:t xml:space="preserve">Hvor mange </w:t>
            </w:r>
            <w:r w:rsidRPr="001A226E">
              <w:t>m³</w:t>
            </w:r>
            <w:r w:rsidRPr="00F93246">
              <w:t xml:space="preserve"> har du kapasitet til i dag?</w:t>
            </w:r>
          </w:p>
          <w:p w14:paraId="24E190E6" w14:textId="77777777" w:rsidR="005446C4" w:rsidRDefault="005446C4" w:rsidP="005446C4"/>
          <w:p w14:paraId="7C80A031" w14:textId="77777777" w:rsidR="005446C4" w:rsidRDefault="005446C4" w:rsidP="005446C4">
            <w:r w:rsidRPr="00F93246">
              <w:t xml:space="preserve">Hvor mye kapasitet mangler det for at du </w:t>
            </w:r>
          </w:p>
          <w:p w14:paraId="6D8E736E" w14:textId="77777777" w:rsidR="005446C4" w:rsidRPr="00F93246" w:rsidRDefault="005446C4" w:rsidP="005446C4">
            <w:r w:rsidRPr="00F93246">
              <w:t xml:space="preserve">klarer 8 mnd. med lagring? </w:t>
            </w:r>
          </w:p>
          <w:p w14:paraId="0CEF3814" w14:textId="77777777" w:rsidR="005446C4" w:rsidRPr="00833D28" w:rsidRDefault="005446C4" w:rsidP="005446C4"/>
        </w:tc>
        <w:tc>
          <w:tcPr>
            <w:tcW w:w="4531" w:type="dxa"/>
          </w:tcPr>
          <w:p w14:paraId="50470725" w14:textId="77777777" w:rsidR="005446C4" w:rsidRDefault="005446C4" w:rsidP="005446C4"/>
        </w:tc>
      </w:tr>
      <w:tr w:rsidR="005446C4" w14:paraId="083E241B" w14:textId="77777777" w:rsidTr="005446C4">
        <w:tc>
          <w:tcPr>
            <w:tcW w:w="9062" w:type="dxa"/>
            <w:gridSpan w:val="2"/>
          </w:tcPr>
          <w:p w14:paraId="5D18674D" w14:textId="77777777" w:rsidR="005446C4" w:rsidRDefault="005446C4" w:rsidP="005446C4">
            <w:r>
              <w:t xml:space="preserve">Er alternativet med spredning med nedmolding vurdert? </w:t>
            </w:r>
          </w:p>
          <w:p w14:paraId="0C3FD795" w14:textId="77777777" w:rsidR="005446C4" w:rsidRPr="00787589" w:rsidRDefault="005446C4" w:rsidP="005446C4"/>
        </w:tc>
      </w:tr>
      <w:tr w:rsidR="005446C4" w14:paraId="162444B0" w14:textId="77777777" w:rsidTr="005446C4">
        <w:tc>
          <w:tcPr>
            <w:tcW w:w="9062" w:type="dxa"/>
            <w:gridSpan w:val="2"/>
          </w:tcPr>
          <w:p w14:paraId="52FBE365" w14:textId="77777777" w:rsidR="005446C4" w:rsidRDefault="005446C4" w:rsidP="005446C4">
            <w:r w:rsidRPr="00787589">
              <w:t>Vurdering av risikoen for avrenning:</w:t>
            </w:r>
          </w:p>
          <w:p w14:paraId="244F6D63" w14:textId="77777777" w:rsidR="005446C4" w:rsidRDefault="005446C4" w:rsidP="005446C4"/>
        </w:tc>
      </w:tr>
      <w:tr w:rsidR="005446C4" w14:paraId="12285C79" w14:textId="77777777" w:rsidTr="005446C4">
        <w:tc>
          <w:tcPr>
            <w:tcW w:w="9062" w:type="dxa"/>
            <w:gridSpan w:val="2"/>
          </w:tcPr>
          <w:p w14:paraId="086BBFA0" w14:textId="77777777" w:rsidR="005446C4" w:rsidRDefault="005446C4" w:rsidP="005446C4">
            <w:r w:rsidRPr="00787589">
              <w:t xml:space="preserve">Mengde gjødsel som ønskes </w:t>
            </w:r>
            <w:r>
              <w:t>spredd (m</w:t>
            </w:r>
            <w:r w:rsidRPr="323D7213">
              <w:rPr>
                <w:rFonts w:ascii="Aptos" w:eastAsia="Aptos" w:hAnsi="Aptos" w:cs="Arial"/>
              </w:rPr>
              <w:t>³</w:t>
            </w:r>
            <w:r>
              <w:t>):</w:t>
            </w:r>
          </w:p>
          <w:p w14:paraId="28A30CA2" w14:textId="77777777" w:rsidR="005446C4" w:rsidRDefault="005446C4" w:rsidP="005446C4"/>
        </w:tc>
      </w:tr>
      <w:tr w:rsidR="005446C4" w14:paraId="5A163BDE" w14:textId="77777777" w:rsidTr="005446C4">
        <w:tc>
          <w:tcPr>
            <w:tcW w:w="9062" w:type="dxa"/>
            <w:gridSpan w:val="2"/>
          </w:tcPr>
          <w:p w14:paraId="31705B95" w14:textId="77777777" w:rsidR="005446C4" w:rsidRDefault="005446C4" w:rsidP="005446C4">
            <w:r w:rsidRPr="00787589">
              <w:t>Antall dekar (arealet må legges ved</w:t>
            </w:r>
            <w:r>
              <w:t xml:space="preserve"> inntegnet på kart som vedlegg</w:t>
            </w:r>
            <w:r w:rsidRPr="00787589">
              <w:t>):</w:t>
            </w:r>
          </w:p>
          <w:p w14:paraId="3E7643DD" w14:textId="77777777" w:rsidR="005446C4" w:rsidRDefault="005446C4" w:rsidP="005446C4"/>
        </w:tc>
      </w:tr>
      <w:tr w:rsidR="005446C4" w14:paraId="6E31431D" w14:textId="77777777" w:rsidTr="005446C4">
        <w:tc>
          <w:tcPr>
            <w:tcW w:w="9062" w:type="dxa"/>
            <w:gridSpan w:val="2"/>
          </w:tcPr>
          <w:p w14:paraId="22039189" w14:textId="77777777" w:rsidR="005446C4" w:rsidRDefault="005446C4" w:rsidP="005446C4">
            <w:r w:rsidRPr="00787589">
              <w:t>Type gjødsel</w:t>
            </w:r>
          </w:p>
          <w:p w14:paraId="7DF2FF18" w14:textId="77777777" w:rsidR="005446C4" w:rsidRDefault="005446C4" w:rsidP="005446C4"/>
        </w:tc>
      </w:tr>
      <w:tr w:rsidR="005446C4" w14:paraId="125F2484" w14:textId="77777777" w:rsidTr="005446C4">
        <w:tc>
          <w:tcPr>
            <w:tcW w:w="9062" w:type="dxa"/>
            <w:gridSpan w:val="2"/>
          </w:tcPr>
          <w:p w14:paraId="72E89210" w14:textId="77777777" w:rsidR="005446C4" w:rsidRDefault="005446C4" w:rsidP="005446C4">
            <w:r>
              <w:t xml:space="preserve">Annet </w:t>
            </w:r>
          </w:p>
          <w:p w14:paraId="5F386A9E" w14:textId="77777777" w:rsidR="005446C4" w:rsidRDefault="005446C4" w:rsidP="005446C4"/>
        </w:tc>
      </w:tr>
    </w:tbl>
    <w:p w14:paraId="78706770" w14:textId="77777777" w:rsidR="00596091" w:rsidRPr="00596091" w:rsidRDefault="00596091" w:rsidP="00596091">
      <w:pPr>
        <w:rPr>
          <w:b/>
          <w:bCs/>
        </w:rPr>
      </w:pPr>
      <w:r w:rsidRPr="00596091">
        <w:rPr>
          <w:b/>
          <w:bCs/>
        </w:rPr>
        <w:lastRenderedPageBreak/>
        <w:t>Vedlegg som skal legges ved søknaden</w:t>
      </w:r>
    </w:p>
    <w:p w14:paraId="322E0252" w14:textId="2A38CD13" w:rsidR="0016023C" w:rsidRDefault="00596091" w:rsidP="00EC3D66">
      <w:pPr>
        <w:pStyle w:val="Listeavsnitt"/>
        <w:numPr>
          <w:ilvl w:val="0"/>
          <w:numId w:val="1"/>
        </w:numPr>
      </w:pPr>
      <w:r>
        <w:t xml:space="preserve">Kart som viser hvor det skal spres - </w:t>
      </w:r>
      <w:hyperlink r:id="rId11">
        <w:r w:rsidRPr="3CB85CFF">
          <w:rPr>
            <w:rStyle w:val="Hyperkobling"/>
          </w:rPr>
          <w:t>Går</w:t>
        </w:r>
        <w:r w:rsidR="6199C2B0" w:rsidRPr="3CB85CFF">
          <w:rPr>
            <w:rStyle w:val="Hyperkobling"/>
          </w:rPr>
          <w:t xml:space="preserve">dskart </w:t>
        </w:r>
      </w:hyperlink>
      <w:r>
        <w:t xml:space="preserve"> eller annet type kart </w:t>
      </w:r>
      <w:r w:rsidR="00323F33">
        <w:t xml:space="preserve">som viser </w:t>
      </w:r>
      <w:r w:rsidR="00924E04">
        <w:t>gårds og bruksnummer</w:t>
      </w:r>
      <w:r w:rsidR="00944487">
        <w:t xml:space="preserve"> eller </w:t>
      </w:r>
      <w:r w:rsidR="00C42FB9">
        <w:t xml:space="preserve">koordinater. </w:t>
      </w:r>
    </w:p>
    <w:p w14:paraId="2A186711" w14:textId="6E3E1705" w:rsidR="007C180D" w:rsidRDefault="0ADC18A1" w:rsidP="007C180D">
      <w:pPr>
        <w:pStyle w:val="Listeavsnitt"/>
        <w:numPr>
          <w:ilvl w:val="0"/>
          <w:numId w:val="1"/>
        </w:numPr>
      </w:pPr>
      <w:r>
        <w:t>Gjødslingsplan</w:t>
      </w:r>
      <w:r w:rsidR="5F9EC2E7">
        <w:t xml:space="preserve"> </w:t>
      </w:r>
    </w:p>
    <w:p w14:paraId="0536D331" w14:textId="77777777" w:rsidR="007C180D" w:rsidRPr="00596091" w:rsidRDefault="007C180D" w:rsidP="007C180D">
      <w:pPr>
        <w:pStyle w:val="Overskrift2"/>
      </w:pPr>
      <w:r w:rsidRPr="00C049B3">
        <w:t xml:space="preserve">Regelverk </w:t>
      </w:r>
    </w:p>
    <w:p w14:paraId="2350B460" w14:textId="77777777" w:rsidR="007C180D" w:rsidRPr="00ED63A4" w:rsidRDefault="007C180D" w:rsidP="007C180D">
      <w:hyperlink r:id="rId12" w:history="1">
        <w:r w:rsidRPr="0070406D">
          <w:rPr>
            <w:rStyle w:val="Hyperkobling"/>
          </w:rPr>
          <w:t>Forskrift om lagring og bruk av gjødsel mv - Lovdata</w:t>
        </w:r>
      </w:hyperlink>
    </w:p>
    <w:p w14:paraId="6A249BD7" w14:textId="77777777" w:rsidR="007C180D" w:rsidRDefault="007C180D" w:rsidP="007C180D">
      <w:pPr>
        <w:pStyle w:val="Ingenmellomrom"/>
        <w:rPr>
          <w:b/>
          <w:bCs/>
        </w:rPr>
      </w:pPr>
      <w:r w:rsidRPr="004354B1">
        <w:rPr>
          <w:b/>
          <w:bCs/>
        </w:rPr>
        <w:t>Spredningstidspunkt</w:t>
      </w:r>
    </w:p>
    <w:p w14:paraId="197B8690" w14:textId="5ED59689" w:rsidR="007C180D" w:rsidRDefault="007C180D" w:rsidP="007C180D">
      <w:pPr>
        <w:pStyle w:val="Ingenmellomrom"/>
        <w:numPr>
          <w:ilvl w:val="0"/>
          <w:numId w:val="13"/>
        </w:numPr>
      </w:pPr>
      <w:r w:rsidRPr="00541FDE">
        <w:rPr>
          <w:u w:val="single"/>
        </w:rPr>
        <w:t>Gjelder ut 2026:</w:t>
      </w:r>
      <w:r>
        <w:t xml:space="preserve"> </w:t>
      </w:r>
      <w:r w:rsidRPr="00A60EFC">
        <w:t xml:space="preserve">Spredning av organiske gjødselvarer er tillatt i perioden fra </w:t>
      </w:r>
      <w:r>
        <w:t>15</w:t>
      </w:r>
      <w:r w:rsidRPr="00A60EFC">
        <w:t>.</w:t>
      </w:r>
      <w:r>
        <w:t xml:space="preserve"> februar</w:t>
      </w:r>
      <w:r w:rsidRPr="00A60EFC">
        <w:t xml:space="preserve"> til og med 1. september</w:t>
      </w:r>
      <w:r>
        <w:t xml:space="preserve">. Etter denne datoen kan det spres gjødsel med nedmolding til 1. november. </w:t>
      </w:r>
      <w:r w:rsidR="00FD0879">
        <w:t>Dette gjelder f</w:t>
      </w:r>
      <w:r w:rsidR="00FD0879" w:rsidRPr="00FD0879">
        <w:t>or arealer som ligger innenfor nedbørsfeltet som drenerer til kyststrekningen fra svenskegrensa til fylkesgrensa mot Agder</w:t>
      </w:r>
      <w:r w:rsidR="00FD0879">
        <w:t>.</w:t>
      </w:r>
    </w:p>
    <w:p w14:paraId="2E161391" w14:textId="77777777" w:rsidR="00975CBA" w:rsidRDefault="00BA002A" w:rsidP="00BA002A">
      <w:pPr>
        <w:pStyle w:val="Ingenmellomrom"/>
        <w:numPr>
          <w:ilvl w:val="1"/>
          <w:numId w:val="13"/>
        </w:numPr>
      </w:pPr>
      <w:r>
        <w:rPr>
          <w:u w:val="single"/>
        </w:rPr>
        <w:t>For ø</w:t>
      </w:r>
      <w:r w:rsidR="00B51DC5" w:rsidRPr="009F6513">
        <w:rPr>
          <w:u w:val="single"/>
        </w:rPr>
        <w:t>vrige</w:t>
      </w:r>
      <w:r w:rsidR="00B51DC5">
        <w:rPr>
          <w:u w:val="single"/>
        </w:rPr>
        <w:t xml:space="preserve"> arealer </w:t>
      </w:r>
      <w:r w:rsidR="007C180D" w:rsidRPr="00A60EFC">
        <w:t xml:space="preserve">gjelder </w:t>
      </w:r>
      <w:r w:rsidR="007C180D">
        <w:t>spredeperiode</w:t>
      </w:r>
      <w:r w:rsidR="0051233A">
        <w:t>n</w:t>
      </w:r>
      <w:r w:rsidR="007C180D" w:rsidRPr="00A60EFC">
        <w:t xml:space="preserve"> frem til og med 15. september</w:t>
      </w:r>
      <w:r>
        <w:t xml:space="preserve"> uten nedmolding</w:t>
      </w:r>
      <w:r w:rsidR="007C180D" w:rsidRPr="00A60EFC">
        <w:t xml:space="preserve">. </w:t>
      </w:r>
      <w:r w:rsidR="007C180D">
        <w:t xml:space="preserve">Etter denne datoen kan det spres gjødsel med nedmolding til 1. november. </w:t>
      </w:r>
    </w:p>
    <w:p w14:paraId="32E5F4AA" w14:textId="3D7231C0" w:rsidR="007C180D" w:rsidRDefault="007C180D" w:rsidP="00975CBA">
      <w:pPr>
        <w:pStyle w:val="Ingenmellomrom"/>
        <w:numPr>
          <w:ilvl w:val="0"/>
          <w:numId w:val="13"/>
        </w:numPr>
      </w:pPr>
      <w:r w:rsidRPr="00A60EFC">
        <w:t>Se egen kartløsning for avgrensning av nedbørsfelt (lenke).</w:t>
      </w:r>
      <w:r>
        <w:t xml:space="preserve"> </w:t>
      </w:r>
    </w:p>
    <w:p w14:paraId="3AE7F9FF" w14:textId="77777777" w:rsidR="007C180D" w:rsidRPr="00472022" w:rsidRDefault="007C180D" w:rsidP="007C180D">
      <w:pPr>
        <w:pStyle w:val="Ingenmellomrom"/>
        <w:numPr>
          <w:ilvl w:val="0"/>
          <w:numId w:val="11"/>
        </w:numPr>
      </w:pPr>
      <w:r w:rsidRPr="00472022">
        <w:t>Det er ikke tillatt å spre gjødsel på snødekt eller frossen mark</w:t>
      </w:r>
      <w:r>
        <w:t>.</w:t>
      </w:r>
    </w:p>
    <w:p w14:paraId="706E761D" w14:textId="77777777" w:rsidR="007C180D" w:rsidRDefault="007C180D" w:rsidP="007C180D">
      <w:pPr>
        <w:pStyle w:val="Ingenmellomrom"/>
        <w:numPr>
          <w:ilvl w:val="0"/>
          <w:numId w:val="7"/>
        </w:numPr>
      </w:pPr>
      <w:r w:rsidRPr="5FC40BF2">
        <w:t>Som hovedregel skal det samme år høstes eller etableres plantevekst etter siste spredning</w:t>
      </w:r>
      <w:r w:rsidRPr="00472022">
        <w:t>.</w:t>
      </w:r>
    </w:p>
    <w:p w14:paraId="58B62581" w14:textId="77777777" w:rsidR="007C180D" w:rsidRDefault="007C180D" w:rsidP="007C180D">
      <w:pPr>
        <w:pStyle w:val="Ingenmellomrom"/>
        <w:numPr>
          <w:ilvl w:val="0"/>
          <w:numId w:val="7"/>
        </w:numPr>
      </w:pPr>
      <w:r w:rsidRPr="004354B1">
        <w:t>Spredning av gjødselvarer på innmarksbeite er kun tillatt når kommunen har godkjent beitet som spredeareal.</w:t>
      </w:r>
      <w:r>
        <w:t xml:space="preserve"> </w:t>
      </w:r>
    </w:p>
    <w:p w14:paraId="5EC9A026" w14:textId="77777777" w:rsidR="007C180D" w:rsidRPr="00787589" w:rsidRDefault="007C180D" w:rsidP="007C180D">
      <w:pPr>
        <w:pStyle w:val="Ingenmellomrom"/>
        <w:ind w:left="360"/>
      </w:pPr>
    </w:p>
    <w:p w14:paraId="7811CD49" w14:textId="77777777" w:rsidR="007C180D" w:rsidRPr="004354B1" w:rsidRDefault="007C180D" w:rsidP="007C180D">
      <w:pPr>
        <w:pStyle w:val="Ingenmellomrom"/>
        <w:rPr>
          <w:b/>
          <w:bCs/>
        </w:rPr>
      </w:pPr>
      <w:r w:rsidRPr="004354B1">
        <w:rPr>
          <w:b/>
          <w:bCs/>
        </w:rPr>
        <w:t>Krav til lagerkapasitet (§12)</w:t>
      </w:r>
    </w:p>
    <w:p w14:paraId="5DFD508B" w14:textId="77777777" w:rsidR="007C180D" w:rsidRPr="00F04BB3" w:rsidRDefault="007C180D" w:rsidP="007C180D">
      <w:pPr>
        <w:pStyle w:val="Ingenmellomrom"/>
        <w:numPr>
          <w:ilvl w:val="0"/>
          <w:numId w:val="8"/>
        </w:numPr>
      </w:pPr>
      <w:r w:rsidRPr="00F04BB3">
        <w:t>Du må ha tilstrekkelig lagerkapasitet til å lagre husdyrgjødsel frem til den kan spres eller disponeres på annen lovlig måte.</w:t>
      </w:r>
    </w:p>
    <w:p w14:paraId="5A07DB68" w14:textId="77777777" w:rsidR="007C180D" w:rsidRDefault="007C180D" w:rsidP="007C180D">
      <w:pPr>
        <w:pStyle w:val="Ingenmellomrom"/>
        <w:numPr>
          <w:ilvl w:val="0"/>
          <w:numId w:val="8"/>
        </w:numPr>
        <w:rPr>
          <w:rFonts w:ascii="Aptos" w:eastAsia="Aptos" w:hAnsi="Aptos" w:cs="Arial"/>
        </w:rPr>
      </w:pPr>
      <w:r w:rsidRPr="5FC40BF2">
        <w:rPr>
          <w:rFonts w:ascii="Aptos" w:eastAsia="Aptos" w:hAnsi="Aptos" w:cs="Arial"/>
        </w:rPr>
        <w:t>Lagerkapasiteten skal minimum omfatte åtte måneders egen produksjon av husdyrgjødsel.</w:t>
      </w:r>
    </w:p>
    <w:p w14:paraId="7A7908BB" w14:textId="77777777" w:rsidR="007C180D" w:rsidRPr="007F1EE5" w:rsidRDefault="007C180D" w:rsidP="007C180D">
      <w:pPr>
        <w:pStyle w:val="Ingenmellomrom"/>
      </w:pPr>
    </w:p>
    <w:p w14:paraId="1050F9FA" w14:textId="77777777" w:rsidR="007C180D" w:rsidRPr="004354B1" w:rsidRDefault="007C180D" w:rsidP="007C180D">
      <w:pPr>
        <w:pStyle w:val="Ingenmellomrom"/>
        <w:rPr>
          <w:b/>
          <w:bCs/>
        </w:rPr>
      </w:pPr>
      <w:r w:rsidRPr="004354B1">
        <w:rPr>
          <w:b/>
          <w:bCs/>
        </w:rPr>
        <w:t>Overgangsordning frem til 2028</w:t>
      </w:r>
    </w:p>
    <w:p w14:paraId="404A09EC" w14:textId="1FEB8ECB" w:rsidR="487F4D51" w:rsidRPr="00A051EB" w:rsidRDefault="2B60929B" w:rsidP="487F4D51">
      <w:pPr>
        <w:pStyle w:val="Ingenmellomrom"/>
        <w:numPr>
          <w:ilvl w:val="0"/>
          <w:numId w:val="9"/>
        </w:numPr>
        <w:rPr>
          <w:rFonts w:eastAsiaTheme="minorEastAsia"/>
        </w:rPr>
      </w:pPr>
      <w:r w:rsidRPr="00A051EB">
        <w:rPr>
          <w:rFonts w:eastAsiaTheme="minorEastAsia"/>
        </w:rPr>
        <w:t xml:space="preserve">Frem til utgangen av 2028 kan virksomheter som </w:t>
      </w:r>
      <w:r w:rsidR="002C2461" w:rsidRPr="00A051EB">
        <w:rPr>
          <w:rFonts w:eastAsiaTheme="minorEastAsia"/>
        </w:rPr>
        <w:t>pr 1.2.2025</w:t>
      </w:r>
      <w:r w:rsidRPr="00A051EB">
        <w:rPr>
          <w:rFonts w:eastAsiaTheme="minorEastAsia"/>
        </w:rPr>
        <w:t xml:space="preserve"> ikke hadde tilstrekkelig lagerkapasitet til å overholde krav til spredetidspunkt i </w:t>
      </w:r>
      <w:hyperlink r:id="rId13">
        <w:r w:rsidRPr="00A051EB">
          <w:rPr>
            <w:rStyle w:val="Hyperkobling"/>
            <w:rFonts w:eastAsiaTheme="minorEastAsia"/>
            <w:color w:val="auto"/>
            <w:u w:val="none"/>
          </w:rPr>
          <w:t>§ 15</w:t>
        </w:r>
      </w:hyperlink>
      <w:r w:rsidRPr="00A051EB">
        <w:rPr>
          <w:rFonts w:eastAsiaTheme="minorEastAsia"/>
        </w:rPr>
        <w:t>, spre gjødselvarer uten nedmolding på eng frem til og med 15. september, og med nedmolding frem til og med 1. november.</w:t>
      </w:r>
    </w:p>
    <w:p w14:paraId="4FC497F3" w14:textId="77777777" w:rsidR="007C180D" w:rsidRPr="00A051EB" w:rsidRDefault="007C180D" w:rsidP="007C180D">
      <w:pPr>
        <w:pStyle w:val="Ingenmellomrom"/>
        <w:numPr>
          <w:ilvl w:val="0"/>
          <w:numId w:val="9"/>
        </w:numPr>
      </w:pPr>
      <w:r w:rsidRPr="00A051EB">
        <w:t>Det anbefales å bruke utstyr som legger gjødsla direkte på jorda.</w:t>
      </w:r>
    </w:p>
    <w:p w14:paraId="44062436" w14:textId="77777777" w:rsidR="007C180D" w:rsidRPr="00A051EB" w:rsidRDefault="007C180D" w:rsidP="007C180D">
      <w:pPr>
        <w:pStyle w:val="Ingenmellomrom"/>
        <w:numPr>
          <w:ilvl w:val="0"/>
          <w:numId w:val="9"/>
        </w:numPr>
      </w:pPr>
      <w:r w:rsidRPr="00A051EB">
        <w:t>Du trenger ikke søke om dette, så lenge det ikke er gjort vesentlige endringer i driften (som overgang til løsdrift eller installering av melkerobot).</w:t>
      </w:r>
    </w:p>
    <w:p w14:paraId="3AA80AC7" w14:textId="77777777" w:rsidR="007C180D" w:rsidRDefault="007C180D" w:rsidP="007C180D">
      <w:pPr>
        <w:pStyle w:val="Ingenmellomrom"/>
        <w:rPr>
          <w:b/>
          <w:bCs/>
        </w:rPr>
      </w:pPr>
    </w:p>
    <w:p w14:paraId="5BB241FE" w14:textId="77777777" w:rsidR="007C180D" w:rsidRPr="00070525" w:rsidRDefault="007C180D" w:rsidP="007C180D">
      <w:pPr>
        <w:pStyle w:val="Ingenmellomrom"/>
        <w:rPr>
          <w:b/>
          <w:bCs/>
        </w:rPr>
      </w:pPr>
      <w:r w:rsidRPr="004354B1">
        <w:rPr>
          <w:b/>
          <w:bCs/>
        </w:rPr>
        <w:t xml:space="preserve">Dispensasjon </w:t>
      </w:r>
    </w:p>
    <w:p w14:paraId="609A94F9" w14:textId="77777777" w:rsidR="007C180D" w:rsidRPr="00ED63A4" w:rsidRDefault="007C180D" w:rsidP="007C180D">
      <w:pPr>
        <w:pStyle w:val="Ingenmellomrom"/>
        <w:numPr>
          <w:ilvl w:val="0"/>
          <w:numId w:val="10"/>
        </w:numPr>
      </w:pPr>
      <w:r>
        <w:t>Det</w:t>
      </w:r>
      <w:r w:rsidRPr="00ED63A4">
        <w:t xml:space="preserve"> kan søke</w:t>
      </w:r>
      <w:r>
        <w:t>s</w:t>
      </w:r>
      <w:r w:rsidRPr="00ED63A4">
        <w:t xml:space="preserve"> om dispensasjon i spesielle tilfeller.</w:t>
      </w:r>
    </w:p>
    <w:p w14:paraId="2551FD49" w14:textId="77777777" w:rsidR="007C180D" w:rsidRPr="00ED63A4" w:rsidRDefault="007C180D" w:rsidP="007C180D">
      <w:pPr>
        <w:pStyle w:val="Ingenmellomrom"/>
        <w:numPr>
          <w:ilvl w:val="0"/>
          <w:numId w:val="10"/>
        </w:numPr>
      </w:pPr>
      <w:r w:rsidRPr="00ED63A4">
        <w:t>Dispensasjon kan ikke gis dersom hensynene bak bestemmelsen det dispenseres fra, eller forskriftens formål, blir vesentlig tilsidesatt.</w:t>
      </w:r>
    </w:p>
    <w:p w14:paraId="0880F5AB" w14:textId="2DD2379A" w:rsidR="00561965" w:rsidRPr="00787589" w:rsidRDefault="007C180D" w:rsidP="00D319F9">
      <w:pPr>
        <w:pStyle w:val="Ingenmellomrom"/>
        <w:numPr>
          <w:ilvl w:val="0"/>
          <w:numId w:val="10"/>
        </w:numPr>
      </w:pPr>
      <w:r w:rsidRPr="005F27E4">
        <w:t>Ved vurderingen av om det kan gis dispensasjon, og på hvilke vilkår, legges det særlig vekt på konsekvenser for vannkvalitet, helse, ressursutnyttelse og miljømessig forsvarlig forvaltning av jordsmonnet. Jf. § 32, 4. ledd.</w:t>
      </w:r>
    </w:p>
    <w:sectPr w:rsidR="00561965" w:rsidRPr="0078758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649DE" w14:textId="77777777" w:rsidR="00B163ED" w:rsidRDefault="00B163ED" w:rsidP="0098750A">
      <w:pPr>
        <w:spacing w:after="0" w:line="240" w:lineRule="auto"/>
      </w:pPr>
      <w:r>
        <w:separator/>
      </w:r>
    </w:p>
  </w:endnote>
  <w:endnote w:type="continuationSeparator" w:id="0">
    <w:p w14:paraId="715510CF" w14:textId="77777777" w:rsidR="00B163ED" w:rsidRDefault="00B163ED" w:rsidP="0098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3D832" w14:textId="77777777" w:rsidR="00B163ED" w:rsidRDefault="00B163ED" w:rsidP="0098750A">
      <w:pPr>
        <w:spacing w:after="0" w:line="240" w:lineRule="auto"/>
      </w:pPr>
      <w:r>
        <w:separator/>
      </w:r>
    </w:p>
  </w:footnote>
  <w:footnote w:type="continuationSeparator" w:id="0">
    <w:p w14:paraId="3A407876" w14:textId="77777777" w:rsidR="00B163ED" w:rsidRDefault="00B163ED" w:rsidP="0098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8827" w14:textId="3116938B" w:rsidR="0098750A" w:rsidRDefault="0098750A">
    <w:pPr>
      <w:pStyle w:val="Topptekst"/>
    </w:pPr>
    <w:r w:rsidRPr="00E85FCA">
      <w:rPr>
        <w:noProof/>
      </w:rPr>
      <w:drawing>
        <wp:anchor distT="0" distB="0" distL="114300" distR="114300" simplePos="0" relativeHeight="251658240" behindDoc="0" locked="1" layoutInCell="1" allowOverlap="0" wp14:anchorId="4A27048D" wp14:editId="240D5016">
          <wp:simplePos x="0" y="0"/>
          <wp:positionH relativeFrom="column">
            <wp:posOffset>-149860</wp:posOffset>
          </wp:positionH>
          <wp:positionV relativeFrom="page">
            <wp:posOffset>149860</wp:posOffset>
          </wp:positionV>
          <wp:extent cx="2714625" cy="514350"/>
          <wp:effectExtent l="0" t="0" r="0" b="0"/>
          <wp:wrapNone/>
          <wp:docPr id="6" name="Grafikk 6" descr="Et bilde som inneholder sort, mørke, sort og hvit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k 6" descr="Et bilde som inneholder sort, mørke, sort og hvit&#10;&#10;KI-generert innhold kan være feil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52" t="22122" r="18604" b="31934"/>
                  <a:stretch/>
                </pic:blipFill>
                <pic:spPr bwMode="auto">
                  <a:xfrm>
                    <a:off x="0" y="0"/>
                    <a:ext cx="271462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BEFD4" w14:textId="77777777" w:rsidR="0098750A" w:rsidRDefault="0098750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923"/>
    <w:multiLevelType w:val="multilevel"/>
    <w:tmpl w:val="1AB6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13AAB"/>
    <w:multiLevelType w:val="multilevel"/>
    <w:tmpl w:val="DD4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2727C2"/>
    <w:multiLevelType w:val="hybridMultilevel"/>
    <w:tmpl w:val="E396B2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7362"/>
    <w:multiLevelType w:val="hybridMultilevel"/>
    <w:tmpl w:val="81FC05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903E6"/>
    <w:multiLevelType w:val="multilevel"/>
    <w:tmpl w:val="6C82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AE7758"/>
    <w:multiLevelType w:val="hybridMultilevel"/>
    <w:tmpl w:val="5CA8F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154B0"/>
    <w:multiLevelType w:val="multilevel"/>
    <w:tmpl w:val="DD4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9A5F17"/>
    <w:multiLevelType w:val="multilevel"/>
    <w:tmpl w:val="DD4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DE6087"/>
    <w:multiLevelType w:val="multilevel"/>
    <w:tmpl w:val="DD4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D274EF"/>
    <w:multiLevelType w:val="hybridMultilevel"/>
    <w:tmpl w:val="96FA98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2358F"/>
    <w:multiLevelType w:val="multilevel"/>
    <w:tmpl w:val="DD4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AA4B66"/>
    <w:multiLevelType w:val="multilevel"/>
    <w:tmpl w:val="DD4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FE667C"/>
    <w:multiLevelType w:val="multilevel"/>
    <w:tmpl w:val="FB66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299083">
    <w:abstractNumId w:val="5"/>
  </w:num>
  <w:num w:numId="2" w16cid:durableId="1974404">
    <w:abstractNumId w:val="2"/>
  </w:num>
  <w:num w:numId="3" w16cid:durableId="18244117">
    <w:abstractNumId w:val="4"/>
  </w:num>
  <w:num w:numId="4" w16cid:durableId="1988051017">
    <w:abstractNumId w:val="8"/>
  </w:num>
  <w:num w:numId="5" w16cid:durableId="1488740458">
    <w:abstractNumId w:val="12"/>
  </w:num>
  <w:num w:numId="6" w16cid:durableId="746415168">
    <w:abstractNumId w:val="0"/>
  </w:num>
  <w:num w:numId="7" w16cid:durableId="1538272881">
    <w:abstractNumId w:val="10"/>
  </w:num>
  <w:num w:numId="8" w16cid:durableId="1864130329">
    <w:abstractNumId w:val="1"/>
  </w:num>
  <w:num w:numId="9" w16cid:durableId="1037437003">
    <w:abstractNumId w:val="7"/>
  </w:num>
  <w:num w:numId="10" w16cid:durableId="1003553947">
    <w:abstractNumId w:val="6"/>
  </w:num>
  <w:num w:numId="11" w16cid:durableId="1423139255">
    <w:abstractNumId w:val="11"/>
  </w:num>
  <w:num w:numId="12" w16cid:durableId="6449269">
    <w:abstractNumId w:val="3"/>
  </w:num>
  <w:num w:numId="13" w16cid:durableId="21051504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0A"/>
    <w:rsid w:val="00010035"/>
    <w:rsid w:val="00014059"/>
    <w:rsid w:val="0003273A"/>
    <w:rsid w:val="00043993"/>
    <w:rsid w:val="00055B9B"/>
    <w:rsid w:val="00056604"/>
    <w:rsid w:val="00060995"/>
    <w:rsid w:val="00060DF5"/>
    <w:rsid w:val="00070525"/>
    <w:rsid w:val="0008224B"/>
    <w:rsid w:val="000B21B7"/>
    <w:rsid w:val="000D0F50"/>
    <w:rsid w:val="000E02C0"/>
    <w:rsid w:val="000E6DC9"/>
    <w:rsid w:val="000F35A6"/>
    <w:rsid w:val="001017B2"/>
    <w:rsid w:val="00113985"/>
    <w:rsid w:val="00113A84"/>
    <w:rsid w:val="00125A52"/>
    <w:rsid w:val="001306EA"/>
    <w:rsid w:val="00156FA4"/>
    <w:rsid w:val="0016023C"/>
    <w:rsid w:val="0016269F"/>
    <w:rsid w:val="00167219"/>
    <w:rsid w:val="00174B41"/>
    <w:rsid w:val="00175C3A"/>
    <w:rsid w:val="00182DCD"/>
    <w:rsid w:val="0018672C"/>
    <w:rsid w:val="001875DB"/>
    <w:rsid w:val="00192B93"/>
    <w:rsid w:val="00195A38"/>
    <w:rsid w:val="001A0173"/>
    <w:rsid w:val="001A226E"/>
    <w:rsid w:val="001A265A"/>
    <w:rsid w:val="001A4EE9"/>
    <w:rsid w:val="001B1874"/>
    <w:rsid w:val="001B7E53"/>
    <w:rsid w:val="001E348D"/>
    <w:rsid w:val="00202D54"/>
    <w:rsid w:val="002032F9"/>
    <w:rsid w:val="00211425"/>
    <w:rsid w:val="002118EB"/>
    <w:rsid w:val="002155EE"/>
    <w:rsid w:val="00221FAA"/>
    <w:rsid w:val="00224C6E"/>
    <w:rsid w:val="00226E85"/>
    <w:rsid w:val="00273309"/>
    <w:rsid w:val="00275896"/>
    <w:rsid w:val="002777A3"/>
    <w:rsid w:val="00284EC2"/>
    <w:rsid w:val="00295AB9"/>
    <w:rsid w:val="002A0EBA"/>
    <w:rsid w:val="002A10F3"/>
    <w:rsid w:val="002A1C5A"/>
    <w:rsid w:val="002A2A58"/>
    <w:rsid w:val="002B6995"/>
    <w:rsid w:val="002C1546"/>
    <w:rsid w:val="002C2461"/>
    <w:rsid w:val="002C2D06"/>
    <w:rsid w:val="002F35E7"/>
    <w:rsid w:val="002F6CDF"/>
    <w:rsid w:val="003023A6"/>
    <w:rsid w:val="00311E26"/>
    <w:rsid w:val="00312CDB"/>
    <w:rsid w:val="00316DA7"/>
    <w:rsid w:val="00323F33"/>
    <w:rsid w:val="003374C9"/>
    <w:rsid w:val="00363B75"/>
    <w:rsid w:val="0037744E"/>
    <w:rsid w:val="00385475"/>
    <w:rsid w:val="0038599D"/>
    <w:rsid w:val="003922DD"/>
    <w:rsid w:val="003972E9"/>
    <w:rsid w:val="003A145C"/>
    <w:rsid w:val="003A52E5"/>
    <w:rsid w:val="003B42D8"/>
    <w:rsid w:val="003C7DF9"/>
    <w:rsid w:val="003F502A"/>
    <w:rsid w:val="004056AE"/>
    <w:rsid w:val="00430000"/>
    <w:rsid w:val="004302A8"/>
    <w:rsid w:val="004354B1"/>
    <w:rsid w:val="00451008"/>
    <w:rsid w:val="00472022"/>
    <w:rsid w:val="00472B3C"/>
    <w:rsid w:val="00476551"/>
    <w:rsid w:val="0048604E"/>
    <w:rsid w:val="004957B5"/>
    <w:rsid w:val="004A594D"/>
    <w:rsid w:val="004B4446"/>
    <w:rsid w:val="004D6787"/>
    <w:rsid w:val="004F1728"/>
    <w:rsid w:val="0051233A"/>
    <w:rsid w:val="0052056B"/>
    <w:rsid w:val="00527118"/>
    <w:rsid w:val="00536DBC"/>
    <w:rsid w:val="00541FDE"/>
    <w:rsid w:val="005446C4"/>
    <w:rsid w:val="00557F67"/>
    <w:rsid w:val="00561965"/>
    <w:rsid w:val="00572F82"/>
    <w:rsid w:val="00573561"/>
    <w:rsid w:val="005828BE"/>
    <w:rsid w:val="00585E02"/>
    <w:rsid w:val="00596091"/>
    <w:rsid w:val="005A4E93"/>
    <w:rsid w:val="005C1652"/>
    <w:rsid w:val="005E3B63"/>
    <w:rsid w:val="005F27E4"/>
    <w:rsid w:val="005F39A9"/>
    <w:rsid w:val="005F7450"/>
    <w:rsid w:val="00604F06"/>
    <w:rsid w:val="00615F0F"/>
    <w:rsid w:val="00621B9D"/>
    <w:rsid w:val="00645219"/>
    <w:rsid w:val="00650FCA"/>
    <w:rsid w:val="0065101F"/>
    <w:rsid w:val="0066185C"/>
    <w:rsid w:val="00673495"/>
    <w:rsid w:val="006831BC"/>
    <w:rsid w:val="00683725"/>
    <w:rsid w:val="006868B0"/>
    <w:rsid w:val="0069574E"/>
    <w:rsid w:val="006A2B64"/>
    <w:rsid w:val="006A7811"/>
    <w:rsid w:val="006C08A1"/>
    <w:rsid w:val="006C6B99"/>
    <w:rsid w:val="006D3484"/>
    <w:rsid w:val="006F7975"/>
    <w:rsid w:val="0070406D"/>
    <w:rsid w:val="00706520"/>
    <w:rsid w:val="007101D4"/>
    <w:rsid w:val="00712C80"/>
    <w:rsid w:val="0071778B"/>
    <w:rsid w:val="00733978"/>
    <w:rsid w:val="00736B9B"/>
    <w:rsid w:val="00754B8F"/>
    <w:rsid w:val="007679AF"/>
    <w:rsid w:val="007711B7"/>
    <w:rsid w:val="00772BEF"/>
    <w:rsid w:val="00777BFF"/>
    <w:rsid w:val="00787589"/>
    <w:rsid w:val="00787B3E"/>
    <w:rsid w:val="007A4CAD"/>
    <w:rsid w:val="007C180D"/>
    <w:rsid w:val="007C2B90"/>
    <w:rsid w:val="007C4B60"/>
    <w:rsid w:val="007D34E4"/>
    <w:rsid w:val="007D518F"/>
    <w:rsid w:val="007E163D"/>
    <w:rsid w:val="007E175A"/>
    <w:rsid w:val="007F1EE5"/>
    <w:rsid w:val="007F6D1C"/>
    <w:rsid w:val="008015FE"/>
    <w:rsid w:val="00801F43"/>
    <w:rsid w:val="008056B8"/>
    <w:rsid w:val="00813CD6"/>
    <w:rsid w:val="00816A35"/>
    <w:rsid w:val="00823C6B"/>
    <w:rsid w:val="008310D9"/>
    <w:rsid w:val="00832BEF"/>
    <w:rsid w:val="00835216"/>
    <w:rsid w:val="00842BA8"/>
    <w:rsid w:val="00845587"/>
    <w:rsid w:val="00860617"/>
    <w:rsid w:val="00876400"/>
    <w:rsid w:val="00876A8E"/>
    <w:rsid w:val="008858EE"/>
    <w:rsid w:val="008A5496"/>
    <w:rsid w:val="008C55BC"/>
    <w:rsid w:val="008E1662"/>
    <w:rsid w:val="008E1DB5"/>
    <w:rsid w:val="008E31F7"/>
    <w:rsid w:val="008E6D1D"/>
    <w:rsid w:val="008E6EB1"/>
    <w:rsid w:val="00902031"/>
    <w:rsid w:val="00905C75"/>
    <w:rsid w:val="00913E44"/>
    <w:rsid w:val="00924E04"/>
    <w:rsid w:val="009337CC"/>
    <w:rsid w:val="00936506"/>
    <w:rsid w:val="00937043"/>
    <w:rsid w:val="009416A3"/>
    <w:rsid w:val="009439C8"/>
    <w:rsid w:val="00944487"/>
    <w:rsid w:val="00945820"/>
    <w:rsid w:val="009465F9"/>
    <w:rsid w:val="00951E7F"/>
    <w:rsid w:val="00960434"/>
    <w:rsid w:val="00970638"/>
    <w:rsid w:val="0097345B"/>
    <w:rsid w:val="00973DEF"/>
    <w:rsid w:val="00975CBA"/>
    <w:rsid w:val="00977417"/>
    <w:rsid w:val="009815B4"/>
    <w:rsid w:val="009837B3"/>
    <w:rsid w:val="00986554"/>
    <w:rsid w:val="0098750A"/>
    <w:rsid w:val="00991734"/>
    <w:rsid w:val="0099743B"/>
    <w:rsid w:val="009D1DD3"/>
    <w:rsid w:val="009D7A1E"/>
    <w:rsid w:val="009E0299"/>
    <w:rsid w:val="009E4BDA"/>
    <w:rsid w:val="009E4BEF"/>
    <w:rsid w:val="009F1D92"/>
    <w:rsid w:val="009F2FD2"/>
    <w:rsid w:val="009F5D44"/>
    <w:rsid w:val="009F6201"/>
    <w:rsid w:val="009F6513"/>
    <w:rsid w:val="00A051EB"/>
    <w:rsid w:val="00A0725D"/>
    <w:rsid w:val="00A10996"/>
    <w:rsid w:val="00A15FD4"/>
    <w:rsid w:val="00A17C9F"/>
    <w:rsid w:val="00A30483"/>
    <w:rsid w:val="00A360D6"/>
    <w:rsid w:val="00A4630F"/>
    <w:rsid w:val="00A47B37"/>
    <w:rsid w:val="00A565A8"/>
    <w:rsid w:val="00A60605"/>
    <w:rsid w:val="00A60EFC"/>
    <w:rsid w:val="00A61E1F"/>
    <w:rsid w:val="00A6666F"/>
    <w:rsid w:val="00A71BAB"/>
    <w:rsid w:val="00A72038"/>
    <w:rsid w:val="00A830E8"/>
    <w:rsid w:val="00A8393A"/>
    <w:rsid w:val="00A842E6"/>
    <w:rsid w:val="00A86105"/>
    <w:rsid w:val="00A876CD"/>
    <w:rsid w:val="00AA380B"/>
    <w:rsid w:val="00AB4C92"/>
    <w:rsid w:val="00AB6D8E"/>
    <w:rsid w:val="00AB6E1C"/>
    <w:rsid w:val="00AC45C9"/>
    <w:rsid w:val="00AC5B38"/>
    <w:rsid w:val="00AC78E0"/>
    <w:rsid w:val="00AF12BB"/>
    <w:rsid w:val="00B10766"/>
    <w:rsid w:val="00B163ED"/>
    <w:rsid w:val="00B439F2"/>
    <w:rsid w:val="00B510FF"/>
    <w:rsid w:val="00B5136C"/>
    <w:rsid w:val="00B51DC5"/>
    <w:rsid w:val="00B67DB1"/>
    <w:rsid w:val="00B71B31"/>
    <w:rsid w:val="00B75DAD"/>
    <w:rsid w:val="00B814F2"/>
    <w:rsid w:val="00B941DB"/>
    <w:rsid w:val="00B9480A"/>
    <w:rsid w:val="00B967A3"/>
    <w:rsid w:val="00BA002A"/>
    <w:rsid w:val="00BB2A6A"/>
    <w:rsid w:val="00BD0E61"/>
    <w:rsid w:val="00BD52B0"/>
    <w:rsid w:val="00BE601B"/>
    <w:rsid w:val="00BF1341"/>
    <w:rsid w:val="00BF205C"/>
    <w:rsid w:val="00BF5F36"/>
    <w:rsid w:val="00C02703"/>
    <w:rsid w:val="00C029D0"/>
    <w:rsid w:val="00C049B3"/>
    <w:rsid w:val="00C075B5"/>
    <w:rsid w:val="00C12424"/>
    <w:rsid w:val="00C14909"/>
    <w:rsid w:val="00C23334"/>
    <w:rsid w:val="00C24C46"/>
    <w:rsid w:val="00C26482"/>
    <w:rsid w:val="00C41134"/>
    <w:rsid w:val="00C42FB9"/>
    <w:rsid w:val="00C60F31"/>
    <w:rsid w:val="00C61D7C"/>
    <w:rsid w:val="00C722AC"/>
    <w:rsid w:val="00C81A25"/>
    <w:rsid w:val="00C81BF9"/>
    <w:rsid w:val="00C825FD"/>
    <w:rsid w:val="00C8348C"/>
    <w:rsid w:val="00C866DA"/>
    <w:rsid w:val="00C875B2"/>
    <w:rsid w:val="00C97A32"/>
    <w:rsid w:val="00CA00B1"/>
    <w:rsid w:val="00CA5943"/>
    <w:rsid w:val="00CB713C"/>
    <w:rsid w:val="00CC3DE5"/>
    <w:rsid w:val="00CF3885"/>
    <w:rsid w:val="00CF3C76"/>
    <w:rsid w:val="00D06D7B"/>
    <w:rsid w:val="00D20284"/>
    <w:rsid w:val="00D307C0"/>
    <w:rsid w:val="00D319F9"/>
    <w:rsid w:val="00D31DA2"/>
    <w:rsid w:val="00D51769"/>
    <w:rsid w:val="00D55181"/>
    <w:rsid w:val="00D61B75"/>
    <w:rsid w:val="00D67527"/>
    <w:rsid w:val="00D6752F"/>
    <w:rsid w:val="00D70600"/>
    <w:rsid w:val="00D74267"/>
    <w:rsid w:val="00D80863"/>
    <w:rsid w:val="00DA0295"/>
    <w:rsid w:val="00DB0857"/>
    <w:rsid w:val="00DD6BA2"/>
    <w:rsid w:val="00E01A6B"/>
    <w:rsid w:val="00E13097"/>
    <w:rsid w:val="00E17878"/>
    <w:rsid w:val="00E22257"/>
    <w:rsid w:val="00E252BE"/>
    <w:rsid w:val="00E30157"/>
    <w:rsid w:val="00E33865"/>
    <w:rsid w:val="00E36BD2"/>
    <w:rsid w:val="00E414A1"/>
    <w:rsid w:val="00E45BB3"/>
    <w:rsid w:val="00E4620F"/>
    <w:rsid w:val="00E46925"/>
    <w:rsid w:val="00E477E6"/>
    <w:rsid w:val="00E543BB"/>
    <w:rsid w:val="00E77B6A"/>
    <w:rsid w:val="00E8054D"/>
    <w:rsid w:val="00E85291"/>
    <w:rsid w:val="00EC2E6A"/>
    <w:rsid w:val="00EC3D66"/>
    <w:rsid w:val="00EC7203"/>
    <w:rsid w:val="00EC7D3A"/>
    <w:rsid w:val="00ED5184"/>
    <w:rsid w:val="00ED6364"/>
    <w:rsid w:val="00ED63A4"/>
    <w:rsid w:val="00EF7C80"/>
    <w:rsid w:val="00F023AE"/>
    <w:rsid w:val="00F04BB3"/>
    <w:rsid w:val="00F1453D"/>
    <w:rsid w:val="00F14AEF"/>
    <w:rsid w:val="00F17857"/>
    <w:rsid w:val="00F34A59"/>
    <w:rsid w:val="00F36832"/>
    <w:rsid w:val="00F54584"/>
    <w:rsid w:val="00F56230"/>
    <w:rsid w:val="00F663AF"/>
    <w:rsid w:val="00F82F8C"/>
    <w:rsid w:val="00F8419D"/>
    <w:rsid w:val="00F876D6"/>
    <w:rsid w:val="00F93246"/>
    <w:rsid w:val="00FB3CC0"/>
    <w:rsid w:val="00FC1314"/>
    <w:rsid w:val="00FD0879"/>
    <w:rsid w:val="00FE05CC"/>
    <w:rsid w:val="00FE4241"/>
    <w:rsid w:val="00FF1A88"/>
    <w:rsid w:val="00FF3D89"/>
    <w:rsid w:val="03165BCB"/>
    <w:rsid w:val="0557B88D"/>
    <w:rsid w:val="0748103D"/>
    <w:rsid w:val="07929E6D"/>
    <w:rsid w:val="0ADC18A1"/>
    <w:rsid w:val="0B3ED591"/>
    <w:rsid w:val="0EBB660E"/>
    <w:rsid w:val="146A86B8"/>
    <w:rsid w:val="15B1D41E"/>
    <w:rsid w:val="18269D1E"/>
    <w:rsid w:val="22254A37"/>
    <w:rsid w:val="229D1F64"/>
    <w:rsid w:val="245A40AB"/>
    <w:rsid w:val="2AEA5695"/>
    <w:rsid w:val="2B210741"/>
    <w:rsid w:val="2B60929B"/>
    <w:rsid w:val="2E870CA5"/>
    <w:rsid w:val="31EB72C7"/>
    <w:rsid w:val="32266484"/>
    <w:rsid w:val="323D7213"/>
    <w:rsid w:val="33B6496C"/>
    <w:rsid w:val="34B057C2"/>
    <w:rsid w:val="3C4D7AD4"/>
    <w:rsid w:val="3CB85CFF"/>
    <w:rsid w:val="42B6138B"/>
    <w:rsid w:val="472A862D"/>
    <w:rsid w:val="487F4D51"/>
    <w:rsid w:val="50002538"/>
    <w:rsid w:val="50196BE6"/>
    <w:rsid w:val="56073007"/>
    <w:rsid w:val="5AFF2910"/>
    <w:rsid w:val="5E9708C4"/>
    <w:rsid w:val="5F9EC2E7"/>
    <w:rsid w:val="5FC40BF2"/>
    <w:rsid w:val="6199C2B0"/>
    <w:rsid w:val="64815BB7"/>
    <w:rsid w:val="6D6ECCCE"/>
    <w:rsid w:val="70748664"/>
    <w:rsid w:val="74EA722D"/>
    <w:rsid w:val="75CEB8E8"/>
    <w:rsid w:val="7B1851AE"/>
    <w:rsid w:val="7DC151C9"/>
    <w:rsid w:val="7F549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43FE"/>
  <w15:chartTrackingRefBased/>
  <w15:docId w15:val="{2411E0C3-E876-4382-9638-0D02ADA3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87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8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87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7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7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7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7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7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7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7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87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87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75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75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75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75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75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750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87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8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7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7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8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8750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8750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8750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7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750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8750A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8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750A"/>
  </w:style>
  <w:style w:type="paragraph" w:styleId="Bunntekst">
    <w:name w:val="footer"/>
    <w:basedOn w:val="Normal"/>
    <w:link w:val="BunntekstTegn"/>
    <w:uiPriority w:val="99"/>
    <w:unhideWhenUsed/>
    <w:rsid w:val="0098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750A"/>
  </w:style>
  <w:style w:type="character" w:styleId="Hyperkobling">
    <w:name w:val="Hyperlink"/>
    <w:basedOn w:val="Standardskriftforavsnitt"/>
    <w:uiPriority w:val="99"/>
    <w:unhideWhenUsed/>
    <w:rsid w:val="00572F8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72BEF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E17878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EF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6831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vdata.no/forskrift/2025-01-29-115/%C2%A71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SF/forskrift/2025-01-29-11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ardskart.nibio.no/searc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finpost@statsforvalteren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12D0D7498AE943AC020D0CB84901F4" ma:contentTypeVersion="21" ma:contentTypeDescription="Opprett et nytt dokument." ma:contentTypeScope="" ma:versionID="e7509acbba8c0771a69636e9116a7409">
  <xsd:schema xmlns:xsd="http://www.w3.org/2001/XMLSchema" xmlns:xs="http://www.w3.org/2001/XMLSchema" xmlns:p="http://schemas.microsoft.com/office/2006/metadata/properties" xmlns:ns2="454dc2c8-0c64-41b8-b116-1b2abaf0efd5" xmlns:ns3="bd88471f-89df-4dbb-b1c6-bbfd93c217de" targetNamespace="http://schemas.microsoft.com/office/2006/metadata/properties" ma:root="true" ma:fieldsID="18afade5aaac7a50d1cd307ae885c9b4" ns2:_="" ns3:_="">
    <xsd:import namespace="454dc2c8-0c64-41b8-b116-1b2abaf0efd5"/>
    <xsd:import namespace="bd88471f-89df-4dbb-b1c6-bbfd93c21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Archived" minOccurs="0"/>
                <xsd:element ref="ns3:ArchivedBy" minOccurs="0"/>
                <xsd:element ref="ns3:ArchivedTo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dc2c8-0c64-41b8-b116-1b2abaf0e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8471f-89df-4dbb-b1c6-bbfd93c21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0786fd-b672-448f-b021-1461d403c5d4}" ma:internalName="TaxCatchAll" ma:showField="CatchAllData" ma:web="bd88471f-89df-4dbb-b1c6-bbfd93c21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5" nillable="true" ma:displayName="Arkivert" ma:format="DateTime" ma:internalName="Archived">
      <xsd:simpleType>
        <xsd:restriction base="dms:DateTime"/>
      </xsd:simpleType>
    </xsd:element>
    <xsd:element name="ArchivedBy" ma:index="26" nillable="true" ma:displayName="Arkivert av" ma:internalName="ArchivedBy">
      <xsd:simpleType>
        <xsd:restriction base="dms:Text"/>
      </xsd:simpleType>
    </xsd:element>
    <xsd:element name="ArchivedTo" ma:index="27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8471f-89df-4dbb-b1c6-bbfd93c217de" xsi:nil="true"/>
    <ArchivedBy xmlns="bd88471f-89df-4dbb-b1c6-bbfd93c217de" xsi:nil="true"/>
    <lcf76f155ced4ddcb4097134ff3c332f xmlns="454dc2c8-0c64-41b8-b116-1b2abaf0efd5">
      <Terms xmlns="http://schemas.microsoft.com/office/infopath/2007/PartnerControls"/>
    </lcf76f155ced4ddcb4097134ff3c332f>
    <Archived xmlns="bd88471f-89df-4dbb-b1c6-bbfd93c217de" xsi:nil="true"/>
    <ArchivedTo xmlns="bd88471f-89df-4dbb-b1c6-bbfd93c217de">
      <Url xsi:nil="true"/>
      <Description xsi:nil="true"/>
    </ArchivedTo>
  </documentManagement>
</p:properties>
</file>

<file path=customXml/itemProps1.xml><?xml version="1.0" encoding="utf-8"?>
<ds:datastoreItem xmlns:ds="http://schemas.openxmlformats.org/officeDocument/2006/customXml" ds:itemID="{95242793-F1A8-43C9-B5C2-5BB36A03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dc2c8-0c64-41b8-b116-1b2abaf0efd5"/>
    <ds:schemaRef ds:uri="bd88471f-89df-4dbb-b1c6-bbfd93c21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FEB1F-D7FD-45FE-B9D3-719485238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98BB0-D729-40D5-B9BE-7496275FECFB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bd88471f-89df-4dbb-b1c6-bbfd93c217de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454dc2c8-0c64-41b8-b116-1b2abaf0efd5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2921</Characters>
  <Application>Microsoft Office Word</Application>
  <DocSecurity>0</DocSecurity>
  <Lines>24</Lines>
  <Paragraphs>6</Paragraphs>
  <ScaleCrop>false</ScaleCrop>
  <Company>Statsforvalterens fellestjenester</Company>
  <LinksUpToDate>false</LinksUpToDate>
  <CharactersWithSpaces>3465</CharactersWithSpaces>
  <SharedDoc>false</SharedDoc>
  <HLinks>
    <vt:vector size="24" baseType="variant">
      <vt:variant>
        <vt:i4>1310814</vt:i4>
      </vt:variant>
      <vt:variant>
        <vt:i4>9</vt:i4>
      </vt:variant>
      <vt:variant>
        <vt:i4>0</vt:i4>
      </vt:variant>
      <vt:variant>
        <vt:i4>5</vt:i4>
      </vt:variant>
      <vt:variant>
        <vt:lpwstr>https://lovdata.no/forskrift/2025-01-29-115/%C2%A715</vt:lpwstr>
      </vt:variant>
      <vt:variant>
        <vt:lpwstr/>
      </vt:variant>
      <vt:variant>
        <vt:i4>3801211</vt:i4>
      </vt:variant>
      <vt:variant>
        <vt:i4>6</vt:i4>
      </vt:variant>
      <vt:variant>
        <vt:i4>0</vt:i4>
      </vt:variant>
      <vt:variant>
        <vt:i4>5</vt:i4>
      </vt:variant>
      <vt:variant>
        <vt:lpwstr>https://lovdata.no/dokument/SF/forskrift/2025-01-29-115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https://gardskart.nibio.no/search</vt:lpwstr>
      </vt:variant>
      <vt:variant>
        <vt:lpwstr/>
      </vt:variant>
      <vt:variant>
        <vt:i4>4718691</vt:i4>
      </vt:variant>
      <vt:variant>
        <vt:i4>0</vt:i4>
      </vt:variant>
      <vt:variant>
        <vt:i4>0</vt:i4>
      </vt:variant>
      <vt:variant>
        <vt:i4>5</vt:i4>
      </vt:variant>
      <vt:variant>
        <vt:lpwstr>mailto:sfinpost@statsforvalteren.no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Trannum, Eirin Sophie</dc:creator>
  <cp:keywords/>
  <dc:description/>
  <cp:lastModifiedBy>Trannum, Eirin Sophie</cp:lastModifiedBy>
  <cp:revision>2</cp:revision>
  <cp:lastPrinted>2025-08-23T16:20:00Z</cp:lastPrinted>
  <dcterms:created xsi:type="dcterms:W3CDTF">2025-09-05T09:37:00Z</dcterms:created>
  <dcterms:modified xsi:type="dcterms:W3CDTF">2025-09-05T09:37:00Z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0x0101006412D0D7498AE943AC020D0CB84901F4</vt:lpwstr>
  </property>
  <property fmtid="{D5CDD505-2E9C-101B-9397-08002B2CF9AE}" pid="3" name="MediaServiceImageTags">
    <vt:lpwstr/>
  </property>
</Properties>
</file>