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E34" w:rsidRPr="003C1629" w:rsidRDefault="005F0E34" w:rsidP="005F0E34">
      <w:pPr>
        <w:rPr>
          <w:rFonts w:asciiTheme="minorHAnsi" w:hAnsiTheme="minorHAnsi" w:cstheme="minorHAnsi"/>
        </w:rPr>
      </w:pPr>
      <w:bookmarkStart w:id="0" w:name="_GoBack"/>
      <w:bookmarkEnd w:id="0"/>
      <w:r>
        <w:rPr>
          <w:rFonts w:asciiTheme="minorHAnsi" w:hAnsiTheme="minorHAnsi" w:cstheme="minorHAnsi"/>
          <w:noProof/>
        </w:rPr>
        <w:drawing>
          <wp:anchor distT="0" distB="0" distL="114300" distR="114300" simplePos="0" relativeHeight="251659264" behindDoc="1" locked="0" layoutInCell="1" allowOverlap="0" wp14:anchorId="1D0C9877" wp14:editId="0741DBD6">
            <wp:simplePos x="0" y="0"/>
            <wp:positionH relativeFrom="column">
              <wp:posOffset>2196465</wp:posOffset>
            </wp:positionH>
            <wp:positionV relativeFrom="page">
              <wp:posOffset>342900</wp:posOffset>
            </wp:positionV>
            <wp:extent cx="1364615" cy="755015"/>
            <wp:effectExtent l="0" t="0" r="6985" b="6985"/>
            <wp:wrapTight wrapText="bothSides">
              <wp:wrapPolygon edited="0">
                <wp:start x="0" y="0"/>
                <wp:lineTo x="0" y="21255"/>
                <wp:lineTo x="21409" y="21255"/>
                <wp:lineTo x="21409"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61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E34" w:rsidRPr="003C1629" w:rsidRDefault="005F0E34" w:rsidP="005F0E34">
      <w:pPr>
        <w:rPr>
          <w:rFonts w:asciiTheme="minorHAnsi" w:hAnsiTheme="minorHAnsi" w:cstheme="minorHAnsi"/>
          <w:sz w:val="16"/>
          <w:szCs w:val="16"/>
        </w:rPr>
      </w:pPr>
    </w:p>
    <w:p w:rsidR="005F0E34" w:rsidRPr="00081F10" w:rsidRDefault="005F0E34" w:rsidP="005F0E34">
      <w:pPr>
        <w:rPr>
          <w:rFonts w:asciiTheme="minorHAnsi" w:eastAsiaTheme="minorEastAsia" w:hAnsi="Calibri" w:cstheme="minorBidi"/>
          <w:bCs/>
          <w:color w:val="000000" w:themeColor="text1"/>
          <w:kern w:val="24"/>
          <w:sz w:val="26"/>
          <w:szCs w:val="26"/>
        </w:rPr>
      </w:pPr>
      <w:r w:rsidRPr="00081F10">
        <w:rPr>
          <w:rFonts w:asciiTheme="minorHAnsi" w:eastAsiaTheme="minorEastAsia" w:hAnsi="Calibri" w:cstheme="minorBidi"/>
          <w:bCs/>
          <w:color w:val="000000" w:themeColor="text1"/>
          <w:kern w:val="24"/>
          <w:sz w:val="26"/>
          <w:szCs w:val="26"/>
        </w:rPr>
        <w:tab/>
        <w:t xml:space="preserve"> </w:t>
      </w:r>
    </w:p>
    <w:p w:rsidR="005F0E34" w:rsidRPr="00081F10" w:rsidRDefault="005F0E34" w:rsidP="005F0E34">
      <w:pPr>
        <w:spacing w:after="200" w:line="276" w:lineRule="auto"/>
        <w:contextualSpacing/>
        <w:jc w:val="center"/>
        <w:rPr>
          <w:rFonts w:asciiTheme="minorHAnsi" w:eastAsiaTheme="minorEastAsia" w:hAnsi="Calibri" w:cstheme="minorBidi"/>
          <w:b/>
          <w:bCs/>
          <w:color w:val="000000" w:themeColor="text1"/>
          <w:kern w:val="24"/>
          <w:sz w:val="36"/>
          <w:szCs w:val="36"/>
        </w:rPr>
      </w:pPr>
    </w:p>
    <w:p w:rsidR="005F0E34" w:rsidRDefault="005F0E34" w:rsidP="005F0E34">
      <w:pPr>
        <w:spacing w:after="200" w:line="276" w:lineRule="auto"/>
        <w:contextualSpacing/>
        <w:jc w:val="center"/>
        <w:rPr>
          <w:rFonts w:asciiTheme="minorHAnsi" w:eastAsiaTheme="minorEastAsia" w:hAnsi="Calibri" w:cstheme="minorBidi"/>
          <w:b/>
          <w:bCs/>
          <w:iCs/>
          <w:color w:val="000000" w:themeColor="text1"/>
          <w:kern w:val="24"/>
          <w:sz w:val="32"/>
          <w:szCs w:val="32"/>
        </w:rPr>
      </w:pPr>
      <w:r>
        <w:rPr>
          <w:rFonts w:asciiTheme="minorHAnsi" w:eastAsiaTheme="minorEastAsia" w:hAnsi="Calibri" w:cstheme="minorBidi"/>
          <w:b/>
          <w:bCs/>
          <w:iCs/>
          <w:color w:val="000000" w:themeColor="text1"/>
          <w:kern w:val="24"/>
          <w:sz w:val="32"/>
          <w:szCs w:val="32"/>
        </w:rPr>
        <w:t>Invitasjon</w:t>
      </w:r>
      <w:r w:rsidRPr="009111C2">
        <w:rPr>
          <w:rFonts w:asciiTheme="minorHAnsi" w:eastAsiaTheme="minorEastAsia" w:hAnsi="Calibri" w:cstheme="minorBidi"/>
          <w:b/>
          <w:bCs/>
          <w:iCs/>
          <w:color w:val="000000" w:themeColor="text1"/>
          <w:kern w:val="24"/>
          <w:sz w:val="32"/>
          <w:szCs w:val="32"/>
        </w:rPr>
        <w:t xml:space="preserve"> </w:t>
      </w:r>
      <w:r>
        <w:rPr>
          <w:rFonts w:asciiTheme="minorHAnsi" w:eastAsiaTheme="minorEastAsia" w:hAnsi="Calibri" w:cstheme="minorBidi"/>
          <w:b/>
          <w:bCs/>
          <w:iCs/>
          <w:color w:val="000000" w:themeColor="text1"/>
          <w:kern w:val="24"/>
          <w:sz w:val="32"/>
          <w:szCs w:val="32"/>
        </w:rPr>
        <w:t xml:space="preserve">til seminar i Statens hus på Lillehammer </w:t>
      </w:r>
    </w:p>
    <w:p w:rsidR="005F0E34" w:rsidRPr="009111C2" w:rsidRDefault="005F0E34" w:rsidP="005F0E34">
      <w:pPr>
        <w:spacing w:after="200" w:line="276" w:lineRule="auto"/>
        <w:contextualSpacing/>
        <w:jc w:val="center"/>
        <w:rPr>
          <w:rFonts w:asciiTheme="minorHAnsi" w:eastAsiaTheme="minorEastAsia" w:hAnsi="Calibri" w:cstheme="minorBidi"/>
          <w:b/>
          <w:bCs/>
          <w:iCs/>
          <w:color w:val="000000" w:themeColor="text1"/>
          <w:kern w:val="24"/>
          <w:sz w:val="32"/>
          <w:szCs w:val="32"/>
        </w:rPr>
      </w:pPr>
      <w:r>
        <w:rPr>
          <w:rFonts w:asciiTheme="minorHAnsi" w:eastAsiaTheme="minorEastAsia" w:hAnsi="Calibri" w:cstheme="minorBidi"/>
          <w:b/>
          <w:bCs/>
          <w:iCs/>
          <w:color w:val="000000" w:themeColor="text1"/>
          <w:kern w:val="24"/>
          <w:sz w:val="32"/>
          <w:szCs w:val="32"/>
        </w:rPr>
        <w:t>21. august 2014</w:t>
      </w:r>
    </w:p>
    <w:p w:rsidR="005F0E34" w:rsidRDefault="005F0E34" w:rsidP="005F0E34">
      <w:pPr>
        <w:spacing w:after="200" w:line="276" w:lineRule="auto"/>
        <w:contextualSpacing/>
        <w:jc w:val="center"/>
        <w:rPr>
          <w:rFonts w:asciiTheme="minorHAnsi" w:eastAsiaTheme="minorEastAsia" w:hAnsi="Calibri" w:cstheme="minorBidi"/>
          <w:b/>
          <w:bCs/>
          <w:iCs/>
          <w:color w:val="000000" w:themeColor="text1"/>
          <w:kern w:val="24"/>
          <w:sz w:val="32"/>
          <w:szCs w:val="32"/>
        </w:rPr>
      </w:pPr>
    </w:p>
    <w:p w:rsidR="005F0E34" w:rsidRDefault="005F0E34" w:rsidP="005F0E34">
      <w:pPr>
        <w:spacing w:after="200" w:line="276" w:lineRule="auto"/>
        <w:contextualSpacing/>
        <w:jc w:val="center"/>
        <w:rPr>
          <w:rFonts w:asciiTheme="minorHAnsi" w:eastAsiaTheme="minorEastAsia" w:hAnsi="Calibri" w:cstheme="minorBidi"/>
          <w:b/>
          <w:bCs/>
          <w:iCs/>
          <w:color w:val="403152" w:themeColor="accent4" w:themeShade="80"/>
          <w:kern w:val="24"/>
          <w:sz w:val="32"/>
          <w:szCs w:val="32"/>
        </w:rPr>
      </w:pPr>
      <w:r>
        <w:rPr>
          <w:rFonts w:asciiTheme="minorHAnsi" w:eastAsiaTheme="minorEastAsia" w:hAnsi="Calibri" w:cstheme="minorBidi"/>
          <w:b/>
          <w:bCs/>
          <w:iCs/>
          <w:color w:val="403152" w:themeColor="accent4" w:themeShade="80"/>
          <w:kern w:val="24"/>
          <w:sz w:val="32"/>
          <w:szCs w:val="32"/>
        </w:rPr>
        <w:t xml:space="preserve"> Hvordan skal landbrukskontorene innfri</w:t>
      </w:r>
      <w:r w:rsidRPr="0025240B">
        <w:rPr>
          <w:rFonts w:asciiTheme="minorHAnsi" w:eastAsiaTheme="minorEastAsia" w:hAnsi="Calibri" w:cstheme="minorBidi"/>
          <w:b/>
          <w:bCs/>
          <w:iCs/>
          <w:color w:val="403152" w:themeColor="accent4" w:themeShade="80"/>
          <w:kern w:val="24"/>
          <w:sz w:val="32"/>
          <w:szCs w:val="32"/>
        </w:rPr>
        <w:t xml:space="preserve"> </w:t>
      </w:r>
      <w:r>
        <w:rPr>
          <w:rFonts w:asciiTheme="minorHAnsi" w:eastAsiaTheme="minorEastAsia" w:hAnsi="Calibri" w:cstheme="minorBidi"/>
          <w:b/>
          <w:bCs/>
          <w:iCs/>
          <w:color w:val="403152" w:themeColor="accent4" w:themeShade="80"/>
          <w:kern w:val="24"/>
          <w:sz w:val="32"/>
          <w:szCs w:val="32"/>
        </w:rPr>
        <w:t>Statens forventninger til tilskuddsforvaltning</w:t>
      </w:r>
      <w:r w:rsidRPr="0025240B">
        <w:rPr>
          <w:rFonts w:asciiTheme="minorHAnsi" w:eastAsiaTheme="minorEastAsia" w:hAnsi="Calibri" w:cstheme="minorBidi"/>
          <w:b/>
          <w:bCs/>
          <w:iCs/>
          <w:color w:val="403152" w:themeColor="accent4" w:themeShade="80"/>
          <w:kern w:val="24"/>
          <w:sz w:val="32"/>
          <w:szCs w:val="32"/>
        </w:rPr>
        <w:t xml:space="preserve">? </w:t>
      </w:r>
      <w:r>
        <w:rPr>
          <w:rFonts w:asciiTheme="minorHAnsi" w:eastAsiaTheme="minorEastAsia" w:hAnsi="Calibri" w:cstheme="minorBidi"/>
          <w:b/>
          <w:bCs/>
          <w:iCs/>
          <w:color w:val="403152" w:themeColor="accent4" w:themeShade="80"/>
          <w:kern w:val="24"/>
          <w:sz w:val="32"/>
          <w:szCs w:val="32"/>
        </w:rPr>
        <w:t xml:space="preserve"> </w:t>
      </w:r>
    </w:p>
    <w:p w:rsidR="005F0E34" w:rsidRPr="0025240B" w:rsidRDefault="005F0E34" w:rsidP="005F0E34">
      <w:pPr>
        <w:spacing w:after="200" w:line="276" w:lineRule="auto"/>
        <w:contextualSpacing/>
        <w:jc w:val="center"/>
        <w:rPr>
          <w:rFonts w:asciiTheme="minorHAnsi" w:eastAsiaTheme="minorEastAsia" w:hAnsi="Calibri" w:cstheme="minorBidi"/>
          <w:b/>
          <w:bCs/>
          <w:iCs/>
          <w:color w:val="403152" w:themeColor="accent4" w:themeShade="80"/>
          <w:kern w:val="24"/>
          <w:sz w:val="32"/>
          <w:szCs w:val="32"/>
        </w:rPr>
      </w:pPr>
      <w:r>
        <w:rPr>
          <w:rFonts w:asciiTheme="minorHAnsi" w:eastAsiaTheme="minorEastAsia" w:hAnsi="Calibri" w:cstheme="minorBidi"/>
          <w:b/>
          <w:bCs/>
          <w:iCs/>
          <w:color w:val="403152" w:themeColor="accent4" w:themeShade="80"/>
          <w:kern w:val="24"/>
          <w:sz w:val="32"/>
          <w:szCs w:val="32"/>
        </w:rPr>
        <w:t>Hvordan skal landbrukskontorene se ut i framtida?</w:t>
      </w:r>
    </w:p>
    <w:p w:rsidR="005F0E34" w:rsidRDefault="005F0E34" w:rsidP="005F0E34">
      <w:pPr>
        <w:spacing w:after="200" w:line="276" w:lineRule="auto"/>
        <w:contextualSpacing/>
        <w:jc w:val="center"/>
        <w:rPr>
          <w:rFonts w:asciiTheme="minorHAnsi" w:eastAsiaTheme="minorEastAsia" w:hAnsi="Calibri" w:cstheme="minorBidi"/>
          <w:b/>
          <w:bCs/>
          <w:color w:val="000000" w:themeColor="text1"/>
          <w:kern w:val="24"/>
          <w:sz w:val="26"/>
          <w:szCs w:val="26"/>
        </w:rPr>
      </w:pPr>
    </w:p>
    <w:p w:rsidR="005F0E34" w:rsidRPr="002C587B" w:rsidRDefault="005F0E34" w:rsidP="005F0E34">
      <w:pPr>
        <w:spacing w:after="200" w:line="276" w:lineRule="auto"/>
        <w:contextualSpacing/>
        <w:jc w:val="center"/>
        <w:rPr>
          <w:rFonts w:asciiTheme="minorHAnsi" w:eastAsiaTheme="minorEastAsia" w:hAnsi="Calibri" w:cstheme="minorBidi"/>
          <w:b/>
          <w:bCs/>
          <w:iCs/>
          <w:kern w:val="24"/>
          <w:sz w:val="24"/>
          <w:szCs w:val="24"/>
        </w:rPr>
      </w:pPr>
      <w:r w:rsidRPr="002C587B">
        <w:rPr>
          <w:rFonts w:asciiTheme="minorHAnsi" w:eastAsiaTheme="minorEastAsia" w:hAnsi="Calibri" w:cstheme="minorBidi"/>
          <w:b/>
          <w:bCs/>
          <w:iCs/>
          <w:kern w:val="24"/>
          <w:sz w:val="24"/>
          <w:szCs w:val="24"/>
        </w:rPr>
        <w:t>9:00 kaffe</w:t>
      </w:r>
    </w:p>
    <w:p w:rsidR="005F0E34" w:rsidRPr="00F14819" w:rsidRDefault="005F0E34" w:rsidP="005F0E34">
      <w:pPr>
        <w:spacing w:after="200" w:line="276" w:lineRule="auto"/>
        <w:contextualSpacing/>
        <w:jc w:val="center"/>
        <w:rPr>
          <w:rFonts w:asciiTheme="minorHAnsi" w:eastAsiaTheme="minorEastAsia" w:hAnsi="Calibri" w:cstheme="minorBidi"/>
          <w:b/>
          <w:bCs/>
          <w:iCs/>
          <w:kern w:val="24"/>
          <w:sz w:val="24"/>
          <w:szCs w:val="24"/>
        </w:rPr>
      </w:pPr>
      <w:r w:rsidRPr="00F14819">
        <w:rPr>
          <w:rFonts w:asciiTheme="minorHAnsi" w:eastAsiaTheme="minorEastAsia" w:hAnsi="Calibri" w:cstheme="minorBidi"/>
          <w:b/>
          <w:bCs/>
          <w:iCs/>
          <w:kern w:val="24"/>
          <w:sz w:val="24"/>
          <w:szCs w:val="24"/>
        </w:rPr>
        <w:t xml:space="preserve">9:30 </w:t>
      </w:r>
      <w:r w:rsidRPr="00477910">
        <w:rPr>
          <w:rFonts w:asciiTheme="minorHAnsi" w:eastAsiaTheme="minorEastAsia" w:hAnsi="Calibri" w:cstheme="minorBidi"/>
          <w:b/>
          <w:bCs/>
          <w:iCs/>
          <w:kern w:val="24"/>
          <w:sz w:val="24"/>
          <w:szCs w:val="24"/>
        </w:rPr>
        <w:t xml:space="preserve">Velkommen  </w:t>
      </w:r>
      <w:r>
        <w:rPr>
          <w:rFonts w:asciiTheme="minorHAnsi" w:eastAsiaTheme="minorEastAsia" w:hAnsi="Calibri" w:cstheme="minorBidi"/>
          <w:b/>
          <w:bCs/>
          <w:iCs/>
          <w:kern w:val="24"/>
          <w:sz w:val="24"/>
          <w:szCs w:val="24"/>
        </w:rPr>
        <w:t xml:space="preserve">v/ </w:t>
      </w:r>
      <w:r w:rsidRPr="00477910">
        <w:rPr>
          <w:rFonts w:asciiTheme="minorHAnsi" w:eastAsiaTheme="minorEastAsia" w:hAnsi="Calibri" w:cstheme="minorBidi"/>
          <w:b/>
          <w:bCs/>
          <w:iCs/>
          <w:kern w:val="24"/>
          <w:sz w:val="24"/>
          <w:szCs w:val="24"/>
        </w:rPr>
        <w:t>Hilde Hoven, FMLA</w:t>
      </w:r>
    </w:p>
    <w:p w:rsidR="005F0E34" w:rsidRPr="00081FE5" w:rsidRDefault="005F0E34" w:rsidP="005F0E34">
      <w:pPr>
        <w:spacing w:after="200" w:line="276" w:lineRule="auto"/>
        <w:ind w:left="360"/>
        <w:contextualSpacing/>
        <w:rPr>
          <w:rFonts w:asciiTheme="minorHAnsi" w:hAnsiTheme="minorHAnsi"/>
          <w:b/>
          <w:color w:val="5F497A" w:themeColor="accent4" w:themeShade="BF"/>
          <w:sz w:val="26"/>
          <w:szCs w:val="24"/>
        </w:rPr>
      </w:pPr>
      <w:r w:rsidRPr="00081FE5">
        <w:rPr>
          <w:rFonts w:asciiTheme="minorHAnsi" w:eastAsiaTheme="minorEastAsia" w:hAnsiTheme="minorHAnsi" w:cstheme="minorBidi"/>
          <w:b/>
          <w:noProof/>
          <w:color w:val="5F497A" w:themeColor="accent4" w:themeShade="BF"/>
          <w:kern w:val="24"/>
          <w:sz w:val="26"/>
          <w:szCs w:val="26"/>
        </w:rPr>
        <w:drawing>
          <wp:anchor distT="0" distB="0" distL="114300" distR="114300" simplePos="0" relativeHeight="251660288" behindDoc="0" locked="0" layoutInCell="1" allowOverlap="1" wp14:anchorId="2DAB0641" wp14:editId="151BA4B6">
            <wp:simplePos x="0" y="0"/>
            <wp:positionH relativeFrom="column">
              <wp:posOffset>-349250</wp:posOffset>
            </wp:positionH>
            <wp:positionV relativeFrom="paragraph">
              <wp:posOffset>68580</wp:posOffset>
            </wp:positionV>
            <wp:extent cx="1809115" cy="1116965"/>
            <wp:effectExtent l="0" t="0" r="635" b="698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9115" cy="11169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b/>
          <w:bCs/>
          <w:color w:val="5F497A" w:themeColor="accent4" w:themeShade="BF"/>
          <w:kern w:val="24"/>
          <w:sz w:val="26"/>
          <w:szCs w:val="26"/>
        </w:rPr>
        <w:t>9</w:t>
      </w:r>
      <w:r w:rsidRPr="00081FE5">
        <w:rPr>
          <w:rFonts w:asciiTheme="minorHAnsi" w:eastAsiaTheme="minorEastAsia" w:hAnsiTheme="minorHAnsi" w:cstheme="minorBidi"/>
          <w:b/>
          <w:bCs/>
          <w:color w:val="5F497A" w:themeColor="accent4" w:themeShade="BF"/>
          <w:kern w:val="24"/>
          <w:sz w:val="26"/>
          <w:szCs w:val="26"/>
        </w:rPr>
        <w:t>:</w:t>
      </w:r>
      <w:r>
        <w:rPr>
          <w:rFonts w:asciiTheme="minorHAnsi" w:eastAsiaTheme="minorEastAsia" w:hAnsiTheme="minorHAnsi" w:cstheme="minorBidi"/>
          <w:b/>
          <w:bCs/>
          <w:color w:val="5F497A" w:themeColor="accent4" w:themeShade="BF"/>
          <w:kern w:val="24"/>
          <w:sz w:val="26"/>
          <w:szCs w:val="26"/>
        </w:rPr>
        <w:t>45</w:t>
      </w:r>
      <w:r w:rsidRPr="00081FE5">
        <w:rPr>
          <w:rFonts w:asciiTheme="minorHAnsi" w:eastAsiaTheme="minorEastAsia" w:hAnsiTheme="minorHAnsi" w:cstheme="minorBidi"/>
          <w:b/>
          <w:bCs/>
          <w:color w:val="5F497A" w:themeColor="accent4" w:themeShade="BF"/>
          <w:kern w:val="24"/>
          <w:sz w:val="26"/>
          <w:szCs w:val="26"/>
        </w:rPr>
        <w:t xml:space="preserve"> Hanne Klægstad</w:t>
      </w:r>
      <w:r w:rsidRPr="00081FE5">
        <w:rPr>
          <w:rFonts w:asciiTheme="minorHAnsi" w:eastAsiaTheme="minorEastAsia" w:hAnsiTheme="minorHAnsi" w:cstheme="minorBidi"/>
          <w:b/>
          <w:color w:val="5F497A" w:themeColor="accent4" w:themeShade="BF"/>
          <w:kern w:val="24"/>
          <w:sz w:val="26"/>
          <w:szCs w:val="26"/>
        </w:rPr>
        <w:t xml:space="preserve"> , Landbruks- og matdepartementet, </w:t>
      </w:r>
      <w:r w:rsidRPr="00081FE5">
        <w:rPr>
          <w:rFonts w:asciiTheme="minorHAnsi" w:eastAsiaTheme="minorEastAsia" w:hAnsiTheme="minorHAnsi" w:cstheme="minorBidi"/>
          <w:b/>
          <w:bCs/>
          <w:color w:val="5F497A" w:themeColor="accent4" w:themeShade="BF"/>
          <w:kern w:val="24"/>
          <w:sz w:val="26"/>
          <w:szCs w:val="26"/>
        </w:rPr>
        <w:t>LMD</w:t>
      </w:r>
      <w:r w:rsidRPr="00081FE5">
        <w:rPr>
          <w:rFonts w:asciiTheme="minorHAnsi" w:eastAsiaTheme="minorEastAsia" w:hAnsiTheme="minorHAnsi" w:cstheme="minorBidi"/>
          <w:b/>
          <w:color w:val="5F497A" w:themeColor="accent4" w:themeShade="BF"/>
          <w:kern w:val="24"/>
          <w:sz w:val="26"/>
          <w:szCs w:val="26"/>
        </w:rPr>
        <w:t>, Forventninger til kommunens tilskuddsforvaltning</w:t>
      </w:r>
      <w:r>
        <w:rPr>
          <w:rFonts w:asciiTheme="minorHAnsi" w:eastAsiaTheme="minorEastAsia" w:hAnsiTheme="minorHAnsi" w:cstheme="minorBidi"/>
          <w:b/>
          <w:color w:val="5F497A" w:themeColor="accent4" w:themeShade="BF"/>
          <w:kern w:val="24"/>
          <w:sz w:val="26"/>
          <w:szCs w:val="26"/>
        </w:rPr>
        <w:t>- produksjonstilskudd og kontroll</w:t>
      </w:r>
      <w:r w:rsidRPr="00081FE5">
        <w:rPr>
          <w:rFonts w:asciiTheme="minorHAnsi" w:eastAsiaTheme="minorEastAsia" w:hAnsiTheme="minorHAnsi" w:cstheme="minorBidi"/>
          <w:b/>
          <w:color w:val="5F497A" w:themeColor="accent4" w:themeShade="BF"/>
          <w:kern w:val="24"/>
          <w:sz w:val="26"/>
          <w:szCs w:val="26"/>
        </w:rPr>
        <w:t>.</w:t>
      </w:r>
    </w:p>
    <w:p w:rsidR="005F0E34" w:rsidRPr="002C587B" w:rsidRDefault="005F0E34" w:rsidP="005F0E34">
      <w:pPr>
        <w:spacing w:after="200" w:line="276" w:lineRule="auto"/>
        <w:contextualSpacing/>
        <w:jc w:val="center"/>
        <w:rPr>
          <w:rFonts w:asciiTheme="minorHAnsi" w:eastAsiaTheme="minorEastAsia" w:hAnsi="Calibri" w:cstheme="minorBidi"/>
          <w:b/>
          <w:bCs/>
          <w:iCs/>
          <w:kern w:val="24"/>
          <w:sz w:val="24"/>
          <w:szCs w:val="24"/>
        </w:rPr>
      </w:pPr>
      <w:r w:rsidRPr="002C587B">
        <w:rPr>
          <w:rFonts w:asciiTheme="minorHAnsi" w:eastAsiaTheme="minorEastAsia" w:hAnsi="Calibri" w:cstheme="minorBidi"/>
          <w:b/>
          <w:bCs/>
          <w:iCs/>
          <w:kern w:val="24"/>
          <w:sz w:val="24"/>
          <w:szCs w:val="24"/>
        </w:rPr>
        <w:t>10:35</w:t>
      </w:r>
      <w:r>
        <w:rPr>
          <w:rFonts w:asciiTheme="minorHAnsi" w:eastAsiaTheme="minorEastAsia" w:hAnsi="Calibri" w:cstheme="minorBidi"/>
          <w:b/>
          <w:bCs/>
          <w:iCs/>
          <w:kern w:val="24"/>
          <w:sz w:val="24"/>
          <w:szCs w:val="24"/>
        </w:rPr>
        <w:t xml:space="preserve"> </w:t>
      </w:r>
      <w:r w:rsidRPr="002C587B">
        <w:rPr>
          <w:rFonts w:asciiTheme="minorHAnsi" w:eastAsiaTheme="minorEastAsia" w:hAnsi="Calibri" w:cstheme="minorBidi"/>
          <w:b/>
          <w:bCs/>
          <w:iCs/>
          <w:kern w:val="24"/>
          <w:sz w:val="24"/>
          <w:szCs w:val="24"/>
        </w:rPr>
        <w:t>Benstrekk</w:t>
      </w:r>
    </w:p>
    <w:p w:rsidR="005F0E34" w:rsidRPr="00081FE5" w:rsidRDefault="005F0E34" w:rsidP="005F0E34">
      <w:pPr>
        <w:spacing w:after="200" w:line="276" w:lineRule="auto"/>
        <w:ind w:left="786"/>
        <w:contextualSpacing/>
        <w:rPr>
          <w:rFonts w:asciiTheme="minorHAnsi" w:eastAsiaTheme="minorEastAsia" w:hAnsiTheme="minorHAnsi" w:cstheme="minorBidi"/>
          <w:b/>
          <w:color w:val="5F497A" w:themeColor="accent4" w:themeShade="BF"/>
          <w:kern w:val="24"/>
          <w:sz w:val="26"/>
          <w:szCs w:val="26"/>
        </w:rPr>
      </w:pPr>
      <w:r>
        <w:rPr>
          <w:rFonts w:asciiTheme="minorHAnsi" w:eastAsiaTheme="minorEastAsia" w:hAnsiTheme="minorHAnsi" w:cstheme="minorBidi"/>
          <w:b/>
          <w:color w:val="5F497A" w:themeColor="accent4" w:themeShade="BF"/>
          <w:kern w:val="24"/>
          <w:sz w:val="26"/>
          <w:szCs w:val="26"/>
        </w:rPr>
        <w:t xml:space="preserve">10: 45 </w:t>
      </w:r>
      <w:r w:rsidRPr="00081FE5">
        <w:rPr>
          <w:rFonts w:asciiTheme="minorHAnsi" w:eastAsiaTheme="minorEastAsia" w:hAnsiTheme="minorHAnsi" w:cstheme="minorBidi"/>
          <w:b/>
          <w:color w:val="5F497A" w:themeColor="accent4" w:themeShade="BF"/>
          <w:kern w:val="24"/>
          <w:sz w:val="26"/>
          <w:szCs w:val="26"/>
        </w:rPr>
        <w:t>Spørsmål/ diskusjon</w:t>
      </w:r>
    </w:p>
    <w:p w:rsidR="005F0E34" w:rsidRPr="00081FE5" w:rsidRDefault="005F0E34" w:rsidP="005F0E34">
      <w:pPr>
        <w:spacing w:after="200" w:line="276" w:lineRule="auto"/>
        <w:ind w:left="786"/>
        <w:contextualSpacing/>
        <w:rPr>
          <w:rFonts w:asciiTheme="minorHAnsi" w:eastAsiaTheme="minorEastAsia" w:hAnsiTheme="minorHAnsi" w:cstheme="minorBidi"/>
          <w:b/>
          <w:color w:val="000000" w:themeColor="text1"/>
          <w:kern w:val="24"/>
          <w:sz w:val="26"/>
          <w:szCs w:val="26"/>
        </w:rPr>
      </w:pPr>
    </w:p>
    <w:p w:rsidR="005F0E34" w:rsidRPr="002C587B" w:rsidRDefault="00C414A9" w:rsidP="005F0E34">
      <w:pPr>
        <w:spacing w:after="200" w:line="276" w:lineRule="auto"/>
        <w:ind w:left="786"/>
        <w:contextualSpacing/>
        <w:rPr>
          <w:rFonts w:asciiTheme="minorHAnsi" w:eastAsiaTheme="minorEastAsia" w:hAnsiTheme="minorHAnsi" w:cstheme="minorBidi"/>
          <w:b/>
          <w:color w:val="000000" w:themeColor="text1"/>
          <w:kern w:val="24"/>
          <w:sz w:val="24"/>
          <w:szCs w:val="24"/>
        </w:rPr>
      </w:pPr>
      <w:r w:rsidRPr="00081FE5">
        <w:rPr>
          <w:rFonts w:asciiTheme="minorHAnsi" w:hAnsiTheme="minorHAnsi"/>
          <w:b/>
          <w:noProof/>
          <w:color w:val="5F497A" w:themeColor="accent4" w:themeShade="BF"/>
          <w:sz w:val="24"/>
          <w:szCs w:val="24"/>
        </w:rPr>
        <w:drawing>
          <wp:anchor distT="0" distB="0" distL="114300" distR="114300" simplePos="0" relativeHeight="251662336" behindDoc="1" locked="0" layoutInCell="1" allowOverlap="1" wp14:anchorId="5F5ABB47" wp14:editId="36CF8D14">
            <wp:simplePos x="0" y="0"/>
            <wp:positionH relativeFrom="column">
              <wp:posOffset>2720975</wp:posOffset>
            </wp:positionH>
            <wp:positionV relativeFrom="paragraph">
              <wp:posOffset>3175</wp:posOffset>
            </wp:positionV>
            <wp:extent cx="1071880" cy="1301115"/>
            <wp:effectExtent l="0" t="0" r="0" b="0"/>
            <wp:wrapTight wrapText="bothSides">
              <wp:wrapPolygon edited="0">
                <wp:start x="0" y="0"/>
                <wp:lineTo x="0" y="21189"/>
                <wp:lineTo x="21114" y="21189"/>
                <wp:lineTo x="21114"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duotone>
                        <a:prstClr val="black"/>
                        <a:schemeClr val="accent5">
                          <a:tint val="45000"/>
                          <a:satMod val="400000"/>
                        </a:schemeClr>
                      </a:duotone>
                      <a:extLst>
                        <a:ext uri="{28A0092B-C50C-407E-A947-70E740481C1C}">
                          <a14:useLocalDpi xmlns:a14="http://schemas.microsoft.com/office/drawing/2010/main" val="0"/>
                        </a:ext>
                      </a:extLst>
                    </a:blip>
                    <a:srcRect b="9946"/>
                    <a:stretch/>
                  </pic:blipFill>
                  <pic:spPr bwMode="auto">
                    <a:xfrm>
                      <a:off x="0" y="0"/>
                      <a:ext cx="1071880" cy="130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E34" w:rsidRPr="002C587B">
        <w:rPr>
          <w:rFonts w:asciiTheme="minorHAnsi" w:eastAsiaTheme="minorEastAsia" w:hAnsiTheme="minorHAnsi" w:cstheme="minorBidi"/>
          <w:b/>
          <w:bCs/>
          <w:color w:val="000000" w:themeColor="text1"/>
          <w:kern w:val="24"/>
          <w:sz w:val="24"/>
          <w:szCs w:val="24"/>
        </w:rPr>
        <w:t>11: 30</w:t>
      </w:r>
      <w:r w:rsidR="005F0E34" w:rsidRPr="002C587B">
        <w:rPr>
          <w:rFonts w:asciiTheme="minorHAnsi" w:eastAsiaTheme="minorEastAsia" w:hAnsiTheme="minorHAnsi" w:cstheme="minorBidi"/>
          <w:b/>
          <w:color w:val="000000" w:themeColor="text1"/>
          <w:kern w:val="24"/>
          <w:sz w:val="24"/>
          <w:szCs w:val="24"/>
        </w:rPr>
        <w:t xml:space="preserve"> Pause</w:t>
      </w:r>
    </w:p>
    <w:p w:rsidR="005F0E34" w:rsidRPr="002C587B" w:rsidRDefault="005F0E34" w:rsidP="005F0E34">
      <w:pPr>
        <w:spacing w:after="200" w:line="276" w:lineRule="auto"/>
        <w:ind w:left="786"/>
        <w:contextualSpacing/>
        <w:rPr>
          <w:rFonts w:asciiTheme="minorHAnsi" w:eastAsiaTheme="minorEastAsia" w:hAnsiTheme="minorHAnsi" w:cstheme="minorBidi"/>
          <w:b/>
          <w:color w:val="000000" w:themeColor="text1"/>
          <w:kern w:val="24"/>
          <w:sz w:val="26"/>
          <w:szCs w:val="26"/>
        </w:rPr>
      </w:pPr>
    </w:p>
    <w:p w:rsidR="005F0E34" w:rsidRPr="002C587B" w:rsidRDefault="005F0E34" w:rsidP="005F0E34">
      <w:pPr>
        <w:spacing w:after="200" w:line="276" w:lineRule="auto"/>
        <w:ind w:left="360"/>
        <w:contextualSpacing/>
        <w:rPr>
          <w:rFonts w:asciiTheme="minorHAnsi" w:hAnsiTheme="minorHAnsi"/>
          <w:b/>
          <w:color w:val="44C1CE"/>
          <w:sz w:val="26"/>
          <w:szCs w:val="24"/>
        </w:rPr>
      </w:pPr>
      <w:r w:rsidRPr="002C587B">
        <w:rPr>
          <w:rFonts w:asciiTheme="minorHAnsi" w:eastAsiaTheme="minorEastAsia" w:hAnsiTheme="minorHAnsi" w:cstheme="minorBidi"/>
          <w:b/>
          <w:bCs/>
          <w:color w:val="44C1CE"/>
          <w:kern w:val="24"/>
          <w:sz w:val="26"/>
          <w:szCs w:val="26"/>
        </w:rPr>
        <w:t xml:space="preserve">11:45 Harald Westgaard, SINTEF </w:t>
      </w:r>
    </w:p>
    <w:p w:rsidR="005F0E34" w:rsidRPr="002C587B" w:rsidRDefault="00C414A9" w:rsidP="005F0E34">
      <w:pPr>
        <w:spacing w:after="200" w:line="276" w:lineRule="auto"/>
        <w:ind w:left="3402" w:hanging="1637"/>
        <w:contextualSpacing/>
        <w:rPr>
          <w:rFonts w:asciiTheme="minorHAnsi" w:hAnsiTheme="minorHAnsi"/>
          <w:b/>
          <w:color w:val="44C1CE"/>
          <w:sz w:val="26"/>
          <w:szCs w:val="24"/>
        </w:rPr>
      </w:pPr>
      <w:r>
        <w:rPr>
          <w:rFonts w:asciiTheme="minorHAnsi" w:eastAsiaTheme="minorEastAsia" w:hAnsiTheme="minorHAnsi" w:cstheme="minorBidi"/>
          <w:b/>
          <w:color w:val="44C1CE"/>
          <w:kern w:val="24"/>
          <w:sz w:val="26"/>
          <w:szCs w:val="26"/>
        </w:rPr>
        <w:t>T</w:t>
      </w:r>
      <w:r w:rsidR="005F0E34" w:rsidRPr="002C587B">
        <w:rPr>
          <w:rFonts w:asciiTheme="minorHAnsi" w:eastAsiaTheme="minorEastAsia" w:hAnsiTheme="minorHAnsi" w:cstheme="minorBidi"/>
          <w:b/>
          <w:color w:val="44C1CE"/>
          <w:kern w:val="24"/>
          <w:sz w:val="28"/>
          <w:szCs w:val="28"/>
        </w:rPr>
        <w:t xml:space="preserve">idstyver </w:t>
      </w:r>
    </w:p>
    <w:p w:rsidR="005F0E34" w:rsidRDefault="005F0E34" w:rsidP="005F0E34">
      <w:pPr>
        <w:spacing w:after="200" w:line="276" w:lineRule="auto"/>
        <w:ind w:firstLine="709"/>
        <w:contextualSpacing/>
        <w:rPr>
          <w:rFonts w:asciiTheme="minorHAnsi" w:hAnsiTheme="minorHAnsi"/>
          <w:b/>
          <w:sz w:val="28"/>
          <w:szCs w:val="28"/>
        </w:rPr>
      </w:pPr>
      <w:r w:rsidRPr="002C587B">
        <w:rPr>
          <w:rFonts w:asciiTheme="minorHAnsi" w:eastAsiaTheme="minorEastAsia" w:hAnsiTheme="minorHAnsi" w:cstheme="minorBidi"/>
          <w:b/>
          <w:bCs/>
          <w:color w:val="000000" w:themeColor="text1"/>
          <w:kern w:val="24"/>
          <w:sz w:val="28"/>
          <w:szCs w:val="28"/>
        </w:rPr>
        <w:t>12: 30</w:t>
      </w:r>
      <w:r w:rsidRPr="002C587B">
        <w:rPr>
          <w:rFonts w:asciiTheme="minorHAnsi" w:hAnsiTheme="minorHAnsi"/>
          <w:b/>
          <w:sz w:val="28"/>
          <w:szCs w:val="28"/>
        </w:rPr>
        <w:t xml:space="preserve"> Lunsj</w:t>
      </w:r>
    </w:p>
    <w:p w:rsidR="005F0E34" w:rsidRPr="00477910" w:rsidRDefault="00514367" w:rsidP="00C414A9">
      <w:pPr>
        <w:spacing w:after="200" w:line="276" w:lineRule="auto"/>
        <w:contextualSpacing/>
        <w:rPr>
          <w:rFonts w:asciiTheme="minorHAnsi" w:hAnsiTheme="minorHAnsi"/>
          <w:b/>
          <w:sz w:val="26"/>
          <w:szCs w:val="24"/>
        </w:rPr>
      </w:pPr>
      <w:r w:rsidRPr="00081FE5">
        <w:rPr>
          <w:rFonts w:asciiTheme="minorHAnsi" w:eastAsiaTheme="minorEastAsia" w:hAnsi="Calibri" w:cstheme="minorBidi"/>
          <w:b/>
          <w:bCs/>
          <w:noProof/>
          <w:color w:val="76923C" w:themeColor="accent3" w:themeShade="BF"/>
          <w:kern w:val="24"/>
          <w:sz w:val="26"/>
          <w:szCs w:val="26"/>
        </w:rPr>
        <w:drawing>
          <wp:anchor distT="0" distB="0" distL="114300" distR="114300" simplePos="0" relativeHeight="251661312" behindDoc="0" locked="0" layoutInCell="1" allowOverlap="1" wp14:anchorId="54ACD6D1" wp14:editId="05B9EEA4">
            <wp:simplePos x="0" y="0"/>
            <wp:positionH relativeFrom="column">
              <wp:posOffset>4518025</wp:posOffset>
            </wp:positionH>
            <wp:positionV relativeFrom="paragraph">
              <wp:posOffset>122555</wp:posOffset>
            </wp:positionV>
            <wp:extent cx="1734820" cy="1151255"/>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34820" cy="1151255"/>
                    </a:xfrm>
                    <a:prstGeom prst="rect">
                      <a:avLst/>
                    </a:prstGeom>
                    <a:noFill/>
                  </pic:spPr>
                </pic:pic>
              </a:graphicData>
            </a:graphic>
            <wp14:sizeRelH relativeFrom="page">
              <wp14:pctWidth>0</wp14:pctWidth>
            </wp14:sizeRelH>
            <wp14:sizeRelV relativeFrom="page">
              <wp14:pctHeight>0</wp14:pctHeight>
            </wp14:sizeRelV>
          </wp:anchor>
        </w:drawing>
      </w:r>
    </w:p>
    <w:p w:rsidR="005F0E34" w:rsidRPr="00C414A9" w:rsidRDefault="005F0E34" w:rsidP="005F0E34">
      <w:pPr>
        <w:spacing w:after="200" w:line="276" w:lineRule="auto"/>
        <w:contextualSpacing/>
        <w:rPr>
          <w:rFonts w:asciiTheme="minorHAnsi" w:eastAsiaTheme="minorEastAsia" w:hAnsi="Calibri" w:cstheme="minorBidi"/>
          <w:b/>
          <w:bCs/>
          <w:color w:val="76923C" w:themeColor="accent3" w:themeShade="BF"/>
          <w:kern w:val="24"/>
          <w:sz w:val="26"/>
          <w:szCs w:val="26"/>
        </w:rPr>
      </w:pPr>
      <w:r w:rsidRPr="00477910">
        <w:rPr>
          <w:rFonts w:asciiTheme="minorHAnsi" w:eastAsiaTheme="minorEastAsia" w:hAnsi="Calibri" w:cstheme="minorBidi"/>
          <w:b/>
          <w:bCs/>
          <w:color w:val="76923C" w:themeColor="accent3" w:themeShade="BF"/>
          <w:kern w:val="24"/>
          <w:sz w:val="26"/>
          <w:szCs w:val="26"/>
        </w:rPr>
        <w:t>13: 15 Eli Blakstad fra Samordnings- og beredskapsavdelingen hos Fylkesmannen</w:t>
      </w:r>
      <w:r>
        <w:rPr>
          <w:rFonts w:asciiTheme="minorHAnsi" w:eastAsiaTheme="minorEastAsia" w:hAnsi="Calibri" w:cstheme="minorBidi"/>
          <w:b/>
          <w:bCs/>
          <w:color w:val="76923C" w:themeColor="accent3" w:themeShade="BF"/>
          <w:kern w:val="24"/>
          <w:sz w:val="26"/>
          <w:szCs w:val="26"/>
        </w:rPr>
        <w:t>:</w:t>
      </w:r>
      <w:r w:rsidRPr="00477910">
        <w:rPr>
          <w:rFonts w:asciiTheme="minorHAnsi" w:eastAsiaTheme="minorEastAsia" w:hAnsi="Calibri" w:cstheme="minorBidi"/>
          <w:b/>
          <w:bCs/>
          <w:color w:val="76923C" w:themeColor="accent3" w:themeShade="BF"/>
          <w:kern w:val="24"/>
          <w:sz w:val="26"/>
          <w:szCs w:val="26"/>
        </w:rPr>
        <w:t xml:space="preserve">  </w:t>
      </w:r>
      <w:r>
        <w:rPr>
          <w:rFonts w:asciiTheme="minorHAnsi" w:eastAsiaTheme="minorEastAsia" w:hAnsi="Calibri" w:cstheme="minorBidi"/>
          <w:b/>
          <w:bCs/>
          <w:color w:val="76923C" w:themeColor="accent3" w:themeShade="BF"/>
          <w:kern w:val="24"/>
          <w:sz w:val="26"/>
          <w:szCs w:val="26"/>
        </w:rPr>
        <w:t>Fornying av kommunene – og  landbrukskontorene</w:t>
      </w:r>
      <w:r w:rsidRPr="00477910">
        <w:rPr>
          <w:rFonts w:asciiTheme="minorHAnsi" w:eastAsiaTheme="minorEastAsia" w:hAnsi="Calibri" w:cstheme="minorBidi"/>
          <w:color w:val="76923C" w:themeColor="accent3" w:themeShade="BF"/>
          <w:kern w:val="24"/>
          <w:sz w:val="26"/>
          <w:szCs w:val="26"/>
        </w:rPr>
        <w:t xml:space="preserve">  </w:t>
      </w:r>
      <w:r w:rsidRPr="00C414A9">
        <w:rPr>
          <w:rFonts w:asciiTheme="minorHAnsi" w:eastAsiaTheme="minorEastAsia" w:hAnsi="Calibri" w:cstheme="minorBidi"/>
          <w:b/>
          <w:bCs/>
          <w:color w:val="76923C" w:themeColor="accent3" w:themeShade="BF"/>
          <w:kern w:val="24"/>
          <w:sz w:val="26"/>
          <w:szCs w:val="26"/>
        </w:rPr>
        <w:t>-oppgaver og organisering i framtida</w:t>
      </w:r>
    </w:p>
    <w:p w:rsidR="00C414A9" w:rsidRDefault="00C414A9" w:rsidP="005F0E34">
      <w:pPr>
        <w:spacing w:after="200" w:line="276" w:lineRule="auto"/>
        <w:ind w:left="360"/>
        <w:contextualSpacing/>
        <w:rPr>
          <w:rFonts w:asciiTheme="minorHAnsi" w:eastAsiaTheme="minorEastAsia" w:hAnsi="Calibri" w:cstheme="minorBidi"/>
          <w:b/>
          <w:bCs/>
          <w:color w:val="76923C" w:themeColor="accent3" w:themeShade="BF"/>
          <w:kern w:val="24"/>
          <w:sz w:val="26"/>
          <w:szCs w:val="26"/>
        </w:rPr>
      </w:pPr>
    </w:p>
    <w:p w:rsidR="005F0E34" w:rsidRPr="00514367" w:rsidRDefault="005F0E34" w:rsidP="005F0E34">
      <w:pPr>
        <w:spacing w:after="200" w:line="276" w:lineRule="auto"/>
        <w:ind w:left="360"/>
        <w:contextualSpacing/>
        <w:rPr>
          <w:rFonts w:asciiTheme="minorHAnsi" w:eastAsiaTheme="minorEastAsia" w:hAnsi="Calibri" w:cstheme="minorBidi"/>
          <w:b/>
          <w:bCs/>
          <w:kern w:val="24"/>
          <w:sz w:val="26"/>
          <w:szCs w:val="26"/>
        </w:rPr>
      </w:pPr>
      <w:r w:rsidRPr="00514367">
        <w:rPr>
          <w:rFonts w:asciiTheme="minorHAnsi" w:eastAsiaTheme="minorEastAsia" w:hAnsi="Calibri" w:cstheme="minorBidi"/>
          <w:b/>
          <w:bCs/>
          <w:kern w:val="24"/>
          <w:sz w:val="26"/>
          <w:szCs w:val="26"/>
        </w:rPr>
        <w:t xml:space="preserve">Presentasjon av </w:t>
      </w:r>
      <w:r w:rsidR="00514367">
        <w:rPr>
          <w:rFonts w:asciiTheme="minorHAnsi" w:eastAsiaTheme="minorEastAsia" w:hAnsi="Calibri" w:cstheme="minorBidi"/>
          <w:b/>
          <w:bCs/>
          <w:kern w:val="24"/>
          <w:sz w:val="26"/>
          <w:szCs w:val="26"/>
        </w:rPr>
        <w:t xml:space="preserve">noen </w:t>
      </w:r>
      <w:r w:rsidRPr="00514367">
        <w:rPr>
          <w:rFonts w:asciiTheme="minorHAnsi" w:eastAsiaTheme="minorEastAsia" w:hAnsi="Calibri" w:cstheme="minorBidi"/>
          <w:b/>
          <w:bCs/>
          <w:kern w:val="24"/>
          <w:sz w:val="26"/>
          <w:szCs w:val="26"/>
        </w:rPr>
        <w:t>forslag og innspill vi har fått  fra dere :</w:t>
      </w:r>
    </w:p>
    <w:p w:rsidR="00514367" w:rsidRPr="00514367" w:rsidRDefault="005F0E34" w:rsidP="00514367">
      <w:pPr>
        <w:spacing w:after="200" w:line="276" w:lineRule="auto"/>
        <w:ind w:left="360"/>
        <w:contextualSpacing/>
        <w:rPr>
          <w:rFonts w:asciiTheme="minorHAnsi" w:eastAsiaTheme="minorEastAsia" w:hAnsiTheme="minorHAnsi" w:cstheme="minorBidi"/>
          <w:b/>
          <w:color w:val="5F497A" w:themeColor="accent4" w:themeShade="BF"/>
          <w:kern w:val="24"/>
          <w:sz w:val="26"/>
          <w:szCs w:val="26"/>
        </w:rPr>
      </w:pPr>
      <w:r w:rsidRPr="00514367">
        <w:rPr>
          <w:rFonts w:asciiTheme="minorHAnsi" w:eastAsiaTheme="minorEastAsia" w:hAnsiTheme="minorHAnsi" w:cstheme="minorBidi"/>
          <w:b/>
          <w:color w:val="5F497A" w:themeColor="accent4" w:themeShade="BF"/>
          <w:kern w:val="24"/>
          <w:sz w:val="26"/>
          <w:szCs w:val="26"/>
        </w:rPr>
        <w:t xml:space="preserve">- </w:t>
      </w:r>
      <w:r w:rsidR="00514367">
        <w:rPr>
          <w:rFonts w:asciiTheme="minorHAnsi" w:eastAsiaTheme="minorEastAsia" w:hAnsiTheme="minorHAnsi" w:cstheme="minorBidi"/>
          <w:b/>
          <w:color w:val="5F497A" w:themeColor="accent4" w:themeShade="BF"/>
          <w:kern w:val="24"/>
          <w:sz w:val="26"/>
          <w:szCs w:val="26"/>
        </w:rPr>
        <w:t xml:space="preserve"> </w:t>
      </w:r>
      <w:r w:rsidR="00C414A9" w:rsidRPr="00514367">
        <w:rPr>
          <w:rFonts w:asciiTheme="minorHAnsi" w:eastAsiaTheme="minorEastAsia" w:hAnsiTheme="minorHAnsi" w:cstheme="minorBidi"/>
          <w:b/>
          <w:color w:val="5F497A" w:themeColor="accent4" w:themeShade="BF"/>
          <w:kern w:val="24"/>
          <w:sz w:val="26"/>
          <w:szCs w:val="26"/>
        </w:rPr>
        <w:t>hvordan skal kommunene innfri Statens forventninger til tilskuddsforvaltning ?</w:t>
      </w:r>
    </w:p>
    <w:p w:rsidR="00514367" w:rsidRPr="00514367" w:rsidRDefault="00514367" w:rsidP="00514367">
      <w:pPr>
        <w:spacing w:after="200" w:line="276" w:lineRule="auto"/>
        <w:ind w:left="360"/>
        <w:contextualSpacing/>
        <w:rPr>
          <w:rFonts w:asciiTheme="minorHAnsi" w:eastAsiaTheme="minorEastAsia" w:hAnsiTheme="minorHAnsi" w:cstheme="minorBidi"/>
          <w:b/>
          <w:color w:val="44C1CE"/>
          <w:kern w:val="24"/>
          <w:sz w:val="28"/>
          <w:szCs w:val="28"/>
        </w:rPr>
      </w:pPr>
      <w:r w:rsidRPr="00514367">
        <w:rPr>
          <w:rFonts w:asciiTheme="minorHAnsi" w:eastAsiaTheme="minorEastAsia" w:hAnsiTheme="minorHAnsi" w:cstheme="minorBidi"/>
          <w:b/>
          <w:color w:val="44C1CE"/>
          <w:kern w:val="24"/>
          <w:sz w:val="28"/>
          <w:szCs w:val="28"/>
        </w:rPr>
        <w:t xml:space="preserve">- </w:t>
      </w:r>
      <w:r>
        <w:rPr>
          <w:rFonts w:asciiTheme="minorHAnsi" w:eastAsiaTheme="minorEastAsia" w:hAnsiTheme="minorHAnsi" w:cstheme="minorBidi"/>
          <w:b/>
          <w:color w:val="44C1CE"/>
          <w:kern w:val="24"/>
          <w:sz w:val="28"/>
          <w:szCs w:val="28"/>
        </w:rPr>
        <w:t xml:space="preserve"> </w:t>
      </w:r>
      <w:r w:rsidRPr="00514367">
        <w:rPr>
          <w:rFonts w:asciiTheme="minorHAnsi" w:eastAsiaTheme="minorEastAsia" w:hAnsiTheme="minorHAnsi" w:cstheme="minorBidi"/>
          <w:b/>
          <w:color w:val="44C1CE"/>
          <w:kern w:val="24"/>
          <w:sz w:val="28"/>
          <w:szCs w:val="28"/>
        </w:rPr>
        <w:t>tidstyver</w:t>
      </w:r>
      <w:r>
        <w:rPr>
          <w:rFonts w:asciiTheme="minorHAnsi" w:eastAsiaTheme="minorEastAsia" w:hAnsiTheme="minorHAnsi" w:cstheme="minorBidi"/>
          <w:b/>
          <w:color w:val="44C1CE"/>
          <w:kern w:val="24"/>
          <w:sz w:val="28"/>
          <w:szCs w:val="28"/>
        </w:rPr>
        <w:t xml:space="preserve"> </w:t>
      </w:r>
    </w:p>
    <w:p w:rsidR="005F0E34" w:rsidRDefault="00514367" w:rsidP="00514367">
      <w:pPr>
        <w:spacing w:after="200" w:line="276" w:lineRule="auto"/>
        <w:ind w:left="360"/>
        <w:contextualSpacing/>
        <w:rPr>
          <w:rFonts w:asciiTheme="minorHAnsi" w:eastAsiaTheme="minorEastAsia" w:hAnsi="Calibri" w:cstheme="minorBidi"/>
          <w:b/>
          <w:bCs/>
          <w:color w:val="76923C" w:themeColor="accent3" w:themeShade="BF"/>
          <w:kern w:val="24"/>
          <w:sz w:val="26"/>
          <w:szCs w:val="26"/>
        </w:rPr>
      </w:pPr>
      <w:r w:rsidRPr="00514367">
        <w:rPr>
          <w:rFonts w:asciiTheme="minorHAnsi" w:eastAsiaTheme="minorEastAsia" w:hAnsi="Calibri" w:cstheme="minorBidi"/>
          <w:b/>
          <w:bCs/>
          <w:color w:val="76923C" w:themeColor="accent3" w:themeShade="BF"/>
          <w:kern w:val="24"/>
          <w:sz w:val="26"/>
          <w:szCs w:val="26"/>
        </w:rPr>
        <w:t xml:space="preserve">- </w:t>
      </w:r>
      <w:r w:rsidRPr="00514367">
        <w:rPr>
          <w:rFonts w:asciiTheme="minorHAnsi" w:eastAsiaTheme="minorEastAsia" w:hAnsi="Calibri" w:cstheme="minorBidi"/>
          <w:b/>
          <w:bCs/>
          <w:kern w:val="24"/>
          <w:sz w:val="26"/>
          <w:szCs w:val="26"/>
        </w:rPr>
        <w:t xml:space="preserve"> </w:t>
      </w:r>
      <w:r w:rsidRPr="00514367">
        <w:rPr>
          <w:rFonts w:asciiTheme="minorHAnsi" w:eastAsiaTheme="minorEastAsia" w:hAnsi="Calibri" w:cstheme="minorBidi"/>
          <w:b/>
          <w:bCs/>
          <w:color w:val="76923C" w:themeColor="accent3" w:themeShade="BF"/>
          <w:kern w:val="24"/>
          <w:sz w:val="26"/>
          <w:szCs w:val="26"/>
        </w:rPr>
        <w:t>hvilke oppgaver  bør landbrukskontorene ha i framtida og hvordan børe de organiseres ?</w:t>
      </w:r>
    </w:p>
    <w:p w:rsidR="005F0E34" w:rsidRPr="002177FA" w:rsidRDefault="005F0E34" w:rsidP="005F0E34">
      <w:pPr>
        <w:spacing w:after="200" w:line="276" w:lineRule="auto"/>
        <w:ind w:left="720"/>
        <w:contextualSpacing/>
        <w:rPr>
          <w:rFonts w:asciiTheme="minorHAnsi" w:eastAsiaTheme="minorEastAsia" w:hAnsiTheme="minorHAnsi" w:cstheme="minorBidi"/>
          <w:b/>
          <w:color w:val="000000" w:themeColor="text1"/>
          <w:kern w:val="24"/>
          <w:sz w:val="26"/>
          <w:szCs w:val="26"/>
        </w:rPr>
      </w:pPr>
      <w:r>
        <w:rPr>
          <w:rFonts w:asciiTheme="minorHAnsi" w:eastAsiaTheme="minorEastAsia" w:hAnsiTheme="minorHAnsi" w:cstheme="minorBidi"/>
          <w:b/>
          <w:color w:val="000000" w:themeColor="text1"/>
          <w:kern w:val="24"/>
          <w:sz w:val="26"/>
          <w:szCs w:val="26"/>
        </w:rPr>
        <w:t xml:space="preserve">14:30 </w:t>
      </w:r>
      <w:r w:rsidRPr="002177FA">
        <w:rPr>
          <w:rFonts w:asciiTheme="minorHAnsi" w:eastAsiaTheme="minorEastAsia" w:hAnsiTheme="minorHAnsi" w:cstheme="minorBidi"/>
          <w:b/>
          <w:color w:val="000000" w:themeColor="text1"/>
          <w:kern w:val="24"/>
          <w:sz w:val="26"/>
          <w:szCs w:val="26"/>
        </w:rPr>
        <w:t>Diskusjon /synspunkter</w:t>
      </w:r>
      <w:r>
        <w:rPr>
          <w:rFonts w:asciiTheme="minorHAnsi" w:eastAsiaTheme="minorEastAsia" w:hAnsiTheme="minorHAnsi" w:cstheme="minorBidi"/>
          <w:b/>
          <w:color w:val="000000" w:themeColor="text1"/>
          <w:kern w:val="24"/>
          <w:sz w:val="26"/>
          <w:szCs w:val="26"/>
        </w:rPr>
        <w:t xml:space="preserve"> om v</w:t>
      </w:r>
      <w:r w:rsidRPr="002177FA">
        <w:rPr>
          <w:rFonts w:asciiTheme="minorHAnsi" w:eastAsiaTheme="minorEastAsia" w:hAnsiTheme="minorHAnsi" w:cstheme="minorBidi"/>
          <w:b/>
          <w:color w:val="000000" w:themeColor="text1"/>
          <w:kern w:val="24"/>
          <w:sz w:val="26"/>
          <w:szCs w:val="26"/>
        </w:rPr>
        <w:t>eien videre</w:t>
      </w:r>
    </w:p>
    <w:p w:rsidR="005F0E34" w:rsidRPr="00514367" w:rsidRDefault="005F0E34" w:rsidP="00C414A9">
      <w:pPr>
        <w:spacing w:after="200" w:line="276" w:lineRule="auto"/>
        <w:ind w:left="360"/>
        <w:contextualSpacing/>
        <w:rPr>
          <w:rFonts w:asciiTheme="minorHAnsi" w:eastAsiaTheme="minorEastAsia" w:hAnsi="Calibri" w:cstheme="minorBidi"/>
          <w:b/>
          <w:color w:val="000000" w:themeColor="text1"/>
          <w:kern w:val="24"/>
          <w:sz w:val="26"/>
          <w:szCs w:val="26"/>
        </w:rPr>
      </w:pPr>
      <w:r w:rsidRPr="00514367">
        <w:rPr>
          <w:rFonts w:asciiTheme="minorHAnsi" w:eastAsiaTheme="minorEastAsia" w:hAnsi="Calibri" w:cstheme="minorBidi"/>
          <w:b/>
          <w:color w:val="000000" w:themeColor="text1"/>
          <w:kern w:val="24"/>
          <w:sz w:val="26"/>
          <w:szCs w:val="26"/>
        </w:rPr>
        <w:t>15:30 Vel hjem</w:t>
      </w:r>
    </w:p>
    <w:p w:rsidR="006758C4" w:rsidRPr="00914847" w:rsidRDefault="003B24E2" w:rsidP="003B24E2">
      <w:pPr>
        <w:pageBreakBefore/>
        <w:spacing w:after="200" w:line="276" w:lineRule="auto"/>
        <w:contextualSpacing/>
        <w:jc w:val="center"/>
        <w:rPr>
          <w:rFonts w:asciiTheme="minorHAnsi" w:eastAsiaTheme="minorEastAsia" w:hAnsi="Calibri" w:cstheme="minorBidi"/>
          <w:b/>
          <w:color w:val="548DD4" w:themeColor="text2" w:themeTint="99"/>
          <w:kern w:val="24"/>
          <w:sz w:val="36"/>
          <w:szCs w:val="36"/>
        </w:rPr>
      </w:pPr>
      <w:r>
        <w:rPr>
          <w:rFonts w:asciiTheme="minorHAnsi" w:eastAsiaTheme="minorEastAsia" w:hAnsi="Calibri" w:cstheme="minorBidi"/>
          <w:b/>
          <w:color w:val="548DD4" w:themeColor="text2" w:themeTint="99"/>
          <w:kern w:val="24"/>
          <w:sz w:val="36"/>
          <w:szCs w:val="36"/>
        </w:rPr>
        <w:lastRenderedPageBreak/>
        <w:t>-</w:t>
      </w:r>
      <w:r w:rsidR="006968D4" w:rsidRPr="00914847">
        <w:rPr>
          <w:rFonts w:asciiTheme="minorHAnsi" w:eastAsiaTheme="minorEastAsia" w:hAnsi="Calibri" w:cstheme="minorBidi"/>
          <w:b/>
          <w:color w:val="548DD4" w:themeColor="text2" w:themeTint="99"/>
          <w:kern w:val="24"/>
          <w:sz w:val="36"/>
          <w:szCs w:val="36"/>
        </w:rPr>
        <w:t>I</w:t>
      </w:r>
      <w:r w:rsidR="006758C4" w:rsidRPr="00914847">
        <w:rPr>
          <w:rFonts w:asciiTheme="minorHAnsi" w:eastAsiaTheme="minorEastAsia" w:hAnsi="Calibri" w:cstheme="minorBidi"/>
          <w:b/>
          <w:color w:val="548DD4" w:themeColor="text2" w:themeTint="99"/>
          <w:kern w:val="24"/>
          <w:sz w:val="36"/>
          <w:szCs w:val="36"/>
        </w:rPr>
        <w:t>nvit</w:t>
      </w:r>
      <w:r w:rsidR="006968D4" w:rsidRPr="00914847">
        <w:rPr>
          <w:rFonts w:asciiTheme="minorHAnsi" w:eastAsiaTheme="minorEastAsia" w:hAnsi="Calibri" w:cstheme="minorBidi"/>
          <w:b/>
          <w:color w:val="548DD4" w:themeColor="text2" w:themeTint="99"/>
          <w:kern w:val="24"/>
          <w:sz w:val="36"/>
          <w:szCs w:val="36"/>
        </w:rPr>
        <w:t>asjon</w:t>
      </w:r>
      <w:r w:rsidR="006758C4" w:rsidRPr="00914847">
        <w:rPr>
          <w:rFonts w:asciiTheme="minorHAnsi" w:eastAsiaTheme="minorEastAsia" w:hAnsi="Calibri" w:cstheme="minorBidi"/>
          <w:b/>
          <w:color w:val="548DD4" w:themeColor="text2" w:themeTint="99"/>
          <w:kern w:val="24"/>
          <w:sz w:val="36"/>
          <w:szCs w:val="36"/>
        </w:rPr>
        <w:t xml:space="preserve"> til å komme med innspill </w:t>
      </w:r>
      <w:r>
        <w:rPr>
          <w:rFonts w:asciiTheme="minorHAnsi" w:eastAsiaTheme="minorEastAsia" w:hAnsi="Calibri" w:cstheme="minorBidi"/>
          <w:b/>
          <w:color w:val="548DD4" w:themeColor="text2" w:themeTint="99"/>
          <w:kern w:val="24"/>
          <w:sz w:val="36"/>
          <w:szCs w:val="36"/>
        </w:rPr>
        <w:t>-</w:t>
      </w:r>
    </w:p>
    <w:p w:rsidR="007E0922" w:rsidRDefault="007E0922" w:rsidP="006758C4">
      <w:pPr>
        <w:spacing w:after="200" w:line="276" w:lineRule="auto"/>
        <w:contextualSpacing/>
        <w:rPr>
          <w:rFonts w:asciiTheme="minorHAnsi" w:eastAsiaTheme="minorEastAsia" w:hAnsi="Calibri" w:cstheme="minorBidi"/>
          <w:color w:val="000000" w:themeColor="text1"/>
          <w:kern w:val="24"/>
          <w:sz w:val="22"/>
          <w:szCs w:val="22"/>
        </w:rPr>
      </w:pPr>
    </w:p>
    <w:p w:rsidR="00050E41" w:rsidRDefault="006758C4" w:rsidP="0083285D">
      <w:pPr>
        <w:spacing w:after="200" w:line="276" w:lineRule="auto"/>
        <w:contextualSpacing/>
        <w:rPr>
          <w:rFonts w:asciiTheme="minorHAnsi" w:eastAsiaTheme="minorEastAsia" w:hAnsi="Calibri" w:cstheme="minorBidi"/>
          <w:color w:val="000000" w:themeColor="text1"/>
          <w:kern w:val="24"/>
          <w:sz w:val="22"/>
          <w:szCs w:val="22"/>
        </w:rPr>
      </w:pPr>
      <w:r w:rsidRPr="006758C4">
        <w:rPr>
          <w:rFonts w:asciiTheme="minorHAnsi" w:eastAsiaTheme="minorEastAsia" w:hAnsi="Calibri" w:cstheme="minorBidi"/>
          <w:color w:val="000000" w:themeColor="text1"/>
          <w:kern w:val="24"/>
          <w:sz w:val="22"/>
          <w:szCs w:val="22"/>
        </w:rPr>
        <w:t>For</w:t>
      </w:r>
      <w:r w:rsidRPr="006758C4">
        <w:t xml:space="preserve"> </w:t>
      </w:r>
      <w:r w:rsidRPr="006758C4">
        <w:rPr>
          <w:rFonts w:asciiTheme="minorHAnsi" w:eastAsiaTheme="minorEastAsia" w:hAnsi="Calibri" w:cstheme="minorBidi"/>
          <w:color w:val="000000" w:themeColor="text1"/>
          <w:kern w:val="24"/>
          <w:sz w:val="22"/>
          <w:szCs w:val="22"/>
        </w:rPr>
        <w:t xml:space="preserve">at samlingen i august skal bli mest mulig utbytterik, ønsker vi at dere </w:t>
      </w:r>
      <w:r w:rsidR="006C1691">
        <w:rPr>
          <w:rFonts w:asciiTheme="minorHAnsi" w:eastAsiaTheme="minorEastAsia" w:hAnsi="Calibri" w:cstheme="minorBidi"/>
          <w:color w:val="000000" w:themeColor="text1"/>
          <w:kern w:val="24"/>
          <w:sz w:val="22"/>
          <w:szCs w:val="22"/>
        </w:rPr>
        <w:t xml:space="preserve">møter forberedt. Med det mener vi at det er en stor fordel dersom dere på forhånd har tenkt gjennom og gjerne tatt stilling til en del problemstillinger som vil bli tema og gjenstand for diskusjon. </w:t>
      </w:r>
    </w:p>
    <w:p w:rsidR="00050E41" w:rsidRDefault="00050E41" w:rsidP="00775FE1">
      <w:pPr>
        <w:spacing w:after="200" w:line="276" w:lineRule="auto"/>
        <w:contextualSpacing/>
        <w:rPr>
          <w:rFonts w:asciiTheme="minorHAnsi" w:eastAsiaTheme="minorEastAsia" w:hAnsi="Calibri" w:cstheme="minorBidi"/>
          <w:color w:val="000000" w:themeColor="text1"/>
          <w:kern w:val="24"/>
          <w:sz w:val="22"/>
          <w:szCs w:val="22"/>
        </w:rPr>
      </w:pPr>
    </w:p>
    <w:p w:rsidR="00050E41" w:rsidRPr="00193E36" w:rsidRDefault="00EC0700" w:rsidP="00775FE1">
      <w:pPr>
        <w:spacing w:after="200" w:line="276" w:lineRule="auto"/>
        <w:contextualSpacing/>
        <w:rPr>
          <w:rFonts w:asciiTheme="minorHAnsi" w:eastAsiaTheme="minorEastAsia" w:hAnsi="Calibri" w:cstheme="minorBidi"/>
          <w:kern w:val="24"/>
          <w:sz w:val="22"/>
          <w:szCs w:val="22"/>
        </w:rPr>
      </w:pPr>
      <w:r>
        <w:rPr>
          <w:rFonts w:asciiTheme="minorHAnsi" w:eastAsiaTheme="minorEastAsia" w:hAnsi="Calibri" w:cstheme="minorBidi"/>
          <w:b/>
          <w:color w:val="000000" w:themeColor="text1"/>
          <w:kern w:val="24"/>
          <w:sz w:val="22"/>
          <w:szCs w:val="22"/>
        </w:rPr>
        <w:t>Derfor</w:t>
      </w:r>
      <w:r w:rsidR="006C1691">
        <w:rPr>
          <w:rFonts w:asciiTheme="minorHAnsi" w:eastAsiaTheme="minorEastAsia" w:hAnsi="Calibri" w:cstheme="minorBidi"/>
          <w:b/>
          <w:color w:val="000000" w:themeColor="text1"/>
          <w:kern w:val="24"/>
          <w:sz w:val="22"/>
          <w:szCs w:val="22"/>
        </w:rPr>
        <w:t xml:space="preserve"> har vi utf</w:t>
      </w:r>
      <w:r>
        <w:rPr>
          <w:rFonts w:asciiTheme="minorHAnsi" w:eastAsiaTheme="minorEastAsia" w:hAnsi="Calibri" w:cstheme="minorBidi"/>
          <w:b/>
          <w:color w:val="000000" w:themeColor="text1"/>
          <w:kern w:val="24"/>
          <w:sz w:val="22"/>
          <w:szCs w:val="22"/>
        </w:rPr>
        <w:t>o</w:t>
      </w:r>
      <w:r w:rsidR="006C1691">
        <w:rPr>
          <w:rFonts w:asciiTheme="minorHAnsi" w:eastAsiaTheme="minorEastAsia" w:hAnsi="Calibri" w:cstheme="minorBidi"/>
          <w:b/>
          <w:color w:val="000000" w:themeColor="text1"/>
          <w:kern w:val="24"/>
          <w:sz w:val="22"/>
          <w:szCs w:val="22"/>
        </w:rPr>
        <w:t xml:space="preserve">rmet </w:t>
      </w:r>
      <w:r w:rsidR="00050E41">
        <w:rPr>
          <w:rFonts w:asciiTheme="minorHAnsi" w:eastAsiaTheme="minorEastAsia" w:hAnsi="Calibri" w:cstheme="minorBidi"/>
          <w:b/>
          <w:color w:val="000000" w:themeColor="text1"/>
          <w:kern w:val="24"/>
          <w:sz w:val="22"/>
          <w:szCs w:val="22"/>
        </w:rPr>
        <w:t>spørsmål</w:t>
      </w:r>
      <w:r w:rsidR="006C1691">
        <w:rPr>
          <w:rFonts w:asciiTheme="minorHAnsi" w:eastAsiaTheme="minorEastAsia" w:hAnsi="Calibri" w:cstheme="minorBidi"/>
          <w:b/>
          <w:color w:val="000000" w:themeColor="text1"/>
          <w:kern w:val="24"/>
          <w:sz w:val="22"/>
          <w:szCs w:val="22"/>
        </w:rPr>
        <w:t xml:space="preserve"> vi ønsker at dere skal svare på </w:t>
      </w:r>
      <w:r w:rsidR="00050E41">
        <w:rPr>
          <w:rFonts w:asciiTheme="minorHAnsi" w:eastAsiaTheme="minorEastAsia" w:hAnsi="Calibri" w:cstheme="minorBidi"/>
          <w:b/>
          <w:color w:val="000000" w:themeColor="text1"/>
          <w:kern w:val="24"/>
          <w:sz w:val="22"/>
          <w:szCs w:val="22"/>
        </w:rPr>
        <w:t>i et digitalt svarskjema</w:t>
      </w:r>
      <w:r w:rsidR="006C1691">
        <w:rPr>
          <w:rFonts w:asciiTheme="minorHAnsi" w:eastAsiaTheme="minorEastAsia" w:hAnsi="Calibri" w:cstheme="minorBidi"/>
          <w:b/>
          <w:color w:val="000000" w:themeColor="text1"/>
          <w:kern w:val="24"/>
          <w:sz w:val="22"/>
          <w:szCs w:val="22"/>
        </w:rPr>
        <w:t xml:space="preserve"> som det er linket til lengre ned i teksten</w:t>
      </w:r>
      <w:r w:rsidR="006758C4" w:rsidRPr="006758C4">
        <w:rPr>
          <w:rFonts w:asciiTheme="minorHAnsi" w:eastAsiaTheme="minorEastAsia" w:hAnsi="Calibri" w:cstheme="minorBidi"/>
          <w:color w:val="000000" w:themeColor="text1"/>
          <w:kern w:val="24"/>
          <w:sz w:val="22"/>
          <w:szCs w:val="22"/>
        </w:rPr>
        <w:t xml:space="preserve">. </w:t>
      </w:r>
      <w:r w:rsidR="003B24E2">
        <w:rPr>
          <w:rFonts w:asciiTheme="minorHAnsi" w:eastAsiaTheme="minorEastAsia" w:hAnsi="Calibri" w:cstheme="minorBidi"/>
          <w:color w:val="000000" w:themeColor="text1"/>
          <w:kern w:val="24"/>
          <w:sz w:val="22"/>
          <w:szCs w:val="22"/>
        </w:rPr>
        <w:t>Spørsmå</w:t>
      </w:r>
      <w:r w:rsidR="003B24E2" w:rsidRPr="006758C4">
        <w:rPr>
          <w:rFonts w:asciiTheme="minorHAnsi" w:eastAsiaTheme="minorEastAsia" w:hAnsi="Calibri" w:cstheme="minorBidi"/>
          <w:kern w:val="24"/>
          <w:sz w:val="22"/>
          <w:szCs w:val="22"/>
        </w:rPr>
        <w:t>lene</w:t>
      </w:r>
      <w:r w:rsidR="00050E41">
        <w:rPr>
          <w:rFonts w:asciiTheme="minorHAnsi" w:eastAsiaTheme="minorEastAsia" w:hAnsi="Calibri" w:cstheme="minorBidi"/>
          <w:kern w:val="24"/>
          <w:sz w:val="22"/>
          <w:szCs w:val="22"/>
        </w:rPr>
        <w:t xml:space="preserve"> i </w:t>
      </w:r>
      <w:r w:rsidR="006C1691">
        <w:rPr>
          <w:rFonts w:asciiTheme="minorHAnsi" w:eastAsiaTheme="minorEastAsia" w:hAnsi="Calibri" w:cstheme="minorBidi"/>
          <w:kern w:val="24"/>
          <w:sz w:val="22"/>
          <w:szCs w:val="22"/>
        </w:rPr>
        <w:t>svar</w:t>
      </w:r>
      <w:r w:rsidR="00050E41">
        <w:rPr>
          <w:rFonts w:asciiTheme="minorHAnsi" w:eastAsiaTheme="minorEastAsia" w:hAnsi="Calibri" w:cstheme="minorBidi"/>
          <w:kern w:val="24"/>
          <w:sz w:val="22"/>
          <w:szCs w:val="22"/>
        </w:rPr>
        <w:t xml:space="preserve">skjemaet er </w:t>
      </w:r>
      <w:r w:rsidR="006C1691">
        <w:rPr>
          <w:rFonts w:asciiTheme="minorHAnsi" w:eastAsiaTheme="minorEastAsia" w:hAnsi="Calibri" w:cstheme="minorBidi"/>
          <w:kern w:val="24"/>
          <w:sz w:val="22"/>
          <w:szCs w:val="22"/>
        </w:rPr>
        <w:t xml:space="preserve">også </w:t>
      </w:r>
      <w:r w:rsidR="00050E41">
        <w:rPr>
          <w:rFonts w:asciiTheme="minorHAnsi" w:eastAsiaTheme="minorEastAsia" w:hAnsi="Calibri" w:cstheme="minorBidi"/>
          <w:kern w:val="24"/>
          <w:sz w:val="22"/>
          <w:szCs w:val="22"/>
        </w:rPr>
        <w:t xml:space="preserve">gjengitt </w:t>
      </w:r>
      <w:r w:rsidR="006C1691">
        <w:rPr>
          <w:rFonts w:asciiTheme="minorHAnsi" w:eastAsiaTheme="minorEastAsia" w:hAnsi="Calibri" w:cstheme="minorBidi"/>
          <w:kern w:val="24"/>
          <w:sz w:val="22"/>
          <w:szCs w:val="22"/>
        </w:rPr>
        <w:t>(</w:t>
      </w:r>
      <w:r w:rsidR="003B24E2" w:rsidRPr="00EC0700">
        <w:rPr>
          <w:rFonts w:asciiTheme="minorHAnsi" w:eastAsiaTheme="minorEastAsia" w:hAnsi="Calibri" w:cstheme="minorBidi"/>
          <w:b/>
          <w:i/>
          <w:color w:val="548DD4" w:themeColor="text2" w:themeTint="99"/>
          <w:kern w:val="24"/>
          <w:sz w:val="22"/>
          <w:szCs w:val="22"/>
        </w:rPr>
        <w:t>i</w:t>
      </w:r>
      <w:r w:rsidR="003B24E2" w:rsidRPr="006758C4">
        <w:rPr>
          <w:rFonts w:asciiTheme="minorHAnsi" w:eastAsiaTheme="minorEastAsia" w:hAnsi="Calibri" w:cstheme="minorBidi"/>
          <w:b/>
          <w:color w:val="548DD4" w:themeColor="text2" w:themeTint="99"/>
          <w:kern w:val="24"/>
          <w:sz w:val="22"/>
          <w:szCs w:val="22"/>
        </w:rPr>
        <w:t xml:space="preserve"> </w:t>
      </w:r>
      <w:r w:rsidR="003B24E2" w:rsidRPr="003B24E2">
        <w:rPr>
          <w:rFonts w:asciiTheme="minorHAnsi" w:eastAsiaTheme="minorEastAsia" w:hAnsi="Calibri" w:cstheme="minorBidi"/>
          <w:b/>
          <w:i/>
          <w:color w:val="548DD4" w:themeColor="text2" w:themeTint="99"/>
          <w:kern w:val="24"/>
          <w:sz w:val="22"/>
          <w:szCs w:val="22"/>
        </w:rPr>
        <w:t>blått</w:t>
      </w:r>
      <w:r w:rsidR="006C1691">
        <w:rPr>
          <w:rFonts w:asciiTheme="minorHAnsi" w:eastAsiaTheme="minorEastAsia" w:hAnsi="Calibri" w:cstheme="minorBidi"/>
          <w:b/>
          <w:i/>
          <w:color w:val="548DD4" w:themeColor="text2" w:themeTint="99"/>
          <w:kern w:val="24"/>
          <w:sz w:val="22"/>
          <w:szCs w:val="22"/>
        </w:rPr>
        <w:t>)</w:t>
      </w:r>
      <w:r w:rsidR="003B24E2" w:rsidRPr="006758C4">
        <w:rPr>
          <w:rFonts w:asciiTheme="minorHAnsi" w:eastAsiaTheme="minorEastAsia" w:hAnsi="Calibri" w:cstheme="minorBidi"/>
          <w:b/>
          <w:color w:val="548DD4" w:themeColor="text2" w:themeTint="99"/>
          <w:kern w:val="24"/>
          <w:sz w:val="22"/>
          <w:szCs w:val="22"/>
        </w:rPr>
        <w:t xml:space="preserve"> </w:t>
      </w:r>
      <w:r w:rsidR="003B24E2" w:rsidRPr="006758C4">
        <w:rPr>
          <w:rFonts w:asciiTheme="minorHAnsi" w:eastAsiaTheme="minorEastAsia" w:hAnsi="Calibri" w:cstheme="minorBidi"/>
          <w:kern w:val="24"/>
          <w:sz w:val="22"/>
          <w:szCs w:val="22"/>
        </w:rPr>
        <w:t>i denne teksten.</w:t>
      </w:r>
    </w:p>
    <w:tbl>
      <w:tblPr>
        <w:tblStyle w:val="Tabellrutenett"/>
        <w:tblW w:w="9747" w:type="dxa"/>
        <w:shd w:val="clear" w:color="auto" w:fill="E5DFEC" w:themeFill="accent4" w:themeFillTint="33"/>
        <w:tblLook w:val="04A0" w:firstRow="1" w:lastRow="0" w:firstColumn="1" w:lastColumn="0" w:noHBand="0" w:noVBand="1"/>
      </w:tblPr>
      <w:tblGrid>
        <w:gridCol w:w="9747"/>
      </w:tblGrid>
      <w:tr w:rsidR="003B24E2" w:rsidRPr="003B24E2" w:rsidTr="00193E36">
        <w:trPr>
          <w:trHeight w:val="1176"/>
        </w:trPr>
        <w:tc>
          <w:tcPr>
            <w:tcW w:w="9747" w:type="dxa"/>
            <w:shd w:val="clear" w:color="auto" w:fill="DBE5F1" w:themeFill="accent1" w:themeFillTint="33"/>
          </w:tcPr>
          <w:p w:rsidR="00050E41" w:rsidRPr="00193E36" w:rsidRDefault="00050E41" w:rsidP="00E7702D">
            <w:pPr>
              <w:rPr>
                <w:rFonts w:asciiTheme="minorHAnsi" w:eastAsiaTheme="minorEastAsia" w:hAnsi="Calibri" w:cstheme="minorBidi"/>
                <w:i/>
                <w:color w:val="000000" w:themeColor="text1"/>
                <w:kern w:val="24"/>
                <w:sz w:val="16"/>
                <w:szCs w:val="16"/>
                <w:shd w:val="clear" w:color="auto" w:fill="DBE5F1" w:themeFill="accent1" w:themeFillTint="33"/>
              </w:rPr>
            </w:pPr>
            <w:r>
              <w:rPr>
                <w:rFonts w:asciiTheme="minorHAnsi" w:eastAsiaTheme="minorEastAsia" w:hAnsi="Calibri" w:cstheme="minorBidi"/>
                <w:color w:val="000000" w:themeColor="text1"/>
                <w:kern w:val="24"/>
                <w:sz w:val="22"/>
                <w:szCs w:val="22"/>
                <w:shd w:val="clear" w:color="auto" w:fill="DBE5F1" w:themeFill="accent1" w:themeFillTint="33"/>
              </w:rPr>
              <w:t xml:space="preserve"> </w:t>
            </w:r>
            <w:r w:rsidRPr="00193E36">
              <w:rPr>
                <w:rFonts w:asciiTheme="minorHAnsi" w:eastAsiaTheme="minorEastAsia" w:hAnsi="Calibri" w:cstheme="minorBidi"/>
                <w:i/>
                <w:color w:val="000000" w:themeColor="text1"/>
                <w:kern w:val="24"/>
                <w:sz w:val="16"/>
                <w:szCs w:val="16"/>
                <w:shd w:val="clear" w:color="auto" w:fill="DBE5F1" w:themeFill="accent1" w:themeFillTint="33"/>
              </w:rPr>
              <w:t>Bakgrunn</w:t>
            </w:r>
            <w:r w:rsidR="006C1691">
              <w:rPr>
                <w:rFonts w:asciiTheme="minorHAnsi" w:eastAsiaTheme="minorEastAsia" w:hAnsi="Calibri" w:cstheme="minorBidi"/>
                <w:i/>
                <w:color w:val="000000" w:themeColor="text1"/>
                <w:kern w:val="24"/>
                <w:sz w:val="16"/>
                <w:szCs w:val="16"/>
                <w:shd w:val="clear" w:color="auto" w:fill="DBE5F1" w:themeFill="accent1" w:themeFillTint="33"/>
              </w:rPr>
              <w:t xml:space="preserve"> for invitasjonen</w:t>
            </w:r>
            <w:r w:rsidRPr="00193E36">
              <w:rPr>
                <w:rFonts w:asciiTheme="minorHAnsi" w:eastAsiaTheme="minorEastAsia" w:hAnsi="Calibri" w:cstheme="minorBidi"/>
                <w:i/>
                <w:color w:val="000000" w:themeColor="text1"/>
                <w:kern w:val="24"/>
                <w:sz w:val="16"/>
                <w:szCs w:val="16"/>
                <w:shd w:val="clear" w:color="auto" w:fill="DBE5F1" w:themeFill="accent1" w:themeFillTint="33"/>
              </w:rPr>
              <w:t>:</w:t>
            </w:r>
          </w:p>
          <w:p w:rsidR="00050E41" w:rsidRPr="007E73A1" w:rsidRDefault="003B24E2" w:rsidP="00E7702D">
            <w:pPr>
              <w:rPr>
                <w:rFonts w:asciiTheme="minorHAnsi" w:eastAsiaTheme="minorEastAsia" w:hAnsi="Calibri" w:cstheme="minorBidi"/>
                <w:i/>
                <w:color w:val="000000" w:themeColor="text1"/>
                <w:kern w:val="24"/>
                <w:shd w:val="clear" w:color="auto" w:fill="DBE5F1" w:themeFill="accent1" w:themeFillTint="33"/>
              </w:rPr>
            </w:pPr>
            <w:r w:rsidRPr="007E73A1">
              <w:rPr>
                <w:rFonts w:asciiTheme="minorHAnsi" w:eastAsiaTheme="minorEastAsia" w:hAnsi="Calibri" w:cstheme="minorBidi"/>
                <w:i/>
                <w:color w:val="000000" w:themeColor="text1"/>
                <w:kern w:val="24"/>
                <w:shd w:val="clear" w:color="auto" w:fill="DBE5F1" w:themeFill="accent1" w:themeFillTint="33"/>
              </w:rPr>
              <w:t xml:space="preserve">Fylkesmannen er regjeringens representant i fylket </w:t>
            </w:r>
            <w:r w:rsidR="00193E36" w:rsidRPr="007E73A1">
              <w:rPr>
                <w:rFonts w:asciiTheme="minorHAnsi" w:eastAsiaTheme="minorEastAsia" w:hAnsi="Calibri" w:cstheme="minorBidi"/>
                <w:i/>
                <w:color w:val="000000" w:themeColor="text1"/>
                <w:kern w:val="24"/>
                <w:shd w:val="clear" w:color="auto" w:fill="DBE5F1" w:themeFill="accent1" w:themeFillTint="33"/>
              </w:rPr>
              <w:t>er</w:t>
            </w:r>
            <w:r w:rsidRPr="007E73A1">
              <w:rPr>
                <w:rFonts w:asciiTheme="minorHAnsi" w:eastAsiaTheme="minorEastAsia" w:hAnsi="Calibri" w:cstheme="minorBidi"/>
                <w:i/>
                <w:color w:val="000000" w:themeColor="text1"/>
                <w:kern w:val="24"/>
                <w:shd w:val="clear" w:color="auto" w:fill="DBE5F1" w:themeFill="accent1" w:themeFillTint="33"/>
              </w:rPr>
              <w:t xml:space="preserve"> et bindeledd mellom kommunene og sentral statsforvaltning. </w:t>
            </w:r>
          </w:p>
          <w:p w:rsidR="003B24E2" w:rsidRPr="003B24E2" w:rsidRDefault="003B24E2" w:rsidP="00050E41">
            <w:pPr>
              <w:rPr>
                <w:rFonts w:asciiTheme="minorHAnsi" w:eastAsiaTheme="minorEastAsia" w:hAnsi="Calibri" w:cstheme="minorBidi"/>
                <w:color w:val="000000" w:themeColor="text1"/>
                <w:kern w:val="24"/>
                <w:sz w:val="22"/>
                <w:szCs w:val="22"/>
              </w:rPr>
            </w:pPr>
            <w:r w:rsidRPr="007E73A1">
              <w:rPr>
                <w:rFonts w:asciiTheme="minorHAnsi" w:eastAsiaTheme="minorEastAsia" w:hAnsi="Calibri" w:cstheme="minorBidi"/>
                <w:b/>
                <w:i/>
                <w:kern w:val="24"/>
                <w:shd w:val="clear" w:color="auto" w:fill="DBE5F1" w:themeFill="accent1" w:themeFillTint="33"/>
              </w:rPr>
              <w:t xml:space="preserve">Fra Fylkesmannens ståsted </w:t>
            </w:r>
            <w:r w:rsidR="00050E41" w:rsidRPr="007E73A1">
              <w:rPr>
                <w:rFonts w:asciiTheme="minorHAnsi" w:eastAsiaTheme="minorEastAsia" w:hAnsi="Calibri" w:cstheme="minorBidi"/>
                <w:b/>
                <w:i/>
                <w:kern w:val="24"/>
                <w:shd w:val="clear" w:color="auto" w:fill="DBE5F1" w:themeFill="accent1" w:themeFillTint="33"/>
              </w:rPr>
              <w:t>er det</w:t>
            </w:r>
            <w:r w:rsidRPr="007E73A1">
              <w:rPr>
                <w:rFonts w:asciiTheme="minorHAnsi" w:eastAsiaTheme="minorEastAsia" w:hAnsi="Calibri" w:cstheme="minorBidi"/>
                <w:b/>
                <w:i/>
                <w:kern w:val="24"/>
                <w:shd w:val="clear" w:color="auto" w:fill="DBE5F1" w:themeFill="accent1" w:themeFillTint="33"/>
              </w:rPr>
              <w:t xml:space="preserve"> behov for mer erfaringsutveksling </w:t>
            </w:r>
            <w:r w:rsidR="00050E41" w:rsidRPr="007E73A1">
              <w:rPr>
                <w:rFonts w:asciiTheme="minorHAnsi" w:eastAsiaTheme="minorEastAsia" w:hAnsi="Calibri" w:cstheme="minorBidi"/>
                <w:b/>
                <w:i/>
                <w:kern w:val="24"/>
                <w:shd w:val="clear" w:color="auto" w:fill="DBE5F1" w:themeFill="accent1" w:themeFillTint="33"/>
              </w:rPr>
              <w:t xml:space="preserve">og </w:t>
            </w:r>
            <w:r w:rsidR="00193E36" w:rsidRPr="007E73A1">
              <w:rPr>
                <w:rFonts w:asciiTheme="minorHAnsi" w:eastAsiaTheme="minorEastAsia" w:hAnsi="Calibri" w:cstheme="minorBidi"/>
                <w:b/>
                <w:i/>
                <w:kern w:val="24"/>
                <w:shd w:val="clear" w:color="auto" w:fill="DBE5F1" w:themeFill="accent1" w:themeFillTint="33"/>
              </w:rPr>
              <w:t xml:space="preserve">tettere </w:t>
            </w:r>
            <w:r w:rsidR="00050E41" w:rsidRPr="007E73A1">
              <w:rPr>
                <w:rFonts w:asciiTheme="minorHAnsi" w:eastAsiaTheme="minorEastAsia" w:hAnsi="Calibri" w:cstheme="minorBidi"/>
                <w:b/>
                <w:i/>
                <w:kern w:val="24"/>
                <w:shd w:val="clear" w:color="auto" w:fill="DBE5F1" w:themeFill="accent1" w:themeFillTint="33"/>
              </w:rPr>
              <w:t xml:space="preserve">dialog </w:t>
            </w:r>
            <w:r w:rsidRPr="007E73A1">
              <w:rPr>
                <w:rFonts w:asciiTheme="minorHAnsi" w:eastAsiaTheme="minorEastAsia" w:hAnsi="Calibri" w:cstheme="minorBidi"/>
                <w:b/>
                <w:i/>
                <w:kern w:val="24"/>
                <w:shd w:val="clear" w:color="auto" w:fill="DBE5F1" w:themeFill="accent1" w:themeFillTint="33"/>
              </w:rPr>
              <w:t xml:space="preserve">mellom nivåene i forvaltningslinjen for </w:t>
            </w:r>
            <w:r w:rsidRPr="007E73A1">
              <w:rPr>
                <w:rFonts w:asciiTheme="minorHAnsi" w:eastAsiaTheme="minorEastAsia" w:hAnsi="Calibri" w:cstheme="minorBidi"/>
                <w:b/>
                <w:i/>
                <w:kern w:val="24"/>
              </w:rPr>
              <w:t>landbrukstilskudd enn det er i dag.</w:t>
            </w:r>
            <w:r w:rsidRPr="007E73A1">
              <w:rPr>
                <w:rFonts w:asciiTheme="minorHAnsi" w:eastAsiaTheme="minorEastAsia" w:hAnsi="Calibri" w:cstheme="minorBidi"/>
                <w:i/>
                <w:color w:val="000000" w:themeColor="text1"/>
                <w:kern w:val="24"/>
              </w:rPr>
              <w:t xml:space="preserve"> Det er viktig at </w:t>
            </w:r>
            <w:r w:rsidRPr="007E73A1">
              <w:rPr>
                <w:rFonts w:asciiTheme="minorHAnsi" w:eastAsiaTheme="minorEastAsia" w:hAnsi="Calibri" w:cstheme="minorBidi"/>
                <w:b/>
                <w:i/>
                <w:color w:val="000000" w:themeColor="text1"/>
                <w:kern w:val="24"/>
              </w:rPr>
              <w:t xml:space="preserve">synspunkter og erfaringer også går i retning fra kommunene </w:t>
            </w:r>
            <w:r w:rsidRPr="007E73A1">
              <w:rPr>
                <w:rFonts w:asciiTheme="minorHAnsi" w:eastAsiaTheme="minorEastAsia" w:hAnsi="Calibri" w:cstheme="minorBidi"/>
                <w:i/>
                <w:color w:val="000000" w:themeColor="text1"/>
                <w:kern w:val="24"/>
              </w:rPr>
              <w:t>til sentral forvaltning.</w:t>
            </w:r>
          </w:p>
        </w:tc>
      </w:tr>
    </w:tbl>
    <w:p w:rsidR="006758C4" w:rsidRPr="006758C4" w:rsidRDefault="006758C4" w:rsidP="006758C4">
      <w:pPr>
        <w:rPr>
          <w:rFonts w:asciiTheme="minorHAnsi" w:eastAsiaTheme="minorEastAsia" w:hAnsi="Calibri" w:cstheme="minorBidi"/>
          <w:color w:val="000000" w:themeColor="text1"/>
          <w:kern w:val="24"/>
          <w:sz w:val="22"/>
          <w:szCs w:val="22"/>
        </w:rPr>
      </w:pPr>
    </w:p>
    <w:p w:rsidR="006758C4" w:rsidRDefault="00775FE1" w:rsidP="006758C4">
      <w:pPr>
        <w:rPr>
          <w:rFonts w:asciiTheme="minorHAnsi" w:eastAsiaTheme="minorEastAsia" w:hAnsi="Calibri" w:cstheme="minorBidi"/>
          <w:b/>
          <w:color w:val="000000" w:themeColor="text1"/>
          <w:kern w:val="24"/>
          <w:sz w:val="22"/>
          <w:szCs w:val="22"/>
        </w:rPr>
      </w:pPr>
      <w:r w:rsidRPr="00050E41">
        <w:rPr>
          <w:rFonts w:asciiTheme="minorHAnsi" w:eastAsiaTheme="minorEastAsia" w:hAnsi="Calibri" w:cstheme="minorBidi"/>
          <w:noProof/>
          <w:color w:val="000000" w:themeColor="text1"/>
          <w:kern w:val="24"/>
          <w:sz w:val="22"/>
          <w:szCs w:val="22"/>
        </w:rPr>
        <w:drawing>
          <wp:anchor distT="0" distB="0" distL="114300" distR="114300" simplePos="0" relativeHeight="251665408" behindDoc="1" locked="0" layoutInCell="1" allowOverlap="1" wp14:anchorId="578E1EE3" wp14:editId="0243D7A4">
            <wp:simplePos x="0" y="0"/>
            <wp:positionH relativeFrom="column">
              <wp:posOffset>3738245</wp:posOffset>
            </wp:positionH>
            <wp:positionV relativeFrom="paragraph">
              <wp:posOffset>347980</wp:posOffset>
            </wp:positionV>
            <wp:extent cx="2727960" cy="1830070"/>
            <wp:effectExtent l="0" t="0" r="0" b="0"/>
            <wp:wrapTight wrapText="bothSides">
              <wp:wrapPolygon edited="0">
                <wp:start x="0" y="0"/>
                <wp:lineTo x="0" y="21360"/>
                <wp:lineTo x="21419" y="21360"/>
                <wp:lineTo x="21419" y="0"/>
                <wp:lineTo x="0" y="0"/>
              </wp:wrapPolygon>
            </wp:wrapTight>
            <wp:docPr id="3" name="Bilde 3" descr="C:\Users\fmophjh\AppData\Local\Microsoft\Windows\Temporary Internet Files\Content.IE5\YJR4Z2BS\MP900433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mophjh\AppData\Local\Microsoft\Windows\Temporary Internet Files\Content.IE5\YJR4Z2BS\MP900433782[1].jp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2796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C4" w:rsidRPr="00050E41">
        <w:rPr>
          <w:rFonts w:asciiTheme="minorHAnsi" w:eastAsiaTheme="minorEastAsia" w:hAnsi="Calibri" w:cstheme="minorBidi"/>
          <w:color w:val="000000" w:themeColor="text1"/>
          <w:kern w:val="24"/>
          <w:sz w:val="22"/>
          <w:szCs w:val="22"/>
        </w:rPr>
        <w:t xml:space="preserve">Vi </w:t>
      </w:r>
      <w:r w:rsidRPr="00050E41">
        <w:rPr>
          <w:rFonts w:asciiTheme="minorHAnsi" w:eastAsiaTheme="minorEastAsia" w:hAnsi="Calibri" w:cstheme="minorBidi"/>
          <w:color w:val="000000" w:themeColor="text1"/>
          <w:kern w:val="24"/>
          <w:sz w:val="22"/>
          <w:szCs w:val="22"/>
        </w:rPr>
        <w:t xml:space="preserve">ser gjerne </w:t>
      </w:r>
      <w:r w:rsidR="006758C4" w:rsidRPr="00050E41">
        <w:rPr>
          <w:rFonts w:asciiTheme="minorHAnsi" w:eastAsiaTheme="minorEastAsia" w:hAnsi="Calibri" w:cstheme="minorBidi"/>
          <w:color w:val="000000" w:themeColor="text1"/>
          <w:kern w:val="24"/>
          <w:sz w:val="22"/>
          <w:szCs w:val="22"/>
        </w:rPr>
        <w:t>at flest mulig svarer på vedlagt</w:t>
      </w:r>
      <w:r w:rsidR="00981757" w:rsidRPr="00050E41">
        <w:rPr>
          <w:rFonts w:asciiTheme="minorHAnsi" w:eastAsiaTheme="minorEastAsia" w:hAnsi="Calibri" w:cstheme="minorBidi"/>
          <w:color w:val="000000" w:themeColor="text1"/>
          <w:kern w:val="24"/>
          <w:sz w:val="22"/>
          <w:szCs w:val="22"/>
        </w:rPr>
        <w:t>e</w:t>
      </w:r>
      <w:r w:rsidRPr="00050E41">
        <w:rPr>
          <w:rFonts w:asciiTheme="minorHAnsi" w:eastAsiaTheme="minorEastAsia" w:hAnsi="Calibri" w:cstheme="minorBidi"/>
          <w:color w:val="000000" w:themeColor="text1"/>
          <w:kern w:val="24"/>
          <w:sz w:val="22"/>
          <w:szCs w:val="22"/>
        </w:rPr>
        <w:t xml:space="preserve"> </w:t>
      </w:r>
      <w:r w:rsidR="006758C4" w:rsidRPr="00050E41">
        <w:rPr>
          <w:rFonts w:asciiTheme="minorHAnsi" w:eastAsiaTheme="minorEastAsia" w:hAnsi="Calibri" w:cstheme="minorBidi"/>
          <w:color w:val="000000" w:themeColor="text1"/>
          <w:kern w:val="24"/>
          <w:sz w:val="22"/>
          <w:szCs w:val="22"/>
        </w:rPr>
        <w:t xml:space="preserve">svarskjema, </w:t>
      </w:r>
      <w:r w:rsidRPr="00050E41">
        <w:rPr>
          <w:rFonts w:asciiTheme="minorHAnsi" w:eastAsiaTheme="minorEastAsia" w:hAnsi="Calibri" w:cstheme="minorBidi"/>
          <w:color w:val="000000" w:themeColor="text1"/>
          <w:kern w:val="24"/>
          <w:sz w:val="22"/>
          <w:szCs w:val="22"/>
        </w:rPr>
        <w:t>-</w:t>
      </w:r>
      <w:r w:rsidR="006758C4" w:rsidRPr="00050E41">
        <w:rPr>
          <w:rFonts w:asciiTheme="minorHAnsi" w:eastAsiaTheme="minorEastAsia" w:hAnsi="Calibri" w:cstheme="minorBidi"/>
          <w:color w:val="000000" w:themeColor="text1"/>
          <w:kern w:val="24"/>
          <w:sz w:val="22"/>
          <w:szCs w:val="22"/>
        </w:rPr>
        <w:t>også dere som ikke har anledning til å delta på samlingen i august.</w:t>
      </w:r>
      <w:r>
        <w:rPr>
          <w:rFonts w:asciiTheme="minorHAnsi" w:eastAsiaTheme="minorEastAsia" w:hAnsi="Calibri" w:cstheme="minorBidi"/>
          <w:b/>
          <w:color w:val="000000" w:themeColor="text1"/>
          <w:kern w:val="24"/>
          <w:sz w:val="22"/>
          <w:szCs w:val="22"/>
        </w:rPr>
        <w:t xml:space="preserve"> Det viktigste er imidlertid å få i gang tankeprosesser </w:t>
      </w:r>
      <w:r w:rsidR="00050E41">
        <w:rPr>
          <w:rFonts w:asciiTheme="minorHAnsi" w:eastAsiaTheme="minorEastAsia" w:hAnsi="Calibri" w:cstheme="minorBidi"/>
          <w:b/>
          <w:color w:val="000000" w:themeColor="text1"/>
          <w:kern w:val="24"/>
          <w:sz w:val="22"/>
          <w:szCs w:val="22"/>
        </w:rPr>
        <w:t xml:space="preserve">på forhånd </w:t>
      </w:r>
      <w:r>
        <w:rPr>
          <w:rFonts w:asciiTheme="minorHAnsi" w:eastAsiaTheme="minorEastAsia" w:hAnsi="Calibri" w:cstheme="minorBidi"/>
          <w:b/>
          <w:color w:val="000000" w:themeColor="text1"/>
          <w:kern w:val="24"/>
          <w:sz w:val="22"/>
          <w:szCs w:val="22"/>
        </w:rPr>
        <w:t xml:space="preserve">om de temaene vi </w:t>
      </w:r>
      <w:r w:rsidR="00EC2559">
        <w:rPr>
          <w:rFonts w:asciiTheme="minorHAnsi" w:eastAsiaTheme="minorEastAsia" w:hAnsi="Calibri" w:cstheme="minorBidi"/>
          <w:b/>
          <w:color w:val="000000" w:themeColor="text1"/>
          <w:kern w:val="24"/>
          <w:sz w:val="22"/>
          <w:szCs w:val="22"/>
        </w:rPr>
        <w:t xml:space="preserve">kommer til å ta </w:t>
      </w:r>
      <w:r>
        <w:rPr>
          <w:rFonts w:asciiTheme="minorHAnsi" w:eastAsiaTheme="minorEastAsia" w:hAnsi="Calibri" w:cstheme="minorBidi"/>
          <w:b/>
          <w:color w:val="000000" w:themeColor="text1"/>
          <w:kern w:val="24"/>
          <w:sz w:val="22"/>
          <w:szCs w:val="22"/>
        </w:rPr>
        <w:t>opp</w:t>
      </w:r>
      <w:r w:rsidR="00EC2559">
        <w:rPr>
          <w:rFonts w:asciiTheme="minorHAnsi" w:eastAsiaTheme="minorEastAsia" w:hAnsi="Calibri" w:cstheme="minorBidi"/>
          <w:b/>
          <w:color w:val="000000" w:themeColor="text1"/>
          <w:kern w:val="24"/>
          <w:sz w:val="22"/>
          <w:szCs w:val="22"/>
        </w:rPr>
        <w:t xml:space="preserve"> den 21. august</w:t>
      </w:r>
      <w:r>
        <w:rPr>
          <w:rFonts w:asciiTheme="minorHAnsi" w:eastAsiaTheme="minorEastAsia" w:hAnsi="Calibri" w:cstheme="minorBidi"/>
          <w:b/>
          <w:color w:val="000000" w:themeColor="text1"/>
          <w:kern w:val="24"/>
          <w:sz w:val="22"/>
          <w:szCs w:val="22"/>
        </w:rPr>
        <w:t>.</w:t>
      </w:r>
      <w:r w:rsidR="006758C4" w:rsidRPr="006758C4">
        <w:rPr>
          <w:rFonts w:asciiTheme="minorHAnsi" w:eastAsiaTheme="minorEastAsia" w:hAnsi="Calibri" w:cstheme="minorBidi"/>
          <w:b/>
          <w:color w:val="000000" w:themeColor="text1"/>
          <w:kern w:val="24"/>
          <w:sz w:val="22"/>
          <w:szCs w:val="22"/>
        </w:rPr>
        <w:t xml:space="preserve"> </w:t>
      </w:r>
    </w:p>
    <w:p w:rsidR="00775FE1" w:rsidRPr="00775FE1" w:rsidRDefault="00775FE1" w:rsidP="006758C4">
      <w:pPr>
        <w:rPr>
          <w:rFonts w:asciiTheme="minorHAnsi" w:eastAsiaTheme="minorEastAsia" w:hAnsi="Calibri" w:cstheme="minorBidi"/>
          <w:b/>
          <w:color w:val="000000" w:themeColor="text1"/>
          <w:kern w:val="24"/>
          <w:sz w:val="22"/>
          <w:szCs w:val="22"/>
        </w:rPr>
      </w:pPr>
    </w:p>
    <w:p w:rsidR="006758C4" w:rsidRPr="00840497" w:rsidRDefault="006758C4" w:rsidP="006758C4">
      <w:pPr>
        <w:rPr>
          <w:rFonts w:asciiTheme="minorHAnsi" w:eastAsiaTheme="minorEastAsia" w:hAnsi="Calibri" w:cstheme="minorBidi"/>
          <w:kern w:val="24"/>
          <w:sz w:val="22"/>
          <w:szCs w:val="22"/>
        </w:rPr>
      </w:pPr>
      <w:r w:rsidRPr="006758C4">
        <w:rPr>
          <w:rFonts w:asciiTheme="minorHAnsi" w:eastAsiaTheme="minorEastAsia" w:hAnsi="Calibri" w:cstheme="minorBidi"/>
          <w:color w:val="000000" w:themeColor="text1"/>
          <w:kern w:val="24"/>
          <w:sz w:val="22"/>
          <w:szCs w:val="22"/>
        </w:rPr>
        <w:t>Ettersom det</w:t>
      </w:r>
      <w:r w:rsidR="00775FE1">
        <w:rPr>
          <w:rFonts w:asciiTheme="minorHAnsi" w:eastAsiaTheme="minorEastAsia" w:hAnsi="Calibri" w:cstheme="minorBidi"/>
          <w:color w:val="000000" w:themeColor="text1"/>
          <w:kern w:val="24"/>
          <w:sz w:val="22"/>
          <w:szCs w:val="22"/>
        </w:rPr>
        <w:t xml:space="preserve"> til sammen er </w:t>
      </w:r>
      <w:r w:rsidR="006C1691">
        <w:rPr>
          <w:rFonts w:asciiTheme="minorHAnsi" w:eastAsiaTheme="minorEastAsia" w:hAnsi="Calibri" w:cstheme="minorBidi"/>
          <w:color w:val="000000" w:themeColor="text1"/>
          <w:kern w:val="24"/>
          <w:sz w:val="22"/>
          <w:szCs w:val="22"/>
        </w:rPr>
        <w:t xml:space="preserve">relativt </w:t>
      </w:r>
      <w:r w:rsidRPr="006758C4">
        <w:rPr>
          <w:rFonts w:asciiTheme="minorHAnsi" w:eastAsiaTheme="minorEastAsia" w:hAnsi="Calibri" w:cstheme="minorBidi"/>
          <w:color w:val="000000" w:themeColor="text1"/>
          <w:kern w:val="24"/>
          <w:sz w:val="22"/>
          <w:szCs w:val="22"/>
        </w:rPr>
        <w:t xml:space="preserve">mange spørsmål, forventer vi ikke at alle svarer på alle </w:t>
      </w:r>
      <w:r w:rsidRPr="00840497">
        <w:rPr>
          <w:rFonts w:asciiTheme="minorHAnsi" w:eastAsiaTheme="minorEastAsia" w:hAnsi="Calibri" w:cstheme="minorBidi"/>
          <w:kern w:val="24"/>
          <w:sz w:val="22"/>
          <w:szCs w:val="22"/>
        </w:rPr>
        <w:t xml:space="preserve">spørsmålene </w:t>
      </w:r>
      <w:r w:rsidRPr="00840497">
        <w:rPr>
          <w:rFonts w:asciiTheme="minorHAnsi" w:eastAsiaTheme="minorEastAsia" w:hAnsi="Calibri" w:cstheme="minorBidi"/>
          <w:b/>
          <w:kern w:val="24"/>
          <w:sz w:val="22"/>
          <w:szCs w:val="22"/>
        </w:rPr>
        <w:t xml:space="preserve">- </w:t>
      </w:r>
      <w:r w:rsidR="00EC2559">
        <w:rPr>
          <w:rFonts w:asciiTheme="minorHAnsi" w:eastAsiaTheme="minorEastAsia" w:hAnsi="Calibri" w:cstheme="minorBidi"/>
          <w:b/>
          <w:kern w:val="24"/>
          <w:sz w:val="22"/>
          <w:szCs w:val="22"/>
        </w:rPr>
        <w:t>svar</w:t>
      </w:r>
      <w:r w:rsidRPr="00840497">
        <w:rPr>
          <w:rFonts w:asciiTheme="minorHAnsi" w:eastAsiaTheme="minorEastAsia" w:hAnsi="Calibri" w:cstheme="minorBidi"/>
          <w:b/>
          <w:kern w:val="24"/>
          <w:sz w:val="22"/>
          <w:szCs w:val="22"/>
        </w:rPr>
        <w:t xml:space="preserve"> på det du opplever som relevant og som engasjerer deg.</w:t>
      </w:r>
      <w:r w:rsidRPr="00840497">
        <w:rPr>
          <w:rFonts w:asciiTheme="minorHAnsi" w:eastAsiaTheme="minorEastAsia" w:hAnsi="Calibri" w:cstheme="minorBidi"/>
          <w:kern w:val="24"/>
          <w:sz w:val="22"/>
          <w:szCs w:val="22"/>
        </w:rPr>
        <w:t xml:space="preserve"> </w:t>
      </w:r>
    </w:p>
    <w:p w:rsidR="006758C4" w:rsidRPr="006758C4" w:rsidRDefault="006758C4" w:rsidP="006758C4">
      <w:pPr>
        <w:rPr>
          <w:rFonts w:asciiTheme="minorHAnsi" w:eastAsiaTheme="minorEastAsia" w:hAnsi="Calibri" w:cstheme="minorBidi"/>
          <w:color w:val="000000" w:themeColor="text1"/>
          <w:kern w:val="24"/>
          <w:sz w:val="22"/>
          <w:szCs w:val="22"/>
        </w:rPr>
      </w:pPr>
      <w:r w:rsidRPr="006758C4">
        <w:rPr>
          <w:rFonts w:asciiTheme="minorHAnsi" w:eastAsiaTheme="minorEastAsia" w:hAnsi="Calibri" w:cstheme="minorBidi"/>
          <w:color w:val="000000" w:themeColor="text1"/>
          <w:kern w:val="24"/>
          <w:sz w:val="22"/>
          <w:szCs w:val="22"/>
        </w:rPr>
        <w:t xml:space="preserve"> </w:t>
      </w:r>
    </w:p>
    <w:p w:rsidR="006758C4" w:rsidRPr="00193E36" w:rsidRDefault="006758C4" w:rsidP="006758C4">
      <w:pPr>
        <w:rPr>
          <w:rFonts w:asciiTheme="minorHAnsi" w:eastAsiaTheme="minorEastAsia" w:hAnsi="Calibri" w:cstheme="minorBidi"/>
          <w:kern w:val="24"/>
          <w:sz w:val="22"/>
          <w:szCs w:val="22"/>
        </w:rPr>
      </w:pPr>
      <w:r w:rsidRPr="006758C4">
        <w:rPr>
          <w:rFonts w:asciiTheme="minorHAnsi" w:eastAsiaTheme="minorEastAsia" w:hAnsi="Calibri" w:cstheme="minorBidi"/>
          <w:kern w:val="24"/>
          <w:sz w:val="22"/>
          <w:szCs w:val="22"/>
        </w:rPr>
        <w:t xml:space="preserve">Det kan være en fordel å lese gjennom </w:t>
      </w:r>
      <w:r w:rsidR="00775FE1">
        <w:rPr>
          <w:rFonts w:asciiTheme="minorHAnsi" w:eastAsiaTheme="minorEastAsia" w:hAnsi="Calibri" w:cstheme="minorBidi"/>
          <w:kern w:val="24"/>
          <w:sz w:val="22"/>
          <w:szCs w:val="22"/>
        </w:rPr>
        <w:t>teksten</w:t>
      </w:r>
      <w:r w:rsidRPr="006758C4">
        <w:rPr>
          <w:rFonts w:asciiTheme="minorHAnsi" w:eastAsiaTheme="minorEastAsia" w:hAnsi="Calibri" w:cstheme="minorBidi"/>
          <w:kern w:val="24"/>
          <w:sz w:val="22"/>
          <w:szCs w:val="22"/>
        </w:rPr>
        <w:t xml:space="preserve"> </w:t>
      </w:r>
      <w:r w:rsidRPr="006968D4">
        <w:rPr>
          <w:rFonts w:asciiTheme="minorHAnsi" w:eastAsiaTheme="minorEastAsia" w:hAnsi="Calibri" w:cstheme="minorBidi"/>
          <w:b/>
          <w:kern w:val="24"/>
          <w:sz w:val="22"/>
          <w:szCs w:val="22"/>
        </w:rPr>
        <w:t>før</w:t>
      </w:r>
      <w:r w:rsidRPr="006758C4">
        <w:rPr>
          <w:rFonts w:asciiTheme="minorHAnsi" w:eastAsiaTheme="minorEastAsia" w:hAnsi="Calibri" w:cstheme="minorBidi"/>
          <w:kern w:val="24"/>
          <w:sz w:val="22"/>
          <w:szCs w:val="22"/>
        </w:rPr>
        <w:t xml:space="preserve"> du begynner å</w:t>
      </w:r>
      <w:r w:rsidR="00775FE1">
        <w:rPr>
          <w:rFonts w:asciiTheme="minorHAnsi" w:eastAsiaTheme="minorEastAsia" w:hAnsi="Calibri" w:cstheme="minorBidi"/>
          <w:kern w:val="24"/>
          <w:sz w:val="22"/>
          <w:szCs w:val="22"/>
        </w:rPr>
        <w:t xml:space="preserve"> svare.</w:t>
      </w:r>
      <w:r w:rsidR="006C1691">
        <w:rPr>
          <w:rFonts w:asciiTheme="minorHAnsi" w:eastAsiaTheme="minorEastAsia" w:hAnsi="Calibri" w:cstheme="minorBidi"/>
          <w:kern w:val="24"/>
          <w:sz w:val="22"/>
          <w:szCs w:val="22"/>
        </w:rPr>
        <w:t xml:space="preserve"> </w:t>
      </w:r>
      <w:r w:rsidR="00775FE1">
        <w:rPr>
          <w:rFonts w:asciiTheme="minorHAnsi" w:eastAsiaTheme="minorEastAsia" w:hAnsi="Calibri" w:cstheme="minorBidi"/>
          <w:color w:val="C00000"/>
          <w:kern w:val="24"/>
          <w:sz w:val="24"/>
          <w:szCs w:val="24"/>
        </w:rPr>
        <w:t>L</w:t>
      </w:r>
      <w:r w:rsidR="00775FE1" w:rsidRPr="00840497">
        <w:rPr>
          <w:rFonts w:asciiTheme="minorHAnsi" w:eastAsiaTheme="minorEastAsia" w:hAnsi="Calibri" w:cstheme="minorBidi"/>
          <w:color w:val="C00000"/>
          <w:kern w:val="24"/>
          <w:sz w:val="24"/>
          <w:szCs w:val="24"/>
        </w:rPr>
        <w:t xml:space="preserve">ink til </w:t>
      </w:r>
      <w:r w:rsidR="00775FE1">
        <w:rPr>
          <w:rFonts w:asciiTheme="minorHAnsi" w:eastAsiaTheme="minorEastAsia" w:hAnsi="Calibri" w:cstheme="minorBidi"/>
          <w:color w:val="C00000"/>
          <w:kern w:val="24"/>
          <w:sz w:val="24"/>
          <w:szCs w:val="24"/>
        </w:rPr>
        <w:t>s</w:t>
      </w:r>
      <w:r w:rsidRPr="006758C4">
        <w:rPr>
          <w:rFonts w:asciiTheme="minorHAnsi" w:eastAsiaTheme="minorEastAsia" w:hAnsi="Calibri" w:cstheme="minorBidi"/>
          <w:color w:val="C00000"/>
          <w:kern w:val="24"/>
          <w:sz w:val="24"/>
          <w:szCs w:val="24"/>
        </w:rPr>
        <w:t>varskjemaet finner du</w:t>
      </w:r>
      <w:r w:rsidRPr="006758C4">
        <w:rPr>
          <w:rFonts w:asciiTheme="minorHAnsi" w:eastAsiaTheme="minorEastAsia" w:hAnsi="Calibri" w:cstheme="minorBidi"/>
          <w:color w:val="C00000"/>
          <w:kern w:val="24"/>
          <w:sz w:val="22"/>
          <w:szCs w:val="22"/>
        </w:rPr>
        <w:t xml:space="preserve"> </w:t>
      </w:r>
      <w:hyperlink r:id="rId13" w:history="1">
        <w:r w:rsidRPr="006758C4">
          <w:rPr>
            <w:rFonts w:asciiTheme="minorHAnsi" w:eastAsiaTheme="minorEastAsia" w:hAnsi="Calibri" w:cstheme="minorBidi"/>
            <w:b/>
            <w:color w:val="C00000"/>
            <w:kern w:val="24"/>
            <w:sz w:val="28"/>
            <w:szCs w:val="28"/>
            <w:u w:val="single"/>
          </w:rPr>
          <w:t>her</w:t>
        </w:r>
      </w:hyperlink>
      <w:r w:rsidRPr="006758C4">
        <w:rPr>
          <w:rFonts w:asciiTheme="minorHAnsi" w:eastAsiaTheme="minorEastAsia" w:hAnsi="Calibri" w:cstheme="minorBidi"/>
          <w:b/>
          <w:color w:val="C00000"/>
          <w:kern w:val="24"/>
          <w:sz w:val="28"/>
          <w:szCs w:val="28"/>
          <w:u w:val="single"/>
        </w:rPr>
        <w:t>.</w:t>
      </w:r>
    </w:p>
    <w:p w:rsidR="006758C4" w:rsidRPr="00775FE1" w:rsidRDefault="006758C4" w:rsidP="006758C4">
      <w:pPr>
        <w:rPr>
          <w:rFonts w:asciiTheme="minorHAnsi" w:eastAsiaTheme="minorEastAsia" w:hAnsi="Calibri" w:cstheme="minorBidi"/>
          <w:i/>
          <w:kern w:val="24"/>
          <w:sz w:val="22"/>
          <w:szCs w:val="22"/>
        </w:rPr>
      </w:pPr>
    </w:p>
    <w:p w:rsidR="006758C4" w:rsidRPr="00775FE1" w:rsidRDefault="006758C4" w:rsidP="006758C4">
      <w:pPr>
        <w:rPr>
          <w:rFonts w:asciiTheme="minorHAnsi" w:eastAsiaTheme="minorEastAsia" w:hAnsi="Calibri" w:cstheme="minorBidi"/>
          <w:i/>
          <w:kern w:val="24"/>
          <w:sz w:val="22"/>
          <w:szCs w:val="22"/>
        </w:rPr>
      </w:pPr>
      <w:r w:rsidRPr="00775FE1">
        <w:rPr>
          <w:rFonts w:asciiTheme="minorHAnsi" w:eastAsiaTheme="minorEastAsia" w:hAnsi="Calibri" w:cstheme="minorBidi"/>
          <w:b/>
          <w:i/>
          <w:kern w:val="24"/>
          <w:sz w:val="22"/>
          <w:szCs w:val="22"/>
        </w:rPr>
        <w:t>Tips:</w:t>
      </w:r>
      <w:r w:rsidRPr="00775FE1">
        <w:rPr>
          <w:rFonts w:asciiTheme="minorHAnsi" w:eastAsiaTheme="minorEastAsia" w:hAnsi="Calibri" w:cstheme="minorBidi"/>
          <w:i/>
          <w:kern w:val="24"/>
          <w:sz w:val="22"/>
          <w:szCs w:val="22"/>
        </w:rPr>
        <w:t xml:space="preserve"> Det ser ikke ut til at det er mulig å lagre besvarelsen i spørreskjemaet uten å sende inn. </w:t>
      </w:r>
      <w:r w:rsidR="00193E36">
        <w:rPr>
          <w:rFonts w:asciiTheme="minorHAnsi" w:eastAsiaTheme="minorEastAsia" w:hAnsi="Calibri" w:cstheme="minorBidi"/>
          <w:i/>
          <w:kern w:val="24"/>
          <w:sz w:val="22"/>
          <w:szCs w:val="22"/>
        </w:rPr>
        <w:t xml:space="preserve">Dersom du har mye på hjertet, </w:t>
      </w:r>
      <w:r w:rsidRPr="00775FE1">
        <w:rPr>
          <w:rFonts w:asciiTheme="minorHAnsi" w:eastAsiaTheme="minorEastAsia" w:hAnsi="Calibri" w:cstheme="minorBidi"/>
          <w:i/>
          <w:kern w:val="24"/>
          <w:sz w:val="22"/>
          <w:szCs w:val="22"/>
        </w:rPr>
        <w:t xml:space="preserve">anbefaler derfor å skrive svarene </w:t>
      </w:r>
      <w:r w:rsidR="00775FE1" w:rsidRPr="00775FE1">
        <w:rPr>
          <w:rFonts w:asciiTheme="minorHAnsi" w:eastAsiaTheme="minorEastAsia" w:hAnsi="Calibri" w:cstheme="minorBidi"/>
          <w:i/>
          <w:kern w:val="24"/>
          <w:sz w:val="22"/>
          <w:szCs w:val="22"/>
        </w:rPr>
        <w:t xml:space="preserve">dine </w:t>
      </w:r>
      <w:r w:rsidRPr="00775FE1">
        <w:rPr>
          <w:rFonts w:asciiTheme="minorHAnsi" w:eastAsiaTheme="minorEastAsia" w:hAnsi="Calibri" w:cstheme="minorBidi"/>
          <w:i/>
          <w:kern w:val="24"/>
          <w:sz w:val="22"/>
          <w:szCs w:val="22"/>
        </w:rPr>
        <w:t>i et tekstdokument  først</w:t>
      </w:r>
      <w:r w:rsidR="00775FE1" w:rsidRPr="00775FE1">
        <w:rPr>
          <w:rFonts w:asciiTheme="minorHAnsi" w:eastAsiaTheme="minorEastAsia" w:hAnsi="Calibri" w:cstheme="minorBidi"/>
          <w:i/>
          <w:kern w:val="24"/>
          <w:sz w:val="22"/>
          <w:szCs w:val="22"/>
        </w:rPr>
        <w:t>,</w:t>
      </w:r>
      <w:r w:rsidRPr="00775FE1">
        <w:rPr>
          <w:rFonts w:asciiTheme="minorHAnsi" w:eastAsiaTheme="minorEastAsia" w:hAnsi="Calibri" w:cstheme="minorBidi"/>
          <w:i/>
          <w:kern w:val="24"/>
          <w:sz w:val="22"/>
          <w:szCs w:val="22"/>
        </w:rPr>
        <w:t xml:space="preserve"> for deretter å  «klippe og lime» og dermed gjøre alt ferdig under samme pålogging</w:t>
      </w:r>
      <w:r w:rsidR="00775FE1" w:rsidRPr="00775FE1">
        <w:rPr>
          <w:rFonts w:asciiTheme="minorHAnsi" w:eastAsiaTheme="minorEastAsia" w:hAnsi="Calibri" w:cstheme="minorBidi"/>
          <w:i/>
          <w:kern w:val="24"/>
          <w:sz w:val="22"/>
          <w:szCs w:val="22"/>
        </w:rPr>
        <w:t>s</w:t>
      </w:r>
      <w:r w:rsidR="00050E41">
        <w:rPr>
          <w:rFonts w:asciiTheme="minorHAnsi" w:eastAsiaTheme="minorEastAsia" w:hAnsi="Calibri" w:cstheme="minorBidi"/>
          <w:i/>
          <w:kern w:val="24"/>
          <w:sz w:val="22"/>
          <w:szCs w:val="22"/>
        </w:rPr>
        <w:t>-</w:t>
      </w:r>
      <w:r w:rsidR="00775FE1" w:rsidRPr="00775FE1">
        <w:rPr>
          <w:rFonts w:asciiTheme="minorHAnsi" w:eastAsiaTheme="minorEastAsia" w:hAnsi="Calibri" w:cstheme="minorBidi"/>
          <w:i/>
          <w:kern w:val="24"/>
          <w:sz w:val="22"/>
          <w:szCs w:val="22"/>
        </w:rPr>
        <w:t>økt</w:t>
      </w:r>
      <w:r w:rsidRPr="00775FE1">
        <w:rPr>
          <w:rFonts w:asciiTheme="minorHAnsi" w:eastAsiaTheme="minorEastAsia" w:hAnsi="Calibri" w:cstheme="minorBidi"/>
          <w:i/>
          <w:kern w:val="24"/>
          <w:sz w:val="22"/>
          <w:szCs w:val="22"/>
        </w:rPr>
        <w:t xml:space="preserve">.  </w:t>
      </w:r>
    </w:p>
    <w:p w:rsidR="006758C4" w:rsidRPr="006758C4" w:rsidRDefault="006758C4" w:rsidP="006758C4">
      <w:pPr>
        <w:rPr>
          <w:rFonts w:asciiTheme="minorHAnsi" w:eastAsiaTheme="minorEastAsia" w:hAnsi="Calibri" w:cstheme="minorBidi"/>
          <w:i/>
          <w:color w:val="002060"/>
          <w:kern w:val="24"/>
          <w:sz w:val="22"/>
          <w:szCs w:val="22"/>
        </w:rPr>
      </w:pPr>
    </w:p>
    <w:p w:rsidR="006758C4" w:rsidRPr="006758C4" w:rsidRDefault="006758C4" w:rsidP="006758C4">
      <w:pPr>
        <w:rPr>
          <w:rFonts w:asciiTheme="minorHAnsi" w:eastAsiaTheme="minorEastAsia" w:hAnsi="Calibri" w:cstheme="minorBidi"/>
          <w:color w:val="000000" w:themeColor="text1"/>
          <w:kern w:val="24"/>
          <w:sz w:val="22"/>
          <w:szCs w:val="22"/>
        </w:rPr>
      </w:pPr>
      <w:r w:rsidRPr="006758C4">
        <w:rPr>
          <w:rFonts w:asciiTheme="minorHAnsi" w:eastAsiaTheme="minorEastAsia" w:hAnsi="Calibri" w:cstheme="minorBidi"/>
          <w:color w:val="000000" w:themeColor="text1"/>
          <w:kern w:val="24"/>
          <w:sz w:val="22"/>
          <w:szCs w:val="22"/>
        </w:rPr>
        <w:t xml:space="preserve">Vi ønsker at hver enkelt svarer hver for seg og at besvarelsene </w:t>
      </w:r>
      <w:r w:rsidRPr="006968D4">
        <w:rPr>
          <w:rFonts w:asciiTheme="minorHAnsi" w:eastAsiaTheme="minorEastAsia" w:hAnsi="Calibri" w:cstheme="minorBidi"/>
          <w:b/>
          <w:color w:val="000000" w:themeColor="text1"/>
          <w:kern w:val="24"/>
          <w:sz w:val="22"/>
          <w:szCs w:val="22"/>
        </w:rPr>
        <w:t>ikke</w:t>
      </w:r>
      <w:r w:rsidRPr="006758C4">
        <w:rPr>
          <w:rFonts w:asciiTheme="minorHAnsi" w:eastAsiaTheme="minorEastAsia" w:hAnsi="Calibri" w:cstheme="minorBidi"/>
          <w:color w:val="000000" w:themeColor="text1"/>
          <w:kern w:val="24"/>
          <w:sz w:val="22"/>
          <w:szCs w:val="22"/>
        </w:rPr>
        <w:t xml:space="preserve"> samordnes kommunevis. </w:t>
      </w:r>
      <w:r w:rsidR="00981757">
        <w:rPr>
          <w:rFonts w:asciiTheme="minorHAnsi" w:eastAsiaTheme="minorEastAsia" w:hAnsi="Calibri" w:cstheme="minorBidi"/>
          <w:color w:val="000000" w:themeColor="text1"/>
          <w:kern w:val="24"/>
          <w:sz w:val="22"/>
          <w:szCs w:val="22"/>
        </w:rPr>
        <w:t xml:space="preserve">Vi vil ha alles ulike syn og oppfatninger. </w:t>
      </w:r>
      <w:r w:rsidRPr="006758C4">
        <w:rPr>
          <w:rFonts w:asciiTheme="minorHAnsi" w:eastAsiaTheme="minorEastAsia" w:hAnsi="Calibri" w:cstheme="minorBidi"/>
          <w:color w:val="000000" w:themeColor="text1"/>
          <w:kern w:val="24"/>
          <w:sz w:val="22"/>
          <w:szCs w:val="22"/>
        </w:rPr>
        <w:t>Det er altså ingen «fasit»; her er ingen forslag/ innspill dumme. Det vil ikke i ettertid bli gitt ut opplysninger om hvem som har svart hva.</w:t>
      </w:r>
    </w:p>
    <w:p w:rsidR="006758C4" w:rsidRPr="006758C4" w:rsidRDefault="006758C4" w:rsidP="006758C4">
      <w:pPr>
        <w:rPr>
          <w:rFonts w:asciiTheme="minorHAnsi" w:eastAsiaTheme="minorEastAsia" w:hAnsi="Calibri" w:cstheme="minorBidi"/>
          <w:color w:val="000000" w:themeColor="text1"/>
          <w:kern w:val="24"/>
          <w:sz w:val="22"/>
          <w:szCs w:val="22"/>
        </w:rPr>
      </w:pPr>
    </w:p>
    <w:p w:rsidR="006758C4" w:rsidRPr="00840497" w:rsidRDefault="006758C4" w:rsidP="006758C4">
      <w:pPr>
        <w:rPr>
          <w:rFonts w:asciiTheme="minorHAnsi" w:eastAsiaTheme="minorEastAsia" w:hAnsi="Calibri" w:cstheme="minorBidi"/>
          <w:b/>
          <w:kern w:val="24"/>
          <w:sz w:val="22"/>
          <w:szCs w:val="22"/>
        </w:rPr>
      </w:pPr>
      <w:r w:rsidRPr="00840497">
        <w:rPr>
          <w:rFonts w:asciiTheme="minorHAnsi" w:eastAsiaTheme="minorEastAsia" w:hAnsi="Calibri" w:cstheme="minorBidi"/>
          <w:b/>
          <w:kern w:val="24"/>
          <w:sz w:val="22"/>
          <w:szCs w:val="22"/>
        </w:rPr>
        <w:t>Vi håper du bærer over med at dette ble noe omfattende</w:t>
      </w:r>
      <w:r w:rsidR="00193E36">
        <w:rPr>
          <w:rFonts w:asciiTheme="minorHAnsi" w:eastAsiaTheme="minorEastAsia" w:hAnsi="Calibri" w:cstheme="minorBidi"/>
          <w:b/>
          <w:kern w:val="24"/>
          <w:sz w:val="22"/>
          <w:szCs w:val="22"/>
        </w:rPr>
        <w:t>;</w:t>
      </w:r>
      <w:r w:rsidRPr="00840497">
        <w:rPr>
          <w:rFonts w:asciiTheme="minorHAnsi" w:eastAsiaTheme="minorEastAsia" w:hAnsi="Calibri" w:cstheme="minorBidi"/>
          <w:b/>
          <w:kern w:val="24"/>
          <w:sz w:val="22"/>
          <w:szCs w:val="22"/>
        </w:rPr>
        <w:t xml:space="preserve"> </w:t>
      </w:r>
      <w:r w:rsidR="00193E36">
        <w:rPr>
          <w:rFonts w:asciiTheme="minorHAnsi" w:eastAsiaTheme="minorEastAsia" w:hAnsi="Calibri" w:cstheme="minorBidi"/>
          <w:b/>
          <w:kern w:val="24"/>
          <w:sz w:val="22"/>
          <w:szCs w:val="22"/>
        </w:rPr>
        <w:t>men vi mener det</w:t>
      </w:r>
      <w:r w:rsidR="00050E41">
        <w:rPr>
          <w:rFonts w:asciiTheme="minorHAnsi" w:eastAsiaTheme="minorEastAsia" w:hAnsi="Calibri" w:cstheme="minorBidi"/>
          <w:b/>
          <w:kern w:val="24"/>
          <w:sz w:val="22"/>
          <w:szCs w:val="22"/>
        </w:rPr>
        <w:t xml:space="preserve"> er viktige og betimelige tema som tas opp. </w:t>
      </w:r>
      <w:r w:rsidRPr="00840497">
        <w:rPr>
          <w:rFonts w:asciiTheme="minorHAnsi" w:eastAsiaTheme="minorEastAsia" w:hAnsi="Calibri" w:cstheme="minorBidi"/>
          <w:b/>
          <w:kern w:val="24"/>
          <w:sz w:val="22"/>
          <w:szCs w:val="22"/>
        </w:rPr>
        <w:t xml:space="preserve">Dersom dette går som vi håper, kan dine innspill bidra til </w:t>
      </w:r>
      <w:r w:rsidR="00193E36">
        <w:rPr>
          <w:rFonts w:asciiTheme="minorHAnsi" w:eastAsiaTheme="minorEastAsia" w:hAnsi="Calibri" w:cstheme="minorBidi"/>
          <w:b/>
          <w:kern w:val="24"/>
          <w:sz w:val="22"/>
          <w:szCs w:val="22"/>
        </w:rPr>
        <w:t xml:space="preserve">viktige </w:t>
      </w:r>
      <w:r w:rsidRPr="00840497">
        <w:rPr>
          <w:rFonts w:asciiTheme="minorHAnsi" w:eastAsiaTheme="minorEastAsia" w:hAnsi="Calibri" w:cstheme="minorBidi"/>
          <w:b/>
          <w:kern w:val="24"/>
          <w:sz w:val="22"/>
          <w:szCs w:val="22"/>
        </w:rPr>
        <w:t>forbedringer.</w:t>
      </w:r>
    </w:p>
    <w:p w:rsidR="006758C4" w:rsidRPr="006758C4" w:rsidRDefault="006758C4" w:rsidP="006758C4">
      <w:pPr>
        <w:rPr>
          <w:rFonts w:asciiTheme="minorHAnsi" w:eastAsiaTheme="minorEastAsia" w:hAnsi="Calibri" w:cstheme="minorBidi"/>
          <w:color w:val="000000" w:themeColor="text1"/>
          <w:kern w:val="24"/>
          <w:sz w:val="22"/>
          <w:szCs w:val="22"/>
        </w:rPr>
      </w:pPr>
    </w:p>
    <w:p w:rsidR="006758C4" w:rsidRPr="00840497" w:rsidRDefault="006758C4" w:rsidP="006758C4">
      <w:pPr>
        <w:rPr>
          <w:rFonts w:asciiTheme="minorHAnsi" w:eastAsiaTheme="minorEastAsia" w:hAnsi="Calibri" w:cstheme="minorBidi"/>
          <w:b/>
          <w:color w:val="C00000"/>
          <w:kern w:val="24"/>
          <w:sz w:val="28"/>
          <w:szCs w:val="28"/>
        </w:rPr>
      </w:pPr>
      <w:r w:rsidRPr="00840497">
        <w:rPr>
          <w:rFonts w:asciiTheme="minorHAnsi" w:eastAsiaTheme="minorEastAsia" w:hAnsi="Calibri" w:cstheme="minorBidi"/>
          <w:b/>
          <w:color w:val="C00000"/>
          <w:kern w:val="24"/>
          <w:sz w:val="28"/>
          <w:szCs w:val="28"/>
        </w:rPr>
        <w:t xml:space="preserve">Del 1 Spørsmål om forvaltningsoppgaver </w:t>
      </w:r>
      <w:r w:rsidR="00265BA8" w:rsidRPr="00840497">
        <w:rPr>
          <w:rFonts w:asciiTheme="minorHAnsi" w:eastAsiaTheme="minorEastAsia" w:hAnsi="Calibri" w:cstheme="minorBidi"/>
          <w:b/>
          <w:color w:val="C00000"/>
          <w:kern w:val="24"/>
          <w:sz w:val="28"/>
          <w:szCs w:val="28"/>
        </w:rPr>
        <w:t>/</w:t>
      </w:r>
      <w:r w:rsidRPr="00840497">
        <w:rPr>
          <w:rFonts w:asciiTheme="minorHAnsi" w:eastAsiaTheme="minorEastAsia" w:hAnsi="Calibri" w:cstheme="minorBidi"/>
          <w:b/>
          <w:color w:val="C00000"/>
          <w:kern w:val="24"/>
          <w:sz w:val="28"/>
          <w:szCs w:val="28"/>
        </w:rPr>
        <w:t xml:space="preserve"> kontroll </w:t>
      </w:r>
    </w:p>
    <w:p w:rsidR="006758C4" w:rsidRPr="002C5CEC" w:rsidRDefault="002C5CEC" w:rsidP="006758C4">
      <w:pPr>
        <w:rPr>
          <w:rFonts w:asciiTheme="minorHAnsi" w:eastAsiaTheme="minorEastAsia" w:hAnsi="Calibri" w:cstheme="minorBidi"/>
          <w:b/>
          <w:i/>
          <w:color w:val="000000" w:themeColor="text1"/>
          <w:kern w:val="24"/>
          <w:sz w:val="22"/>
          <w:szCs w:val="22"/>
        </w:rPr>
      </w:pPr>
      <w:r w:rsidRPr="002C5CEC">
        <w:rPr>
          <w:rFonts w:asciiTheme="minorHAnsi" w:eastAsiaTheme="minorEastAsia" w:hAnsi="Calibri" w:cstheme="minorBidi"/>
          <w:b/>
          <w:i/>
          <w:color w:val="000000" w:themeColor="text1"/>
          <w:kern w:val="24"/>
          <w:sz w:val="22"/>
          <w:szCs w:val="22"/>
        </w:rPr>
        <w:t>v/Hilde  Jorunn Hoven, kontrollansvarlig</w:t>
      </w:r>
      <w:r>
        <w:rPr>
          <w:rFonts w:asciiTheme="minorHAnsi" w:eastAsiaTheme="minorEastAsia" w:hAnsi="Calibri" w:cstheme="minorBidi"/>
          <w:b/>
          <w:i/>
          <w:color w:val="000000" w:themeColor="text1"/>
          <w:kern w:val="24"/>
          <w:sz w:val="22"/>
          <w:szCs w:val="22"/>
        </w:rPr>
        <w:t xml:space="preserve"> ved landbruksavdelingen</w:t>
      </w:r>
    </w:p>
    <w:tbl>
      <w:tblPr>
        <w:tblStyle w:val="Tabellrutenett"/>
        <w:tblW w:w="0" w:type="auto"/>
        <w:shd w:val="clear" w:color="auto" w:fill="DBE5F1" w:themeFill="accent1" w:themeFillTint="33"/>
        <w:tblLook w:val="04A0" w:firstRow="1" w:lastRow="0" w:firstColumn="1" w:lastColumn="0" w:noHBand="0" w:noVBand="1"/>
      </w:tblPr>
      <w:tblGrid>
        <w:gridCol w:w="9210"/>
      </w:tblGrid>
      <w:tr w:rsidR="006968D4" w:rsidRPr="006968D4" w:rsidTr="009C1FB4">
        <w:trPr>
          <w:trHeight w:val="1271"/>
        </w:trPr>
        <w:tc>
          <w:tcPr>
            <w:tcW w:w="9210" w:type="dxa"/>
            <w:shd w:val="clear" w:color="auto" w:fill="DBE5F1" w:themeFill="accent1" w:themeFillTint="33"/>
          </w:tcPr>
          <w:p w:rsidR="006968D4" w:rsidRDefault="006968D4" w:rsidP="00167D79">
            <w:pPr>
              <w:rPr>
                <w:rFonts w:asciiTheme="minorHAnsi" w:eastAsiaTheme="minorEastAsia" w:hAnsi="Calibri" w:cstheme="minorBidi"/>
                <w:b/>
                <w:kern w:val="24"/>
                <w:sz w:val="22"/>
                <w:szCs w:val="22"/>
              </w:rPr>
            </w:pPr>
            <w:r w:rsidRPr="006968D4">
              <w:rPr>
                <w:rFonts w:asciiTheme="minorHAnsi" w:eastAsiaTheme="minorEastAsia" w:hAnsi="Calibri" w:cstheme="minorBidi"/>
                <w:b/>
                <w:kern w:val="24"/>
                <w:sz w:val="22"/>
                <w:szCs w:val="22"/>
              </w:rPr>
              <w:t xml:space="preserve">Landbruks- og matdepartementet (LMD) har ved flere anledninger uttrykt følgende: </w:t>
            </w:r>
          </w:p>
          <w:p w:rsidR="00EC2559" w:rsidRDefault="00EC2559" w:rsidP="00167D79">
            <w:pPr>
              <w:rPr>
                <w:rFonts w:asciiTheme="minorHAnsi" w:eastAsiaTheme="minorEastAsia" w:hAnsi="Calibri" w:cstheme="minorBidi"/>
                <w:b/>
                <w:kern w:val="24"/>
                <w:sz w:val="22"/>
                <w:szCs w:val="22"/>
              </w:rPr>
            </w:pPr>
          </w:p>
          <w:p w:rsidR="00265BA8" w:rsidRPr="00EC2559" w:rsidRDefault="00EC2559" w:rsidP="00167D79">
            <w:pPr>
              <w:rPr>
                <w:rFonts w:asciiTheme="minorHAnsi" w:eastAsiaTheme="minorEastAsia" w:hAnsi="Calibri" w:cstheme="minorBidi"/>
                <w:b/>
                <w:i/>
                <w:color w:val="76923C" w:themeColor="accent3" w:themeShade="BF"/>
                <w:kern w:val="24"/>
                <w:sz w:val="22"/>
                <w:szCs w:val="22"/>
              </w:rPr>
            </w:pPr>
            <w:r w:rsidRPr="006968D4">
              <w:rPr>
                <w:rFonts w:asciiTheme="minorHAnsi" w:eastAsiaTheme="minorEastAsia" w:hAnsi="Calibri" w:cstheme="minorBidi"/>
                <w:b/>
                <w:i/>
                <w:noProof/>
                <w:color w:val="76923C" w:themeColor="accent3" w:themeShade="BF"/>
                <w:kern w:val="24"/>
                <w:sz w:val="22"/>
                <w:szCs w:val="22"/>
              </w:rPr>
              <w:drawing>
                <wp:inline distT="0" distB="0" distL="0" distR="0" wp14:anchorId="4AFB4649" wp14:editId="24C43118">
                  <wp:extent cx="5346237" cy="1107959"/>
                  <wp:effectExtent l="0" t="0" r="260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968D4" w:rsidRPr="006968D4" w:rsidRDefault="006968D4" w:rsidP="00EC2559">
            <w:pPr>
              <w:rPr>
                <w:rFonts w:asciiTheme="minorHAnsi" w:eastAsiaTheme="minorEastAsia" w:hAnsi="Calibri" w:cstheme="minorBidi"/>
                <w:b/>
                <w:i/>
                <w:color w:val="76923C" w:themeColor="accent3" w:themeShade="BF"/>
                <w:kern w:val="24"/>
                <w:sz w:val="22"/>
                <w:szCs w:val="22"/>
              </w:rPr>
            </w:pPr>
            <w:r w:rsidRPr="006968D4">
              <w:rPr>
                <w:rFonts w:asciiTheme="minorHAnsi" w:eastAsiaTheme="minorEastAsia" w:hAnsi="Calibri" w:cstheme="minorBidi"/>
                <w:b/>
                <w:kern w:val="24"/>
                <w:sz w:val="22"/>
                <w:szCs w:val="22"/>
              </w:rPr>
              <w:t xml:space="preserve">LMD har </w:t>
            </w:r>
            <w:r w:rsidR="00EC2559">
              <w:rPr>
                <w:rFonts w:asciiTheme="minorHAnsi" w:eastAsiaTheme="minorEastAsia" w:hAnsi="Calibri" w:cstheme="minorBidi"/>
                <w:b/>
                <w:kern w:val="24"/>
                <w:sz w:val="22"/>
                <w:szCs w:val="22"/>
              </w:rPr>
              <w:t xml:space="preserve">blant annet </w:t>
            </w:r>
            <w:r w:rsidR="00265BA8">
              <w:rPr>
                <w:rFonts w:asciiTheme="minorHAnsi" w:eastAsiaTheme="minorEastAsia" w:hAnsi="Calibri" w:cstheme="minorBidi"/>
                <w:b/>
                <w:kern w:val="24"/>
                <w:sz w:val="22"/>
                <w:szCs w:val="22"/>
              </w:rPr>
              <w:t xml:space="preserve">sammenliknet med tilsvarende tall </w:t>
            </w:r>
            <w:r w:rsidRPr="006968D4">
              <w:rPr>
                <w:rFonts w:asciiTheme="minorHAnsi" w:eastAsiaTheme="minorEastAsia" w:hAnsi="Calibri" w:cstheme="minorBidi"/>
                <w:b/>
                <w:kern w:val="24"/>
                <w:sz w:val="22"/>
                <w:szCs w:val="22"/>
              </w:rPr>
              <w:t>fra NAVs</w:t>
            </w:r>
            <w:r w:rsidR="00EC2559">
              <w:rPr>
                <w:rFonts w:asciiTheme="minorHAnsi" w:eastAsiaTheme="minorEastAsia" w:hAnsi="Calibri" w:cstheme="minorBidi"/>
                <w:b/>
                <w:kern w:val="24"/>
                <w:sz w:val="22"/>
                <w:szCs w:val="22"/>
              </w:rPr>
              <w:t xml:space="preserve"> statistikk over </w:t>
            </w:r>
            <w:r w:rsidRPr="006968D4">
              <w:rPr>
                <w:rFonts w:asciiTheme="minorHAnsi" w:eastAsiaTheme="minorEastAsia" w:hAnsi="Calibri" w:cstheme="minorBidi"/>
                <w:b/>
                <w:kern w:val="24"/>
                <w:sz w:val="22"/>
                <w:szCs w:val="22"/>
              </w:rPr>
              <w:t>kontroller (antall saker, beløp, politianmeldelser m</w:t>
            </w:r>
            <w:r w:rsidR="009C1FB4">
              <w:rPr>
                <w:rFonts w:asciiTheme="minorHAnsi" w:eastAsiaTheme="minorEastAsia" w:hAnsi="Calibri" w:cstheme="minorBidi"/>
                <w:b/>
                <w:kern w:val="24"/>
                <w:sz w:val="22"/>
                <w:szCs w:val="22"/>
              </w:rPr>
              <w:t>.</w:t>
            </w:r>
            <w:r w:rsidRPr="006968D4">
              <w:rPr>
                <w:rFonts w:asciiTheme="minorHAnsi" w:eastAsiaTheme="minorEastAsia" w:hAnsi="Calibri" w:cstheme="minorBidi"/>
                <w:b/>
                <w:kern w:val="24"/>
                <w:sz w:val="22"/>
                <w:szCs w:val="22"/>
              </w:rPr>
              <w:t>m</w:t>
            </w:r>
            <w:r w:rsidR="009C1FB4">
              <w:rPr>
                <w:rFonts w:asciiTheme="minorHAnsi" w:eastAsiaTheme="minorEastAsia" w:hAnsi="Calibri" w:cstheme="minorBidi"/>
                <w:b/>
                <w:kern w:val="24"/>
                <w:sz w:val="22"/>
                <w:szCs w:val="22"/>
              </w:rPr>
              <w:t>.</w:t>
            </w:r>
            <w:r w:rsidRPr="006968D4">
              <w:rPr>
                <w:rFonts w:asciiTheme="minorHAnsi" w:eastAsiaTheme="minorEastAsia" w:hAnsi="Calibri" w:cstheme="minorBidi"/>
                <w:b/>
                <w:kern w:val="24"/>
                <w:sz w:val="22"/>
                <w:szCs w:val="22"/>
              </w:rPr>
              <w:t>)</w:t>
            </w:r>
            <w:r w:rsidR="00EC2559">
              <w:rPr>
                <w:rFonts w:asciiTheme="minorHAnsi" w:eastAsiaTheme="minorEastAsia" w:hAnsi="Calibri" w:cstheme="minorBidi"/>
                <w:b/>
                <w:kern w:val="24"/>
                <w:sz w:val="22"/>
                <w:szCs w:val="22"/>
              </w:rPr>
              <w:t xml:space="preserve">. </w:t>
            </w:r>
            <w:r w:rsidRPr="006968D4">
              <w:rPr>
                <w:rFonts w:asciiTheme="minorHAnsi" w:eastAsiaTheme="minorEastAsia" w:hAnsi="Calibri" w:cstheme="minorBidi"/>
                <w:b/>
                <w:kern w:val="24"/>
                <w:sz w:val="22"/>
                <w:szCs w:val="22"/>
              </w:rPr>
              <w:t xml:space="preserve">  </w:t>
            </w:r>
          </w:p>
        </w:tc>
      </w:tr>
    </w:tbl>
    <w:p w:rsidR="002C5CEC" w:rsidRDefault="002C5CEC" w:rsidP="006758C4">
      <w:pPr>
        <w:rPr>
          <w:rFonts w:asciiTheme="minorHAnsi" w:eastAsiaTheme="minorEastAsia" w:hAnsi="Calibri" w:cstheme="minorBidi"/>
          <w:b/>
          <w:color w:val="000000" w:themeColor="text1"/>
          <w:kern w:val="24"/>
          <w:sz w:val="22"/>
          <w:szCs w:val="22"/>
        </w:rPr>
      </w:pPr>
    </w:p>
    <w:p w:rsidR="006758C4" w:rsidRPr="006758C4" w:rsidRDefault="006758C4" w:rsidP="006758C4">
      <w:pPr>
        <w:rPr>
          <w:rFonts w:asciiTheme="minorHAnsi" w:eastAsiaTheme="minorEastAsia" w:hAnsi="Calibri" w:cstheme="minorBidi"/>
          <w:b/>
          <w:color w:val="000000" w:themeColor="text1"/>
          <w:kern w:val="24"/>
          <w:sz w:val="22"/>
          <w:szCs w:val="22"/>
        </w:rPr>
      </w:pPr>
      <w:r w:rsidRPr="006758C4">
        <w:rPr>
          <w:rFonts w:asciiTheme="minorHAnsi" w:eastAsiaTheme="minorEastAsia" w:hAnsi="Calibri" w:cstheme="minorBidi"/>
          <w:b/>
          <w:color w:val="000000" w:themeColor="text1"/>
          <w:kern w:val="24"/>
          <w:sz w:val="22"/>
          <w:szCs w:val="22"/>
        </w:rPr>
        <w:lastRenderedPageBreak/>
        <w:t xml:space="preserve">LMD </w:t>
      </w:r>
      <w:r w:rsidR="00C5697D">
        <w:rPr>
          <w:rFonts w:asciiTheme="minorHAnsi" w:eastAsiaTheme="minorEastAsia" w:hAnsi="Calibri" w:cstheme="minorBidi"/>
          <w:b/>
          <w:color w:val="000000" w:themeColor="text1"/>
          <w:kern w:val="24"/>
          <w:sz w:val="22"/>
          <w:szCs w:val="22"/>
        </w:rPr>
        <w:t>v/</w:t>
      </w:r>
      <w:r w:rsidRPr="006758C4">
        <w:rPr>
          <w:rFonts w:asciiTheme="minorHAnsi" w:eastAsiaTheme="minorEastAsia" w:hAnsi="Calibri" w:cstheme="minorBidi"/>
          <w:b/>
          <w:color w:val="000000" w:themeColor="text1"/>
          <w:kern w:val="24"/>
          <w:sz w:val="22"/>
          <w:szCs w:val="22"/>
        </w:rPr>
        <w:t>Hanne Klæ</w:t>
      </w:r>
      <w:r w:rsidR="00EC2559">
        <w:rPr>
          <w:rFonts w:asciiTheme="minorHAnsi" w:eastAsiaTheme="minorEastAsia" w:hAnsi="Calibri" w:cstheme="minorBidi"/>
          <w:b/>
          <w:color w:val="000000" w:themeColor="text1"/>
          <w:kern w:val="24"/>
          <w:sz w:val="22"/>
          <w:szCs w:val="22"/>
        </w:rPr>
        <w:t xml:space="preserve">gstad </w:t>
      </w:r>
      <w:r w:rsidRPr="006758C4">
        <w:rPr>
          <w:rFonts w:asciiTheme="minorHAnsi" w:eastAsiaTheme="minorEastAsia" w:hAnsi="Calibri" w:cstheme="minorBidi"/>
          <w:b/>
          <w:color w:val="000000" w:themeColor="text1"/>
          <w:kern w:val="24"/>
          <w:sz w:val="22"/>
          <w:szCs w:val="22"/>
        </w:rPr>
        <w:t>vil</w:t>
      </w:r>
      <w:r w:rsidR="00EC2559">
        <w:rPr>
          <w:rFonts w:asciiTheme="minorHAnsi" w:eastAsiaTheme="minorEastAsia" w:hAnsi="Calibri" w:cstheme="minorBidi"/>
          <w:b/>
          <w:color w:val="000000" w:themeColor="text1"/>
          <w:kern w:val="24"/>
          <w:sz w:val="22"/>
          <w:szCs w:val="22"/>
        </w:rPr>
        <w:t xml:space="preserve"> </w:t>
      </w:r>
      <w:r w:rsidRPr="006758C4">
        <w:rPr>
          <w:rFonts w:asciiTheme="minorHAnsi" w:eastAsiaTheme="minorEastAsia" w:hAnsi="Calibri" w:cstheme="minorBidi"/>
          <w:b/>
          <w:color w:val="000000" w:themeColor="text1"/>
          <w:kern w:val="24"/>
          <w:sz w:val="22"/>
          <w:szCs w:val="22"/>
        </w:rPr>
        <w:t xml:space="preserve">utdype Departementets syn i sitt foredrag  på samlingen den  21. august. </w:t>
      </w:r>
    </w:p>
    <w:p w:rsidR="006758C4" w:rsidRPr="006758C4" w:rsidRDefault="006758C4" w:rsidP="006758C4">
      <w:pPr>
        <w:rPr>
          <w:rFonts w:asciiTheme="minorHAnsi" w:eastAsiaTheme="minorEastAsia" w:hAnsi="Calibri" w:cstheme="minorBidi"/>
          <w:color w:val="000000" w:themeColor="text1"/>
          <w:kern w:val="24"/>
          <w:sz w:val="22"/>
          <w:szCs w:val="22"/>
        </w:rPr>
      </w:pPr>
    </w:p>
    <w:p w:rsidR="009C1FB4" w:rsidRDefault="006758C4" w:rsidP="005A554F">
      <w:pPr>
        <w:rPr>
          <w:rFonts w:asciiTheme="minorHAnsi" w:eastAsiaTheme="minorEastAsia" w:hAnsi="Calibri" w:cstheme="minorBidi"/>
          <w:color w:val="000000" w:themeColor="text1"/>
          <w:kern w:val="24"/>
          <w:sz w:val="22"/>
          <w:szCs w:val="22"/>
        </w:rPr>
      </w:pPr>
      <w:r w:rsidRPr="006758C4">
        <w:rPr>
          <w:rFonts w:asciiTheme="minorHAnsi" w:eastAsiaTheme="minorEastAsia" w:hAnsi="Calibri" w:cstheme="minorBidi"/>
          <w:color w:val="000000" w:themeColor="text1"/>
          <w:kern w:val="24"/>
          <w:sz w:val="22"/>
          <w:szCs w:val="22"/>
        </w:rPr>
        <w:t xml:space="preserve">LMDs foredrag om </w:t>
      </w:r>
      <w:r w:rsidR="006968D4">
        <w:rPr>
          <w:rFonts w:asciiTheme="minorHAnsi" w:eastAsiaTheme="minorEastAsia" w:hAnsi="Calibri" w:cstheme="minorBidi"/>
          <w:color w:val="000000" w:themeColor="text1"/>
          <w:kern w:val="24"/>
          <w:sz w:val="22"/>
          <w:szCs w:val="22"/>
        </w:rPr>
        <w:t>forventninger til kommunenes tilskuddsforvaltning / kontroll</w:t>
      </w:r>
      <w:r w:rsidRPr="006758C4">
        <w:rPr>
          <w:rFonts w:asciiTheme="minorHAnsi" w:eastAsiaTheme="minorEastAsia" w:hAnsi="Calibri" w:cstheme="minorBidi"/>
          <w:color w:val="000000" w:themeColor="text1"/>
          <w:kern w:val="24"/>
          <w:sz w:val="22"/>
          <w:szCs w:val="22"/>
        </w:rPr>
        <w:t xml:space="preserve"> har </w:t>
      </w:r>
      <w:r w:rsidR="00C5697D">
        <w:rPr>
          <w:rFonts w:asciiTheme="minorHAnsi" w:eastAsiaTheme="minorEastAsia" w:hAnsi="Calibri" w:cstheme="minorBidi"/>
          <w:color w:val="000000" w:themeColor="text1"/>
          <w:kern w:val="24"/>
          <w:sz w:val="22"/>
          <w:szCs w:val="22"/>
        </w:rPr>
        <w:t>tidligere</w:t>
      </w:r>
      <w:r w:rsidRPr="006758C4">
        <w:rPr>
          <w:rFonts w:asciiTheme="minorHAnsi" w:eastAsiaTheme="minorEastAsia" w:hAnsi="Calibri" w:cstheme="minorBidi"/>
          <w:color w:val="000000" w:themeColor="text1"/>
          <w:kern w:val="24"/>
          <w:sz w:val="22"/>
          <w:szCs w:val="22"/>
        </w:rPr>
        <w:t xml:space="preserve"> skapt </w:t>
      </w:r>
      <w:r w:rsidRPr="00EC2559">
        <w:rPr>
          <w:rFonts w:asciiTheme="minorHAnsi" w:eastAsiaTheme="minorEastAsia" w:hAnsi="Calibri" w:cstheme="minorBidi"/>
          <w:b/>
          <w:color w:val="000000" w:themeColor="text1"/>
          <w:kern w:val="24"/>
          <w:sz w:val="22"/>
          <w:szCs w:val="22"/>
        </w:rPr>
        <w:t>sterkt engasjement</w:t>
      </w:r>
      <w:r w:rsidRPr="006758C4">
        <w:rPr>
          <w:rFonts w:asciiTheme="minorHAnsi" w:eastAsiaTheme="minorEastAsia" w:hAnsi="Calibri" w:cstheme="minorBidi"/>
          <w:color w:val="000000" w:themeColor="text1"/>
          <w:kern w:val="24"/>
          <w:sz w:val="22"/>
          <w:szCs w:val="22"/>
        </w:rPr>
        <w:t xml:space="preserve"> og delvis høy temperatur. </w:t>
      </w:r>
      <w:r w:rsidR="002C5CEC">
        <w:rPr>
          <w:rFonts w:asciiTheme="minorHAnsi" w:eastAsiaTheme="minorEastAsia" w:hAnsi="Calibri" w:cstheme="minorBidi"/>
          <w:color w:val="000000" w:themeColor="text1"/>
          <w:kern w:val="24"/>
          <w:sz w:val="22"/>
          <w:szCs w:val="22"/>
        </w:rPr>
        <w:t xml:space="preserve">Med utgangspunkt i det, </w:t>
      </w:r>
      <w:r w:rsidR="00C5697D">
        <w:rPr>
          <w:rFonts w:asciiTheme="minorHAnsi" w:eastAsiaTheme="minorEastAsia" w:hAnsi="Calibri" w:cstheme="minorBidi"/>
          <w:b/>
          <w:color w:val="000000" w:themeColor="text1"/>
          <w:kern w:val="24"/>
          <w:sz w:val="22"/>
          <w:szCs w:val="22"/>
        </w:rPr>
        <w:t xml:space="preserve">tror </w:t>
      </w:r>
      <w:r w:rsidR="002C5CEC">
        <w:rPr>
          <w:rFonts w:asciiTheme="minorHAnsi" w:eastAsiaTheme="minorEastAsia" w:hAnsi="Calibri" w:cstheme="minorBidi"/>
          <w:b/>
          <w:color w:val="000000" w:themeColor="text1"/>
          <w:kern w:val="24"/>
          <w:sz w:val="22"/>
          <w:szCs w:val="22"/>
        </w:rPr>
        <w:t xml:space="preserve">vi </w:t>
      </w:r>
      <w:r w:rsidR="00C5697D">
        <w:rPr>
          <w:rFonts w:asciiTheme="minorHAnsi" w:eastAsiaTheme="minorEastAsia" w:hAnsi="Calibri" w:cstheme="minorBidi"/>
          <w:b/>
          <w:color w:val="000000" w:themeColor="text1"/>
          <w:kern w:val="24"/>
          <w:sz w:val="22"/>
          <w:szCs w:val="22"/>
        </w:rPr>
        <w:t>at samlingen</w:t>
      </w:r>
      <w:r w:rsidRPr="009C1FB4">
        <w:rPr>
          <w:rFonts w:asciiTheme="minorHAnsi" w:eastAsiaTheme="minorEastAsia" w:hAnsi="Calibri" w:cstheme="minorBidi"/>
          <w:b/>
          <w:color w:val="000000" w:themeColor="text1"/>
          <w:kern w:val="24"/>
          <w:sz w:val="22"/>
          <w:szCs w:val="22"/>
        </w:rPr>
        <w:t xml:space="preserve"> kan bli </w:t>
      </w:r>
      <w:r w:rsidR="002C5CEC">
        <w:rPr>
          <w:rFonts w:asciiTheme="minorHAnsi" w:eastAsiaTheme="minorEastAsia" w:hAnsi="Calibri" w:cstheme="minorBidi"/>
          <w:b/>
          <w:color w:val="000000" w:themeColor="text1"/>
          <w:kern w:val="24"/>
          <w:sz w:val="22"/>
          <w:szCs w:val="22"/>
        </w:rPr>
        <w:t>ekstra</w:t>
      </w:r>
      <w:r w:rsidRPr="009C1FB4">
        <w:rPr>
          <w:rFonts w:asciiTheme="minorHAnsi" w:eastAsiaTheme="minorEastAsia" w:hAnsi="Calibri" w:cstheme="minorBidi"/>
          <w:b/>
          <w:color w:val="000000" w:themeColor="text1"/>
          <w:kern w:val="24"/>
          <w:sz w:val="22"/>
          <w:szCs w:val="22"/>
        </w:rPr>
        <w:t xml:space="preserve"> </w:t>
      </w:r>
      <w:r w:rsidR="00EC2559">
        <w:rPr>
          <w:rFonts w:asciiTheme="minorHAnsi" w:eastAsiaTheme="minorEastAsia" w:hAnsi="Calibri" w:cstheme="minorBidi"/>
          <w:b/>
          <w:color w:val="000000" w:themeColor="text1"/>
          <w:kern w:val="24"/>
          <w:sz w:val="22"/>
          <w:szCs w:val="22"/>
        </w:rPr>
        <w:t>konstruktiv</w:t>
      </w:r>
      <w:r w:rsidRPr="009C1FB4">
        <w:rPr>
          <w:rFonts w:asciiTheme="minorHAnsi" w:eastAsiaTheme="minorEastAsia" w:hAnsi="Calibri" w:cstheme="minorBidi"/>
          <w:b/>
          <w:color w:val="000000" w:themeColor="text1"/>
          <w:kern w:val="24"/>
          <w:sz w:val="22"/>
          <w:szCs w:val="22"/>
        </w:rPr>
        <w:t xml:space="preserve"> og interessant, dersom dere gjør dere noen tanker om disse temaene på forhånd</w:t>
      </w:r>
      <w:r w:rsidR="00EC2559">
        <w:rPr>
          <w:rFonts w:asciiTheme="minorHAnsi" w:eastAsiaTheme="minorEastAsia" w:hAnsi="Calibri" w:cstheme="minorBidi"/>
          <w:b/>
          <w:color w:val="000000" w:themeColor="text1"/>
          <w:kern w:val="24"/>
          <w:sz w:val="22"/>
          <w:szCs w:val="22"/>
        </w:rPr>
        <w:t xml:space="preserve"> og  dermed møter «forberedt»</w:t>
      </w:r>
      <w:r w:rsidRPr="009C1FB4">
        <w:rPr>
          <w:rFonts w:asciiTheme="minorHAnsi" w:eastAsiaTheme="minorEastAsia" w:hAnsi="Calibri" w:cstheme="minorBidi"/>
          <w:b/>
          <w:color w:val="000000" w:themeColor="text1"/>
          <w:kern w:val="24"/>
          <w:sz w:val="22"/>
          <w:szCs w:val="22"/>
        </w:rPr>
        <w:t>.</w:t>
      </w:r>
      <w:r w:rsidR="005A554F" w:rsidRPr="005A554F">
        <w:rPr>
          <w:rFonts w:asciiTheme="minorHAnsi" w:eastAsiaTheme="minorEastAsia" w:hAnsi="Calibri" w:cstheme="minorBidi"/>
          <w:color w:val="000000" w:themeColor="text1"/>
          <w:kern w:val="24"/>
          <w:sz w:val="22"/>
          <w:szCs w:val="22"/>
        </w:rPr>
        <w:t xml:space="preserve"> </w:t>
      </w:r>
    </w:p>
    <w:p w:rsidR="0083285D" w:rsidRDefault="0083285D" w:rsidP="005A554F">
      <w:pPr>
        <w:rPr>
          <w:rFonts w:asciiTheme="minorHAnsi" w:eastAsiaTheme="minorEastAsia" w:hAnsi="Calibri" w:cstheme="minorBidi"/>
          <w:color w:val="000000" w:themeColor="text1"/>
          <w:kern w:val="24"/>
          <w:sz w:val="22"/>
          <w:szCs w:val="22"/>
        </w:rPr>
      </w:pPr>
    </w:p>
    <w:tbl>
      <w:tblPr>
        <w:tblStyle w:val="Tabellrutenett"/>
        <w:tblW w:w="0" w:type="auto"/>
        <w:shd w:val="clear" w:color="auto" w:fill="FFFF66"/>
        <w:tblLook w:val="04A0" w:firstRow="1" w:lastRow="0" w:firstColumn="1" w:lastColumn="0" w:noHBand="0" w:noVBand="1"/>
      </w:tblPr>
      <w:tblGrid>
        <w:gridCol w:w="9637"/>
      </w:tblGrid>
      <w:tr w:rsidR="002C5CEC" w:rsidRPr="002C5CEC" w:rsidTr="002C5CEC">
        <w:tc>
          <w:tcPr>
            <w:tcW w:w="9637" w:type="dxa"/>
            <w:shd w:val="clear" w:color="auto" w:fill="FFFF66"/>
          </w:tcPr>
          <w:p w:rsidR="002C5CEC" w:rsidRPr="002C5CEC" w:rsidRDefault="002C5CEC" w:rsidP="00521A58">
            <w:pPr>
              <w:rPr>
                <w:rFonts w:asciiTheme="minorHAnsi" w:eastAsiaTheme="minorEastAsia" w:hAnsi="Calibri" w:cstheme="minorBidi"/>
                <w:color w:val="000000" w:themeColor="text1"/>
                <w:kern w:val="24"/>
                <w:sz w:val="22"/>
                <w:szCs w:val="22"/>
              </w:rPr>
            </w:pPr>
            <w:r w:rsidRPr="002C5CEC">
              <w:rPr>
                <w:rFonts w:asciiTheme="minorHAnsi" w:eastAsiaTheme="minorEastAsia" w:hAnsi="Calibri" w:cstheme="minorBidi"/>
                <w:color w:val="000000" w:themeColor="text1"/>
                <w:kern w:val="24"/>
                <w:sz w:val="22"/>
                <w:szCs w:val="22"/>
              </w:rPr>
              <w:t>Dette er en sjelden anledning til å møte departementet for erfaringsutvekslinger om viktige og interessante tema!</w:t>
            </w:r>
          </w:p>
        </w:tc>
      </w:tr>
    </w:tbl>
    <w:p w:rsidR="0083285D" w:rsidRDefault="0083285D" w:rsidP="005A554F">
      <w:pPr>
        <w:rPr>
          <w:rFonts w:asciiTheme="minorHAnsi" w:eastAsiaTheme="minorEastAsia" w:hAnsi="Calibri" w:cstheme="minorBidi"/>
          <w:color w:val="000000" w:themeColor="text1"/>
          <w:kern w:val="24"/>
          <w:sz w:val="22"/>
          <w:szCs w:val="22"/>
        </w:rPr>
      </w:pPr>
    </w:p>
    <w:p w:rsidR="005A554F" w:rsidRPr="006758C4" w:rsidRDefault="00EC2559" w:rsidP="005A554F">
      <w:pPr>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Vi </w:t>
      </w:r>
      <w:r w:rsidR="0083285D">
        <w:rPr>
          <w:rFonts w:asciiTheme="minorHAnsi" w:eastAsiaTheme="minorEastAsia" w:hAnsi="Calibri" w:cstheme="minorBidi"/>
          <w:color w:val="000000" w:themeColor="text1"/>
          <w:kern w:val="24"/>
          <w:sz w:val="22"/>
          <w:szCs w:val="22"/>
        </w:rPr>
        <w:t>sende</w:t>
      </w:r>
      <w:r w:rsidR="002C5CEC">
        <w:rPr>
          <w:rFonts w:asciiTheme="minorHAnsi" w:eastAsiaTheme="minorEastAsia" w:hAnsi="Calibri" w:cstheme="minorBidi"/>
          <w:color w:val="000000" w:themeColor="text1"/>
          <w:kern w:val="24"/>
          <w:sz w:val="22"/>
          <w:szCs w:val="22"/>
        </w:rPr>
        <w:t>r</w:t>
      </w:r>
      <w:r w:rsidR="0083285D">
        <w:rPr>
          <w:rFonts w:asciiTheme="minorHAnsi" w:eastAsiaTheme="minorEastAsia" w:hAnsi="Calibri" w:cstheme="minorBidi"/>
          <w:color w:val="000000" w:themeColor="text1"/>
          <w:kern w:val="24"/>
          <w:sz w:val="22"/>
          <w:szCs w:val="22"/>
        </w:rPr>
        <w:t xml:space="preserve"> ut et </w:t>
      </w:r>
      <w:r w:rsidR="009C1FB4">
        <w:rPr>
          <w:rFonts w:asciiTheme="minorHAnsi" w:eastAsiaTheme="minorEastAsia" w:hAnsi="Calibri" w:cstheme="minorBidi"/>
          <w:color w:val="000000" w:themeColor="text1"/>
          <w:kern w:val="24"/>
          <w:sz w:val="22"/>
          <w:szCs w:val="22"/>
        </w:rPr>
        <w:t xml:space="preserve">svarskjema </w:t>
      </w:r>
      <w:r w:rsidR="002C5CEC">
        <w:rPr>
          <w:rFonts w:asciiTheme="minorHAnsi" w:eastAsiaTheme="minorEastAsia" w:hAnsi="Calibri" w:cstheme="minorBidi"/>
          <w:color w:val="000000" w:themeColor="text1"/>
          <w:kern w:val="24"/>
          <w:sz w:val="22"/>
          <w:szCs w:val="22"/>
        </w:rPr>
        <w:t xml:space="preserve">slik </w:t>
      </w:r>
      <w:r w:rsidR="009C1FB4">
        <w:rPr>
          <w:rFonts w:asciiTheme="minorHAnsi" w:eastAsiaTheme="minorEastAsia" w:hAnsi="Calibri" w:cstheme="minorBidi"/>
          <w:color w:val="000000" w:themeColor="text1"/>
          <w:kern w:val="24"/>
          <w:sz w:val="22"/>
          <w:szCs w:val="22"/>
        </w:rPr>
        <w:t xml:space="preserve">at </w:t>
      </w:r>
      <w:r w:rsidR="005A554F" w:rsidRPr="006758C4">
        <w:rPr>
          <w:rFonts w:asciiTheme="minorHAnsi" w:eastAsiaTheme="minorEastAsia" w:hAnsi="Calibri" w:cstheme="minorBidi"/>
          <w:color w:val="000000" w:themeColor="text1"/>
          <w:kern w:val="24"/>
          <w:sz w:val="22"/>
          <w:szCs w:val="22"/>
        </w:rPr>
        <w:t>alle får komme til orde me</w:t>
      </w:r>
      <w:r w:rsidR="002C5CEC">
        <w:rPr>
          <w:rFonts w:asciiTheme="minorHAnsi" w:eastAsiaTheme="minorEastAsia" w:hAnsi="Calibri" w:cstheme="minorBidi"/>
          <w:color w:val="000000" w:themeColor="text1"/>
          <w:kern w:val="24"/>
          <w:sz w:val="22"/>
          <w:szCs w:val="22"/>
        </w:rPr>
        <w:t>d sine eventuelle synspunkter</w:t>
      </w:r>
      <w:r w:rsidR="009C1FB4">
        <w:rPr>
          <w:rFonts w:asciiTheme="minorHAnsi" w:eastAsiaTheme="minorEastAsia" w:hAnsi="Calibri" w:cstheme="minorBidi"/>
          <w:color w:val="000000" w:themeColor="text1"/>
          <w:kern w:val="24"/>
          <w:sz w:val="22"/>
          <w:szCs w:val="22"/>
        </w:rPr>
        <w:t xml:space="preserve">, noe som </w:t>
      </w:r>
      <w:r w:rsidR="0083285D">
        <w:rPr>
          <w:rFonts w:asciiTheme="minorHAnsi" w:eastAsiaTheme="minorEastAsia" w:hAnsi="Calibri" w:cstheme="minorBidi"/>
          <w:color w:val="000000" w:themeColor="text1"/>
          <w:kern w:val="24"/>
          <w:sz w:val="22"/>
          <w:szCs w:val="22"/>
        </w:rPr>
        <w:t>kan være</w:t>
      </w:r>
      <w:r w:rsidR="009C1FB4">
        <w:rPr>
          <w:rFonts w:asciiTheme="minorHAnsi" w:eastAsiaTheme="minorEastAsia" w:hAnsi="Calibri" w:cstheme="minorBidi"/>
          <w:color w:val="000000" w:themeColor="text1"/>
          <w:kern w:val="24"/>
          <w:sz w:val="22"/>
          <w:szCs w:val="22"/>
        </w:rPr>
        <w:t xml:space="preserve"> vanskelig å få</w:t>
      </w:r>
      <w:r w:rsidR="0083285D">
        <w:rPr>
          <w:rFonts w:asciiTheme="minorHAnsi" w:eastAsiaTheme="minorEastAsia" w:hAnsi="Calibri" w:cstheme="minorBidi"/>
          <w:color w:val="000000" w:themeColor="text1"/>
          <w:kern w:val="24"/>
          <w:sz w:val="22"/>
          <w:szCs w:val="22"/>
        </w:rPr>
        <w:t xml:space="preserve"> til i en </w:t>
      </w:r>
      <w:r w:rsidR="009C1FB4">
        <w:rPr>
          <w:rFonts w:asciiTheme="minorHAnsi" w:eastAsiaTheme="minorEastAsia" w:hAnsi="Calibri" w:cstheme="minorBidi"/>
          <w:color w:val="000000" w:themeColor="text1"/>
          <w:kern w:val="24"/>
          <w:sz w:val="22"/>
          <w:szCs w:val="22"/>
        </w:rPr>
        <w:t>møtediskusjon</w:t>
      </w:r>
      <w:r w:rsidR="005A554F" w:rsidRPr="006758C4">
        <w:rPr>
          <w:rFonts w:asciiTheme="minorHAnsi" w:eastAsiaTheme="minorEastAsia" w:hAnsi="Calibri" w:cstheme="minorBidi"/>
          <w:color w:val="000000" w:themeColor="text1"/>
          <w:kern w:val="24"/>
          <w:sz w:val="22"/>
          <w:szCs w:val="22"/>
        </w:rPr>
        <w:t xml:space="preserve">.  </w:t>
      </w:r>
      <w:r w:rsidR="002C5CEC">
        <w:rPr>
          <w:rFonts w:asciiTheme="minorHAnsi" w:eastAsiaTheme="minorEastAsia" w:hAnsi="Calibri" w:cstheme="minorBidi"/>
          <w:color w:val="000000" w:themeColor="text1"/>
          <w:kern w:val="24"/>
          <w:sz w:val="22"/>
          <w:szCs w:val="22"/>
        </w:rPr>
        <w:t xml:space="preserve">- </w:t>
      </w:r>
      <w:r w:rsidR="005A554F" w:rsidRPr="006758C4">
        <w:rPr>
          <w:rFonts w:asciiTheme="minorHAnsi" w:eastAsiaTheme="minorEastAsia" w:hAnsi="Calibri" w:cstheme="minorBidi"/>
          <w:color w:val="000000" w:themeColor="text1"/>
          <w:kern w:val="24"/>
          <w:sz w:val="22"/>
          <w:szCs w:val="22"/>
        </w:rPr>
        <w:t xml:space="preserve">I svarskjemaet får du så å si ubegrenset «taletid»! </w:t>
      </w:r>
    </w:p>
    <w:p w:rsidR="00C5697D" w:rsidRDefault="00313C90" w:rsidP="00407820">
      <w:pPr>
        <w:ind w:right="-503"/>
        <w:rPr>
          <w:caps/>
          <w:color w:val="9BBB59" w:themeColor="accent3"/>
          <w:sz w:val="40"/>
          <w:szCs w:val="40"/>
        </w:rPr>
      </w:pPr>
      <w:r w:rsidRPr="006758C4">
        <w:rPr>
          <w:rFonts w:asciiTheme="minorHAnsi" w:eastAsiaTheme="minorEastAsia" w:hAnsi="Calibri" w:cstheme="minorBidi"/>
          <w:color w:val="000000" w:themeColor="text1"/>
          <w:kern w:val="24"/>
          <w:sz w:val="22"/>
          <w:szCs w:val="22"/>
        </w:rPr>
        <w:t>Vi legger opp til at LMD (Hanne Klægstad) vil være tilstede hele dagen.</w:t>
      </w:r>
      <w:r w:rsidR="00407820" w:rsidRPr="00407820">
        <w:rPr>
          <w:caps/>
          <w:color w:val="9BBB59" w:themeColor="accent3"/>
          <w:sz w:val="40"/>
          <w:szCs w:val="40"/>
        </w:rPr>
        <w:t xml:space="preserve"> </w:t>
      </w:r>
    </w:p>
    <w:p w:rsidR="006758C4" w:rsidRPr="0083285D" w:rsidRDefault="00C5697D" w:rsidP="0083285D">
      <w:pPr>
        <w:ind w:right="-503"/>
        <w:jc w:val="right"/>
        <w:rPr>
          <w:caps/>
          <w:color w:val="FFFFFF" w:themeColor="background1"/>
        </w:rPr>
      </w:pPr>
      <w:r w:rsidRPr="00C5697D">
        <w:rPr>
          <w:rFonts w:ascii="Corbel" w:hAnsi="Corbel"/>
          <w:color w:val="FFFFFF" w:themeColor="background1"/>
        </w:rPr>
        <w:t xml:space="preserve"> </w:t>
      </w:r>
    </w:p>
    <w:p w:rsidR="00DD7BEA" w:rsidRPr="006758C4" w:rsidRDefault="00DD7BEA" w:rsidP="008D30E3">
      <w:pPr>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Ettersom alle er invitert til å komme med innspill, har vi ,</w:t>
      </w:r>
      <w:r w:rsidR="0083285D">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 xml:space="preserve">spesielt av hensyn til rådmenn og mellomledere, skrevet tekster til spørsmålene som en kort innføring i temaene. I tillegg har vi  </w:t>
      </w:r>
      <w:r w:rsidR="008D30E3">
        <w:rPr>
          <w:rFonts w:asciiTheme="minorHAnsi" w:eastAsiaTheme="minorEastAsia" w:hAnsi="Calibri" w:cstheme="minorBidi"/>
          <w:color w:val="000000" w:themeColor="text1"/>
          <w:kern w:val="24"/>
          <w:sz w:val="22"/>
          <w:szCs w:val="22"/>
        </w:rPr>
        <w:t>pekt på problemstillinger som kan være aktuelle</w:t>
      </w:r>
      <w:r>
        <w:rPr>
          <w:rFonts w:asciiTheme="minorHAnsi" w:eastAsiaTheme="minorEastAsia" w:hAnsi="Calibri" w:cstheme="minorBidi"/>
          <w:color w:val="000000" w:themeColor="text1"/>
          <w:kern w:val="24"/>
          <w:sz w:val="22"/>
          <w:szCs w:val="22"/>
        </w:rPr>
        <w:t xml:space="preserve">. </w:t>
      </w:r>
      <w:r w:rsidR="008D30E3">
        <w:rPr>
          <w:rFonts w:asciiTheme="minorHAnsi" w:eastAsiaTheme="minorEastAsia" w:hAnsi="Calibri" w:cstheme="minorBidi"/>
          <w:color w:val="000000" w:themeColor="text1"/>
          <w:kern w:val="24"/>
          <w:sz w:val="22"/>
          <w:szCs w:val="22"/>
        </w:rPr>
        <w:t xml:space="preserve"> </w:t>
      </w:r>
    </w:p>
    <w:tbl>
      <w:tblPr>
        <w:tblStyle w:val="Tabellrutenett"/>
        <w:tblW w:w="0" w:type="auto"/>
        <w:tblLook w:val="04A0" w:firstRow="1" w:lastRow="0" w:firstColumn="1" w:lastColumn="0" w:noHBand="0" w:noVBand="1"/>
      </w:tblPr>
      <w:tblGrid>
        <w:gridCol w:w="9231"/>
      </w:tblGrid>
      <w:tr w:rsidR="00935773" w:rsidRPr="00935773" w:rsidTr="00DD4C25">
        <w:trPr>
          <w:trHeight w:val="268"/>
        </w:trPr>
        <w:tc>
          <w:tcPr>
            <w:tcW w:w="9231" w:type="dxa"/>
            <w:shd w:val="clear" w:color="auto" w:fill="F2F2F2" w:themeFill="background1" w:themeFillShade="F2"/>
          </w:tcPr>
          <w:p w:rsidR="00935773" w:rsidRDefault="00935773" w:rsidP="00F16AD6">
            <w:pPr>
              <w:numPr>
                <w:ilvl w:val="0"/>
                <w:numId w:val="18"/>
              </w:numPr>
              <w:contextualSpacing/>
              <w:rPr>
                <w:rFonts w:asciiTheme="minorHAnsi" w:eastAsiaTheme="minorEastAsia" w:hAnsi="Calibri" w:cstheme="minorBidi"/>
                <w:b/>
                <w:color w:val="000000" w:themeColor="text1"/>
                <w:kern w:val="24"/>
                <w:sz w:val="22"/>
                <w:szCs w:val="22"/>
              </w:rPr>
            </w:pPr>
            <w:r w:rsidRPr="00935773">
              <w:rPr>
                <w:rFonts w:asciiTheme="minorHAnsi" w:eastAsiaTheme="minorEastAsia" w:hAnsi="Calibri" w:cstheme="minorBidi"/>
                <w:b/>
                <w:color w:val="000000" w:themeColor="text1"/>
                <w:kern w:val="24"/>
                <w:sz w:val="22"/>
                <w:szCs w:val="22"/>
              </w:rPr>
              <w:t xml:space="preserve">Landbrukskontorene har mange ulike roller </w:t>
            </w:r>
          </w:p>
          <w:p w:rsidR="00365E3A" w:rsidRPr="00935773" w:rsidRDefault="00365E3A" w:rsidP="00365E3A">
            <w:pPr>
              <w:ind w:left="720"/>
              <w:contextualSpacing/>
              <w:rPr>
                <w:rFonts w:asciiTheme="minorHAnsi" w:eastAsiaTheme="minorEastAsia" w:hAnsi="Calibri" w:cstheme="minorBidi"/>
                <w:b/>
                <w:color w:val="000000" w:themeColor="text1"/>
                <w:kern w:val="24"/>
                <w:sz w:val="22"/>
                <w:szCs w:val="22"/>
              </w:rPr>
            </w:pPr>
          </w:p>
          <w:p w:rsidR="00935773" w:rsidRDefault="00935773" w:rsidP="00F16AD6">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Tradisjonelt sett har l</w:t>
            </w:r>
            <w:r w:rsidR="005A554F">
              <w:rPr>
                <w:rFonts w:asciiTheme="minorHAnsi" w:eastAsiaTheme="minorEastAsia" w:hAnsi="Calibri" w:cstheme="minorBidi"/>
                <w:color w:val="000000" w:themeColor="text1"/>
                <w:kern w:val="24"/>
                <w:sz w:val="22"/>
                <w:szCs w:val="22"/>
              </w:rPr>
              <w:t>andbrukskontorene hatt oppgaver</w:t>
            </w:r>
            <w:r w:rsidRPr="00935773">
              <w:rPr>
                <w:rFonts w:asciiTheme="minorHAnsi" w:eastAsiaTheme="minorEastAsia" w:hAnsi="Calibri" w:cstheme="minorBidi"/>
                <w:color w:val="000000" w:themeColor="text1"/>
                <w:kern w:val="24"/>
                <w:sz w:val="22"/>
                <w:szCs w:val="22"/>
              </w:rPr>
              <w:t xml:space="preserve"> innen utvikling, fagrå</w:t>
            </w:r>
            <w:r w:rsidR="005A554F">
              <w:rPr>
                <w:rFonts w:asciiTheme="minorHAnsi" w:eastAsiaTheme="minorEastAsia" w:hAnsi="Calibri" w:cstheme="minorBidi"/>
                <w:color w:val="000000" w:themeColor="text1"/>
                <w:kern w:val="24"/>
                <w:sz w:val="22"/>
                <w:szCs w:val="22"/>
              </w:rPr>
              <w:t>dgivning og informasjon</w:t>
            </w:r>
            <w:r w:rsidRPr="00935773">
              <w:rPr>
                <w:rFonts w:asciiTheme="minorHAnsi" w:eastAsiaTheme="minorEastAsia" w:hAnsi="Calibri" w:cstheme="minorBidi"/>
                <w:color w:val="000000" w:themeColor="text1"/>
                <w:kern w:val="24"/>
                <w:sz w:val="22"/>
                <w:szCs w:val="22"/>
              </w:rPr>
              <w:t>, altså rene støtte- og hjelpefunksjoner for bøndene. Gradvis er kommunenes oppgaveportefø</w:t>
            </w:r>
            <w:r w:rsidR="005A554F">
              <w:rPr>
                <w:rFonts w:asciiTheme="minorHAnsi" w:eastAsiaTheme="minorEastAsia" w:hAnsi="Calibri" w:cstheme="minorBidi"/>
                <w:color w:val="000000" w:themeColor="text1"/>
                <w:kern w:val="24"/>
                <w:sz w:val="22"/>
                <w:szCs w:val="22"/>
              </w:rPr>
              <w:t xml:space="preserve">lje, blant annet </w:t>
            </w:r>
            <w:r w:rsidRPr="00935773">
              <w:rPr>
                <w:rFonts w:asciiTheme="minorHAnsi" w:eastAsiaTheme="minorEastAsia" w:hAnsi="Calibri" w:cstheme="minorBidi"/>
                <w:color w:val="000000" w:themeColor="text1"/>
                <w:kern w:val="24"/>
                <w:sz w:val="22"/>
                <w:szCs w:val="22"/>
              </w:rPr>
              <w:t xml:space="preserve">gjennom </w:t>
            </w:r>
            <w:r w:rsidR="005A554F">
              <w:rPr>
                <w:rFonts w:asciiTheme="minorHAnsi" w:eastAsiaTheme="minorEastAsia" w:hAnsi="Calibri" w:cstheme="minorBidi"/>
                <w:color w:val="000000" w:themeColor="text1"/>
                <w:kern w:val="24"/>
                <w:sz w:val="22"/>
                <w:szCs w:val="22"/>
              </w:rPr>
              <w:t>tilskuddsforvaltningen</w:t>
            </w:r>
            <w:r w:rsidRPr="00935773">
              <w:rPr>
                <w:rFonts w:asciiTheme="minorHAnsi" w:eastAsiaTheme="minorEastAsia" w:hAnsi="Calibri" w:cstheme="minorBidi"/>
                <w:color w:val="000000" w:themeColor="text1"/>
                <w:kern w:val="24"/>
                <w:sz w:val="22"/>
                <w:szCs w:val="22"/>
              </w:rPr>
              <w:t>, endret til å også  å</w:t>
            </w:r>
            <w:r w:rsidR="00474B4D">
              <w:rPr>
                <w:rFonts w:asciiTheme="minorHAnsi" w:eastAsiaTheme="minorEastAsia" w:hAnsi="Calibri" w:cstheme="minorBidi"/>
                <w:color w:val="000000" w:themeColor="text1"/>
                <w:kern w:val="24"/>
                <w:sz w:val="22"/>
                <w:szCs w:val="22"/>
              </w:rPr>
              <w:t xml:space="preserve"> omfatte</w:t>
            </w:r>
            <w:r w:rsidRPr="00935773">
              <w:rPr>
                <w:rFonts w:asciiTheme="minorHAnsi" w:eastAsiaTheme="minorEastAsia" w:hAnsi="Calibri" w:cstheme="minorBidi"/>
                <w:color w:val="000000" w:themeColor="text1"/>
                <w:kern w:val="24"/>
                <w:sz w:val="22"/>
                <w:szCs w:val="22"/>
              </w:rPr>
              <w:t xml:space="preserve"> tilfeller  hvor kommunen er forpliktet til å ivareta Statens ( økonomiske) interesser</w:t>
            </w:r>
            <w:r w:rsidR="00474B4D">
              <w:rPr>
                <w:rFonts w:asciiTheme="minorHAnsi" w:eastAsiaTheme="minorEastAsia" w:hAnsi="Calibri" w:cstheme="minorBidi"/>
                <w:color w:val="000000" w:themeColor="text1"/>
                <w:kern w:val="24"/>
                <w:sz w:val="22"/>
                <w:szCs w:val="22"/>
              </w:rPr>
              <w:t xml:space="preserve"> framfor</w:t>
            </w:r>
            <w:r w:rsidRPr="00935773">
              <w:rPr>
                <w:rFonts w:asciiTheme="minorHAnsi" w:eastAsiaTheme="minorEastAsia" w:hAnsi="Calibri" w:cstheme="minorBidi"/>
                <w:color w:val="000000" w:themeColor="text1"/>
                <w:kern w:val="24"/>
                <w:sz w:val="22"/>
                <w:szCs w:val="22"/>
              </w:rPr>
              <w:t xml:space="preserve"> b</w:t>
            </w:r>
            <w:r w:rsidR="00365E3A">
              <w:rPr>
                <w:rFonts w:asciiTheme="minorHAnsi" w:eastAsiaTheme="minorEastAsia" w:hAnsi="Calibri" w:cstheme="minorBidi"/>
                <w:color w:val="000000" w:themeColor="text1"/>
                <w:kern w:val="24"/>
                <w:sz w:val="22"/>
                <w:szCs w:val="22"/>
              </w:rPr>
              <w:t>ondens.</w:t>
            </w:r>
          </w:p>
          <w:p w:rsidR="00365E3A" w:rsidRPr="00935773" w:rsidRDefault="00365E3A" w:rsidP="00F16AD6">
            <w:pPr>
              <w:contextualSpacing/>
              <w:rPr>
                <w:rFonts w:asciiTheme="minorHAnsi" w:eastAsiaTheme="minorEastAsia" w:hAnsi="Calibri" w:cstheme="minorBidi"/>
                <w:color w:val="000000" w:themeColor="text1"/>
                <w:kern w:val="24"/>
                <w:sz w:val="22"/>
                <w:szCs w:val="22"/>
              </w:rPr>
            </w:pPr>
          </w:p>
          <w:p w:rsidR="00365E3A" w:rsidRDefault="00935773" w:rsidP="00F16AD6">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Noen medarbeidere på landbrukskontorene forteller at de opplever rollekonflikter i arbeidshverdagen, og at det kan være vanskelig å kombinere rollen som veileder og støttespiller med kontrolloppgaven. Noen forteller at de opplever kontrollarbeidet vanskelig og ubehagelig.</w:t>
            </w:r>
            <w:r w:rsidR="00216EF3">
              <w:rPr>
                <w:rFonts w:asciiTheme="minorHAnsi" w:eastAsiaTheme="minorEastAsia" w:hAnsi="Calibri" w:cstheme="minorBidi"/>
                <w:color w:val="000000" w:themeColor="text1"/>
                <w:kern w:val="24"/>
                <w:sz w:val="22"/>
                <w:szCs w:val="22"/>
              </w:rPr>
              <w:t xml:space="preserve"> </w:t>
            </w:r>
          </w:p>
          <w:p w:rsidR="00216EF3" w:rsidRPr="00935773" w:rsidRDefault="00216EF3" w:rsidP="00F16AD6">
            <w:pPr>
              <w:contextualSpacing/>
              <w:rPr>
                <w:rFonts w:asciiTheme="minorHAnsi" w:eastAsiaTheme="minorEastAsia" w:hAnsi="Calibri" w:cstheme="minorBidi"/>
                <w:color w:val="000000" w:themeColor="text1"/>
                <w:kern w:val="24"/>
                <w:sz w:val="22"/>
                <w:szCs w:val="22"/>
              </w:rPr>
            </w:pPr>
          </w:p>
          <w:p w:rsidR="00935773" w:rsidRDefault="00935773" w:rsidP="00F16AD6">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Andre mener </w:t>
            </w:r>
            <w:r w:rsidR="00365E3A">
              <w:rPr>
                <w:rFonts w:asciiTheme="minorHAnsi" w:eastAsiaTheme="minorEastAsia" w:hAnsi="Calibri" w:cstheme="minorBidi"/>
                <w:color w:val="000000" w:themeColor="text1"/>
                <w:kern w:val="24"/>
                <w:sz w:val="22"/>
                <w:szCs w:val="22"/>
              </w:rPr>
              <w:t>at de</w:t>
            </w:r>
            <w:r w:rsidRPr="00935773">
              <w:rPr>
                <w:rFonts w:asciiTheme="minorHAnsi" w:eastAsiaTheme="minorEastAsia" w:hAnsi="Calibri" w:cstheme="minorBidi"/>
                <w:color w:val="000000" w:themeColor="text1"/>
                <w:kern w:val="24"/>
                <w:sz w:val="22"/>
                <w:szCs w:val="22"/>
              </w:rPr>
              <w:t xml:space="preserve"> ved å innta en </w:t>
            </w:r>
            <w:r w:rsidR="00365E3A">
              <w:rPr>
                <w:rFonts w:asciiTheme="minorHAnsi" w:eastAsiaTheme="minorEastAsia" w:hAnsi="Calibri" w:cstheme="minorBidi"/>
                <w:color w:val="000000" w:themeColor="text1"/>
                <w:kern w:val="24"/>
                <w:sz w:val="22"/>
                <w:szCs w:val="22"/>
              </w:rPr>
              <w:t xml:space="preserve">klart </w:t>
            </w:r>
            <w:r w:rsidRPr="00935773">
              <w:rPr>
                <w:rFonts w:asciiTheme="minorHAnsi" w:eastAsiaTheme="minorEastAsia" w:hAnsi="Calibri" w:cstheme="minorBidi"/>
                <w:color w:val="000000" w:themeColor="text1"/>
                <w:kern w:val="24"/>
                <w:sz w:val="22"/>
                <w:szCs w:val="22"/>
              </w:rPr>
              <w:t>profesjonell</w:t>
            </w:r>
            <w:r w:rsidR="00365E3A">
              <w:rPr>
                <w:rFonts w:asciiTheme="minorHAnsi" w:eastAsiaTheme="minorEastAsia" w:hAnsi="Calibri" w:cstheme="minorBidi"/>
                <w:color w:val="000000" w:themeColor="text1"/>
                <w:kern w:val="24"/>
                <w:sz w:val="22"/>
                <w:szCs w:val="22"/>
              </w:rPr>
              <w:t xml:space="preserve"> </w:t>
            </w:r>
            <w:r w:rsidRPr="00935773">
              <w:rPr>
                <w:rFonts w:asciiTheme="minorHAnsi" w:eastAsiaTheme="minorEastAsia" w:hAnsi="Calibri" w:cstheme="minorBidi"/>
                <w:color w:val="000000" w:themeColor="text1"/>
                <w:kern w:val="24"/>
                <w:sz w:val="22"/>
                <w:szCs w:val="22"/>
              </w:rPr>
              <w:t>og tydelig inngang til alle de ulike oppgavene ikke opplever problemer med at gårdbrukerne / skogeierne misforstår hvilket ærend og rolle de har</w:t>
            </w:r>
            <w:r w:rsidR="00365E3A">
              <w:rPr>
                <w:rFonts w:asciiTheme="minorHAnsi" w:eastAsiaTheme="minorEastAsia" w:hAnsi="Calibri" w:cstheme="minorBidi"/>
                <w:color w:val="000000" w:themeColor="text1"/>
                <w:kern w:val="24"/>
                <w:sz w:val="22"/>
                <w:szCs w:val="22"/>
              </w:rPr>
              <w:t>.</w:t>
            </w:r>
            <w:r w:rsidRPr="00935773">
              <w:rPr>
                <w:rFonts w:asciiTheme="minorHAnsi" w:eastAsiaTheme="minorEastAsia" w:hAnsi="Calibri" w:cstheme="minorBidi"/>
                <w:color w:val="000000" w:themeColor="text1"/>
                <w:kern w:val="24"/>
                <w:sz w:val="22"/>
                <w:szCs w:val="22"/>
              </w:rPr>
              <w:t xml:space="preserve">   Landbrukskontoret skal veilede om tilskudds- og søknadsregelverket</w:t>
            </w:r>
            <w:r w:rsidR="00DD4C25">
              <w:rPr>
                <w:rFonts w:asciiTheme="minorHAnsi" w:eastAsiaTheme="minorEastAsia" w:hAnsi="Calibri" w:cstheme="minorBidi"/>
                <w:color w:val="000000" w:themeColor="text1"/>
                <w:kern w:val="24"/>
                <w:sz w:val="22"/>
                <w:szCs w:val="22"/>
              </w:rPr>
              <w:t xml:space="preserve"> og behandle søknadene de mottar</w:t>
            </w:r>
            <w:r w:rsidRPr="00935773">
              <w:rPr>
                <w:rFonts w:asciiTheme="minorHAnsi" w:eastAsiaTheme="minorEastAsia" w:hAnsi="Calibri" w:cstheme="minorBidi"/>
                <w:color w:val="000000" w:themeColor="text1"/>
                <w:kern w:val="24"/>
                <w:sz w:val="22"/>
                <w:szCs w:val="22"/>
              </w:rPr>
              <w:t>.</w:t>
            </w:r>
          </w:p>
          <w:p w:rsidR="00365E3A" w:rsidRPr="00935773" w:rsidRDefault="00365E3A" w:rsidP="00F16AD6">
            <w:pPr>
              <w:contextualSpacing/>
              <w:rPr>
                <w:rFonts w:asciiTheme="minorHAnsi" w:eastAsiaTheme="minorEastAsia" w:hAnsi="Calibri" w:cstheme="minorBidi"/>
                <w:color w:val="000000" w:themeColor="text1"/>
                <w:kern w:val="24"/>
                <w:sz w:val="22"/>
                <w:szCs w:val="22"/>
              </w:rPr>
            </w:pPr>
          </w:p>
          <w:p w:rsidR="00474B4D" w:rsidRDefault="00474B4D" w:rsidP="00474B4D">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Enkelte gårdbrukere synes å ha hø</w:t>
            </w:r>
            <w:r>
              <w:rPr>
                <w:rFonts w:asciiTheme="minorHAnsi" w:eastAsiaTheme="minorEastAsia" w:hAnsi="Calibri" w:cstheme="minorBidi"/>
                <w:color w:val="000000" w:themeColor="text1"/>
                <w:kern w:val="24"/>
                <w:sz w:val="22"/>
                <w:szCs w:val="22"/>
              </w:rPr>
              <w:t>ye forventninger til</w:t>
            </w:r>
            <w:r w:rsidRPr="00935773">
              <w:rPr>
                <w:rFonts w:asciiTheme="minorHAnsi" w:eastAsiaTheme="minorEastAsia" w:hAnsi="Calibri" w:cstheme="minorBidi"/>
                <w:color w:val="000000" w:themeColor="text1"/>
                <w:kern w:val="24"/>
                <w:sz w:val="22"/>
                <w:szCs w:val="22"/>
              </w:rPr>
              <w:t xml:space="preserve"> høyt servicenivå  fra landbrukskontoret  og forventinger om at landbrukskontoret i alle situasjoner skal være deres  støttespiller.</w:t>
            </w:r>
          </w:p>
          <w:p w:rsidR="00474B4D" w:rsidRPr="00935773" w:rsidRDefault="00474B4D" w:rsidP="00474B4D">
            <w:pPr>
              <w:contextualSpacing/>
              <w:rPr>
                <w:rFonts w:asciiTheme="minorHAnsi" w:eastAsiaTheme="minorEastAsia" w:hAnsi="Calibri" w:cstheme="minorBidi"/>
                <w:color w:val="000000" w:themeColor="text1"/>
                <w:kern w:val="24"/>
                <w:sz w:val="22"/>
                <w:szCs w:val="22"/>
              </w:rPr>
            </w:pPr>
          </w:p>
          <w:p w:rsidR="00935773" w:rsidRDefault="00365E3A" w:rsidP="00F16AD6">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Enkelte landbrukskontorer synes</w:t>
            </w:r>
            <w:r w:rsidR="00935773" w:rsidRPr="00935773">
              <w:rPr>
                <w:rFonts w:asciiTheme="minorHAnsi" w:eastAsiaTheme="minorEastAsia" w:hAnsi="Calibri" w:cstheme="minorBidi"/>
                <w:color w:val="000000" w:themeColor="text1"/>
                <w:kern w:val="24"/>
                <w:sz w:val="22"/>
                <w:szCs w:val="22"/>
              </w:rPr>
              <w:t xml:space="preserve"> å ha etablert en praksis hvor de strekker seg </w:t>
            </w:r>
            <w:r>
              <w:rPr>
                <w:rFonts w:asciiTheme="minorHAnsi" w:eastAsiaTheme="minorEastAsia" w:hAnsi="Calibri" w:cstheme="minorBidi"/>
                <w:color w:val="000000" w:themeColor="text1"/>
                <w:kern w:val="24"/>
                <w:sz w:val="22"/>
                <w:szCs w:val="22"/>
              </w:rPr>
              <w:t>delvis svært</w:t>
            </w:r>
            <w:r w:rsidR="00935773" w:rsidRPr="00935773">
              <w:rPr>
                <w:rFonts w:asciiTheme="minorHAnsi" w:eastAsiaTheme="minorEastAsia" w:hAnsi="Calibri" w:cstheme="minorBidi"/>
                <w:color w:val="000000" w:themeColor="text1"/>
                <w:kern w:val="24"/>
                <w:sz w:val="22"/>
                <w:szCs w:val="22"/>
              </w:rPr>
              <w:t xml:space="preserve"> langt i å veilede gårdbrukerne i utfylling av søknadsskjema. Sågar hø</w:t>
            </w:r>
            <w:r>
              <w:rPr>
                <w:rFonts w:asciiTheme="minorHAnsi" w:eastAsiaTheme="minorEastAsia" w:hAnsi="Calibri" w:cstheme="minorBidi"/>
                <w:color w:val="000000" w:themeColor="text1"/>
                <w:kern w:val="24"/>
                <w:sz w:val="22"/>
                <w:szCs w:val="22"/>
              </w:rPr>
              <w:t>rer vi</w:t>
            </w:r>
            <w:r w:rsidR="00935773" w:rsidRPr="00935773">
              <w:rPr>
                <w:rFonts w:asciiTheme="minorHAnsi" w:eastAsiaTheme="minorEastAsia" w:hAnsi="Calibri" w:cstheme="minorBidi"/>
                <w:color w:val="000000" w:themeColor="text1"/>
                <w:kern w:val="24"/>
                <w:sz w:val="22"/>
                <w:szCs w:val="22"/>
              </w:rPr>
              <w:t xml:space="preserve"> om at gårdbrukere som møter opp på</w:t>
            </w:r>
            <w:r>
              <w:rPr>
                <w:rFonts w:asciiTheme="minorHAnsi" w:eastAsiaTheme="minorEastAsia" w:hAnsi="Calibri" w:cstheme="minorBidi"/>
                <w:color w:val="000000" w:themeColor="text1"/>
                <w:kern w:val="24"/>
                <w:sz w:val="22"/>
                <w:szCs w:val="22"/>
              </w:rPr>
              <w:t xml:space="preserve"> landbrukskontoret</w:t>
            </w:r>
            <w:r w:rsidR="00935773" w:rsidRPr="00935773">
              <w:rPr>
                <w:rFonts w:asciiTheme="minorHAnsi" w:eastAsiaTheme="minorEastAsia" w:hAnsi="Calibri" w:cstheme="minorBidi"/>
                <w:color w:val="000000" w:themeColor="text1"/>
                <w:kern w:val="24"/>
                <w:sz w:val="22"/>
                <w:szCs w:val="22"/>
              </w:rPr>
              <w:t xml:space="preserve"> med en uåpnet konvolutt med søknadsskjema i, som landbrukskontoret bes fylle ut og gårdbrukeren signerer. </w:t>
            </w:r>
          </w:p>
          <w:p w:rsidR="00365E3A" w:rsidRPr="00935773" w:rsidRDefault="00365E3A" w:rsidP="00F16AD6">
            <w:pPr>
              <w:contextualSpacing/>
              <w:rPr>
                <w:rFonts w:asciiTheme="minorHAnsi" w:eastAsiaTheme="minorEastAsia" w:hAnsi="Calibri" w:cstheme="minorBidi"/>
                <w:color w:val="000000" w:themeColor="text1"/>
                <w:kern w:val="24"/>
                <w:sz w:val="22"/>
                <w:szCs w:val="22"/>
              </w:rPr>
            </w:pPr>
          </w:p>
          <w:p w:rsidR="00365E3A" w:rsidRPr="00935773" w:rsidRDefault="00935773" w:rsidP="00F16AD6">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Tett veiledning i søknadsutfylling, kan medføre at saksbehandler opplever å  få et «eierskap» til søknaden som medfører at han føler seg  forpliktet  av veiledningen  han tidligere har gitt, når han får den samme søknaden til behandling;  Det  kan bli  vanskelig å  peke ut en  søknad  han selv har fylt ut, for kontroll.</w:t>
            </w:r>
          </w:p>
          <w:p w:rsidR="00265BA8" w:rsidRPr="00DD4C25" w:rsidRDefault="00935773" w:rsidP="003F2D5D">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Manglende grensesetting for hvor mye arbeid landbrukskontorene skal legge i å hjelpe sø</w:t>
            </w:r>
            <w:r w:rsidR="00474B4D">
              <w:rPr>
                <w:rFonts w:asciiTheme="minorHAnsi" w:eastAsiaTheme="minorEastAsia" w:hAnsi="Calibri" w:cstheme="minorBidi"/>
                <w:color w:val="000000" w:themeColor="text1"/>
                <w:kern w:val="24"/>
                <w:sz w:val="22"/>
                <w:szCs w:val="22"/>
              </w:rPr>
              <w:t xml:space="preserve">kerne </w:t>
            </w:r>
            <w:r w:rsidRPr="00935773">
              <w:rPr>
                <w:rFonts w:asciiTheme="minorHAnsi" w:eastAsiaTheme="minorEastAsia" w:hAnsi="Calibri" w:cstheme="minorBidi"/>
                <w:color w:val="000000" w:themeColor="text1"/>
                <w:kern w:val="24"/>
                <w:sz w:val="22"/>
                <w:szCs w:val="22"/>
              </w:rPr>
              <w:t xml:space="preserve">med </w:t>
            </w:r>
            <w:r w:rsidRPr="00935773">
              <w:rPr>
                <w:rFonts w:asciiTheme="minorHAnsi" w:eastAsiaTheme="minorEastAsia" w:hAnsi="Calibri" w:cstheme="minorBidi"/>
                <w:color w:val="000000" w:themeColor="text1"/>
                <w:kern w:val="24"/>
                <w:sz w:val="22"/>
                <w:szCs w:val="22"/>
                <w:u w:val="single"/>
              </w:rPr>
              <w:t>utfylling</w:t>
            </w:r>
            <w:r w:rsidRPr="00935773">
              <w:rPr>
                <w:rFonts w:asciiTheme="minorHAnsi" w:eastAsiaTheme="minorEastAsia" w:hAnsi="Calibri" w:cstheme="minorBidi"/>
                <w:color w:val="000000" w:themeColor="text1"/>
                <w:kern w:val="24"/>
                <w:sz w:val="22"/>
                <w:szCs w:val="22"/>
              </w:rPr>
              <w:t xml:space="preserve"> av søknader, kan </w:t>
            </w:r>
            <w:r w:rsidR="00A776AC">
              <w:rPr>
                <w:rFonts w:asciiTheme="minorHAnsi" w:eastAsiaTheme="minorEastAsia" w:hAnsi="Calibri" w:cstheme="minorBidi"/>
                <w:color w:val="000000" w:themeColor="text1"/>
                <w:kern w:val="24"/>
                <w:sz w:val="22"/>
                <w:szCs w:val="22"/>
              </w:rPr>
              <w:t xml:space="preserve">utover å bli et habilitetsproblem, </w:t>
            </w:r>
            <w:r w:rsidR="009C61FE">
              <w:rPr>
                <w:rFonts w:asciiTheme="minorHAnsi" w:eastAsiaTheme="minorEastAsia" w:hAnsi="Calibri" w:cstheme="minorBidi"/>
                <w:color w:val="000000" w:themeColor="text1"/>
                <w:kern w:val="24"/>
                <w:sz w:val="22"/>
                <w:szCs w:val="22"/>
              </w:rPr>
              <w:t xml:space="preserve">bli en </w:t>
            </w:r>
            <w:r w:rsidRPr="00935773">
              <w:rPr>
                <w:rFonts w:asciiTheme="minorHAnsi" w:eastAsiaTheme="minorEastAsia" w:hAnsi="Calibri" w:cstheme="minorBidi"/>
                <w:color w:val="000000" w:themeColor="text1"/>
                <w:kern w:val="24"/>
                <w:sz w:val="22"/>
                <w:szCs w:val="22"/>
              </w:rPr>
              <w:t xml:space="preserve">betydelig  tidstyv.  </w:t>
            </w:r>
            <w:r w:rsidR="003F2D5D">
              <w:rPr>
                <w:rFonts w:asciiTheme="minorHAnsi" w:eastAsiaTheme="minorEastAsia" w:hAnsi="Calibri" w:cstheme="minorBidi"/>
                <w:color w:val="000000" w:themeColor="text1"/>
                <w:kern w:val="24"/>
                <w:sz w:val="22"/>
                <w:szCs w:val="22"/>
              </w:rPr>
              <w:t>Mange</w:t>
            </w:r>
            <w:r w:rsidR="002C5CEC">
              <w:rPr>
                <w:rFonts w:asciiTheme="minorHAnsi" w:eastAsiaTheme="minorEastAsia" w:hAnsi="Calibri" w:cstheme="minorBidi"/>
                <w:color w:val="000000" w:themeColor="text1"/>
                <w:kern w:val="24"/>
                <w:sz w:val="22"/>
                <w:szCs w:val="22"/>
              </w:rPr>
              <w:t xml:space="preserve"> kommuner mottar </w:t>
            </w:r>
            <w:r w:rsidR="003F2D5D">
              <w:rPr>
                <w:rFonts w:asciiTheme="minorHAnsi" w:eastAsiaTheme="minorEastAsia" w:hAnsi="Calibri" w:cstheme="minorBidi"/>
                <w:color w:val="000000" w:themeColor="text1"/>
                <w:kern w:val="24"/>
                <w:sz w:val="22"/>
                <w:szCs w:val="22"/>
              </w:rPr>
              <w:t>flere</w:t>
            </w:r>
            <w:r w:rsidR="002C5CEC">
              <w:rPr>
                <w:rFonts w:asciiTheme="minorHAnsi" w:eastAsiaTheme="minorEastAsia" w:hAnsi="Calibri" w:cstheme="minorBidi"/>
                <w:color w:val="000000" w:themeColor="text1"/>
                <w:kern w:val="24"/>
                <w:sz w:val="22"/>
                <w:szCs w:val="22"/>
              </w:rPr>
              <w:t xml:space="preserve"> hundre </w:t>
            </w:r>
            <w:r w:rsidR="003F2D5D">
              <w:rPr>
                <w:rFonts w:asciiTheme="minorHAnsi" w:eastAsiaTheme="minorEastAsia" w:hAnsi="Calibri" w:cstheme="minorBidi"/>
                <w:color w:val="000000" w:themeColor="text1"/>
                <w:kern w:val="24"/>
                <w:sz w:val="22"/>
                <w:szCs w:val="22"/>
              </w:rPr>
              <w:t>tilskudds</w:t>
            </w:r>
            <w:r w:rsidR="002C5CEC">
              <w:rPr>
                <w:rFonts w:asciiTheme="minorHAnsi" w:eastAsiaTheme="minorEastAsia" w:hAnsi="Calibri" w:cstheme="minorBidi"/>
                <w:color w:val="000000" w:themeColor="text1"/>
                <w:kern w:val="24"/>
                <w:sz w:val="22"/>
                <w:szCs w:val="22"/>
              </w:rPr>
              <w:t xml:space="preserve">søknader i året. </w:t>
            </w:r>
            <w:r w:rsidRPr="00935773">
              <w:rPr>
                <w:rFonts w:asciiTheme="minorHAnsi" w:eastAsiaTheme="minorEastAsia" w:hAnsi="Calibri" w:cstheme="minorBidi"/>
                <w:color w:val="000000" w:themeColor="text1"/>
                <w:kern w:val="24"/>
                <w:sz w:val="22"/>
                <w:szCs w:val="22"/>
              </w:rPr>
              <w:t>En av hovedhensiktene med overgang til elektroniske sø</w:t>
            </w:r>
            <w:r w:rsidR="009D32B9">
              <w:rPr>
                <w:rFonts w:asciiTheme="minorHAnsi" w:eastAsiaTheme="minorEastAsia" w:hAnsi="Calibri" w:cstheme="minorBidi"/>
                <w:color w:val="000000" w:themeColor="text1"/>
                <w:kern w:val="24"/>
                <w:sz w:val="22"/>
                <w:szCs w:val="22"/>
              </w:rPr>
              <w:t>knader (</w:t>
            </w:r>
            <w:r w:rsidRPr="00935773">
              <w:rPr>
                <w:rFonts w:asciiTheme="minorHAnsi" w:eastAsiaTheme="minorEastAsia" w:hAnsi="Calibri" w:cstheme="minorBidi"/>
                <w:color w:val="000000" w:themeColor="text1"/>
                <w:kern w:val="24"/>
                <w:sz w:val="22"/>
                <w:szCs w:val="22"/>
              </w:rPr>
              <w:t xml:space="preserve">PT, RMP)  </w:t>
            </w:r>
            <w:r w:rsidR="00313C90">
              <w:rPr>
                <w:rFonts w:asciiTheme="minorHAnsi" w:eastAsiaTheme="minorEastAsia" w:hAnsi="Calibri" w:cstheme="minorBidi"/>
                <w:color w:val="000000" w:themeColor="text1"/>
                <w:kern w:val="24"/>
                <w:sz w:val="22"/>
                <w:szCs w:val="22"/>
              </w:rPr>
              <w:t>va</w:t>
            </w:r>
            <w:r w:rsidRPr="00935773">
              <w:rPr>
                <w:rFonts w:asciiTheme="minorHAnsi" w:eastAsiaTheme="minorEastAsia" w:hAnsi="Calibri" w:cstheme="minorBidi"/>
                <w:color w:val="000000" w:themeColor="text1"/>
                <w:kern w:val="24"/>
                <w:sz w:val="22"/>
                <w:szCs w:val="22"/>
              </w:rPr>
              <w:t>r å lette arbeidsbyrden for landbrukskontorene</w:t>
            </w:r>
            <w:r w:rsidR="00DD4C25">
              <w:rPr>
                <w:rFonts w:asciiTheme="minorHAnsi" w:eastAsiaTheme="minorEastAsia" w:hAnsi="Calibri" w:cstheme="minorBidi"/>
                <w:color w:val="000000" w:themeColor="text1"/>
                <w:kern w:val="24"/>
                <w:sz w:val="22"/>
                <w:szCs w:val="22"/>
              </w:rPr>
              <w:t xml:space="preserve"> ved mottak og registrering av søknader</w:t>
            </w:r>
            <w:r w:rsidRPr="00935773">
              <w:rPr>
                <w:rFonts w:asciiTheme="minorHAnsi" w:eastAsiaTheme="minorEastAsia" w:hAnsi="Calibri" w:cstheme="minorBidi"/>
                <w:color w:val="000000" w:themeColor="text1"/>
                <w:kern w:val="24"/>
                <w:sz w:val="22"/>
                <w:szCs w:val="22"/>
              </w:rPr>
              <w:t>.</w:t>
            </w:r>
            <w:r w:rsidR="009C61FE">
              <w:rPr>
                <w:rFonts w:asciiTheme="minorHAnsi" w:eastAsiaTheme="minorEastAsia" w:hAnsi="Calibri" w:cstheme="minorBidi"/>
                <w:color w:val="000000" w:themeColor="text1"/>
                <w:kern w:val="24"/>
                <w:sz w:val="22"/>
                <w:szCs w:val="22"/>
              </w:rPr>
              <w:t xml:space="preserve"> </w:t>
            </w:r>
          </w:p>
        </w:tc>
      </w:tr>
    </w:tbl>
    <w:p w:rsidR="006758C4" w:rsidRPr="006758C4" w:rsidRDefault="006758C4" w:rsidP="006758C4">
      <w:pPr>
        <w:contextualSpacing/>
        <w:rPr>
          <w:rFonts w:asciiTheme="minorHAnsi" w:eastAsiaTheme="minorEastAsia" w:hAnsi="Calibri" w:cstheme="minorBidi"/>
          <w:i/>
          <w:color w:val="000000" w:themeColor="text1"/>
          <w:kern w:val="24"/>
          <w:sz w:val="22"/>
          <w:szCs w:val="22"/>
        </w:rPr>
      </w:pPr>
      <w:r w:rsidRPr="006758C4">
        <w:rPr>
          <w:rFonts w:asciiTheme="minorHAnsi" w:eastAsiaTheme="minorEastAsia" w:hAnsi="Calibri" w:cstheme="minorBidi"/>
          <w:i/>
          <w:color w:val="000000" w:themeColor="text1"/>
          <w:kern w:val="24"/>
          <w:sz w:val="22"/>
          <w:szCs w:val="22"/>
        </w:rPr>
        <w:t xml:space="preserve"> </w:t>
      </w:r>
    </w:p>
    <w:p w:rsidR="006758C4" w:rsidRPr="006758C4" w:rsidRDefault="00935773" w:rsidP="006758C4">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Spørsmål</w:t>
      </w:r>
      <w:r w:rsidR="00DD4C25">
        <w:rPr>
          <w:rFonts w:asciiTheme="minorHAnsi" w:eastAsiaTheme="minorEastAsia" w:hAnsi="Calibri" w:cstheme="minorBidi"/>
          <w:color w:val="000000" w:themeColor="text1"/>
          <w:kern w:val="24"/>
          <w:sz w:val="22"/>
          <w:szCs w:val="22"/>
        </w:rPr>
        <w:t xml:space="preserve"> om roller</w:t>
      </w:r>
      <w:r>
        <w:rPr>
          <w:rFonts w:asciiTheme="minorHAnsi" w:eastAsiaTheme="minorEastAsia" w:hAnsi="Calibri" w:cstheme="minorBidi"/>
          <w:color w:val="000000" w:themeColor="text1"/>
          <w:kern w:val="24"/>
          <w:sz w:val="22"/>
          <w:szCs w:val="22"/>
        </w:rPr>
        <w:t>:</w:t>
      </w:r>
      <w:r w:rsidR="009C61FE">
        <w:rPr>
          <w:rFonts w:asciiTheme="minorHAnsi" w:eastAsiaTheme="minorEastAsia" w:hAnsi="Calibri" w:cstheme="minorBidi"/>
          <w:color w:val="000000" w:themeColor="text1"/>
          <w:kern w:val="24"/>
          <w:sz w:val="22"/>
          <w:szCs w:val="22"/>
        </w:rPr>
        <w:t xml:space="preserve"> (som du finner igjen i svarskjema)</w:t>
      </w:r>
    </w:p>
    <w:p w:rsidR="006758C4" w:rsidRPr="00474B4D" w:rsidRDefault="007E73A1" w:rsidP="006758C4">
      <w:pPr>
        <w:numPr>
          <w:ilvl w:val="0"/>
          <w:numId w:val="29"/>
        </w:numPr>
        <w:ind w:left="0"/>
        <w:contextualSpacing/>
        <w:rPr>
          <w:rFonts w:asciiTheme="minorHAnsi" w:eastAsiaTheme="minorEastAsia" w:hAnsi="Calibri" w:cstheme="minorBidi"/>
          <w:i/>
          <w:color w:val="548DD4" w:themeColor="text2" w:themeTint="99"/>
          <w:kern w:val="24"/>
        </w:rPr>
      </w:pPr>
      <w:r>
        <w:rPr>
          <w:rFonts w:asciiTheme="minorHAnsi" w:eastAsiaTheme="minorEastAsia" w:hAnsi="Calibri" w:cstheme="minorBidi"/>
          <w:i/>
          <w:color w:val="548DD4" w:themeColor="text2" w:themeTint="99"/>
          <w:kern w:val="24"/>
        </w:rPr>
        <w:lastRenderedPageBreak/>
        <w:t>S</w:t>
      </w:r>
      <w:r w:rsidR="006758C4" w:rsidRPr="00474B4D">
        <w:rPr>
          <w:rFonts w:asciiTheme="minorHAnsi" w:eastAsiaTheme="minorEastAsia" w:hAnsi="Calibri" w:cstheme="minorBidi"/>
          <w:i/>
          <w:color w:val="548DD4" w:themeColor="text2" w:themeTint="99"/>
          <w:kern w:val="24"/>
        </w:rPr>
        <w:t>er du vanskelige rollekonflikter i din arbeidshverdag?   Har du forslag til hvordan man kan redusere eventuelle rollekonflikter?</w:t>
      </w:r>
    </w:p>
    <w:p w:rsidR="006758C4" w:rsidRPr="00265BA8" w:rsidRDefault="006758C4" w:rsidP="006758C4">
      <w:pPr>
        <w:numPr>
          <w:ilvl w:val="0"/>
          <w:numId w:val="29"/>
        </w:numPr>
        <w:ind w:left="0"/>
        <w:contextualSpacing/>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t>Opplever du at dere ved ditt kontor har tilstrekkelig bemanning og kompetanse til å håndtere oppgavemengden og oppgavetypene? Er du alene om oppgaver og beslutninger du med fordel burde utføre sammen med andre?</w:t>
      </w:r>
    </w:p>
    <w:p w:rsidR="00474B4D" w:rsidRPr="00313C90" w:rsidRDefault="006758C4" w:rsidP="00313C90">
      <w:pPr>
        <w:numPr>
          <w:ilvl w:val="0"/>
          <w:numId w:val="29"/>
        </w:numPr>
        <w:ind w:left="0"/>
        <w:contextualSpacing/>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t xml:space="preserve">Skiller dere </w:t>
      </w:r>
      <w:r w:rsidR="003F2D5D" w:rsidRPr="00265BA8">
        <w:rPr>
          <w:rFonts w:asciiTheme="minorHAnsi" w:eastAsiaTheme="minorEastAsia" w:hAnsi="Calibri" w:cstheme="minorBidi"/>
          <w:i/>
          <w:color w:val="548DD4" w:themeColor="text2" w:themeTint="99"/>
          <w:kern w:val="24"/>
        </w:rPr>
        <w:t xml:space="preserve">på ditt kontor </w:t>
      </w:r>
      <w:r w:rsidRPr="00265BA8">
        <w:rPr>
          <w:rFonts w:asciiTheme="minorHAnsi" w:eastAsiaTheme="minorEastAsia" w:hAnsi="Calibri" w:cstheme="minorBidi"/>
          <w:i/>
          <w:color w:val="548DD4" w:themeColor="text2" w:themeTint="99"/>
          <w:kern w:val="24"/>
        </w:rPr>
        <w:t xml:space="preserve">mellom hjelp til å fylle ut søknad og å veilede om regelverket?   </w:t>
      </w:r>
      <w:r w:rsidR="00313C90" w:rsidRPr="00265BA8">
        <w:rPr>
          <w:rFonts w:asciiTheme="minorHAnsi" w:eastAsiaTheme="minorEastAsia" w:hAnsi="Calibri" w:cstheme="minorBidi"/>
          <w:i/>
          <w:color w:val="548DD4" w:themeColor="text2" w:themeTint="99"/>
          <w:kern w:val="24"/>
        </w:rPr>
        <w:t>Er omfattende tidsbruk til veiledning til utfylling av søknader</w:t>
      </w:r>
      <w:r w:rsidR="00313C90">
        <w:rPr>
          <w:rFonts w:asciiTheme="minorHAnsi" w:eastAsiaTheme="minorEastAsia" w:hAnsi="Calibri" w:cstheme="minorBidi"/>
          <w:i/>
          <w:color w:val="548DD4" w:themeColor="text2" w:themeTint="99"/>
          <w:kern w:val="24"/>
        </w:rPr>
        <w:t>, etter din oppfatning</w:t>
      </w:r>
      <w:r w:rsidR="00313C90" w:rsidRPr="00265BA8">
        <w:rPr>
          <w:rFonts w:asciiTheme="minorHAnsi" w:eastAsiaTheme="minorEastAsia" w:hAnsi="Calibri" w:cstheme="minorBidi"/>
          <w:i/>
          <w:color w:val="548DD4" w:themeColor="text2" w:themeTint="99"/>
          <w:kern w:val="24"/>
        </w:rPr>
        <w:t xml:space="preserve"> </w:t>
      </w:r>
      <w:r w:rsidR="00313C90">
        <w:rPr>
          <w:rFonts w:asciiTheme="minorHAnsi" w:eastAsiaTheme="minorEastAsia" w:hAnsi="Calibri" w:cstheme="minorBidi"/>
          <w:i/>
          <w:color w:val="548DD4" w:themeColor="text2" w:themeTint="99"/>
          <w:kern w:val="24"/>
        </w:rPr>
        <w:t xml:space="preserve">, </w:t>
      </w:r>
      <w:r w:rsidR="00313C90" w:rsidRPr="00265BA8">
        <w:rPr>
          <w:rFonts w:asciiTheme="minorHAnsi" w:eastAsiaTheme="minorEastAsia" w:hAnsi="Calibri" w:cstheme="minorBidi"/>
          <w:i/>
          <w:color w:val="548DD4" w:themeColor="text2" w:themeTint="99"/>
          <w:kern w:val="24"/>
        </w:rPr>
        <w:t>en tidstyv ved ditt kontor?</w:t>
      </w:r>
    </w:p>
    <w:p w:rsidR="009F3074" w:rsidRPr="009C1FB4" w:rsidRDefault="00216EF3" w:rsidP="006758C4">
      <w:pPr>
        <w:numPr>
          <w:ilvl w:val="0"/>
          <w:numId w:val="29"/>
        </w:numPr>
        <w:ind w:left="0"/>
        <w:contextualSpacing/>
        <w:rPr>
          <w:rFonts w:asciiTheme="minorHAnsi" w:eastAsiaTheme="minorEastAsia" w:hAnsi="Calibri" w:cstheme="minorBidi"/>
          <w:i/>
          <w:color w:val="548DD4" w:themeColor="text2" w:themeTint="99"/>
          <w:kern w:val="24"/>
        </w:rPr>
      </w:pPr>
      <w:r>
        <w:rPr>
          <w:rFonts w:asciiTheme="minorHAnsi" w:eastAsiaTheme="minorEastAsia" w:hAnsi="Calibri" w:cstheme="minorBidi"/>
          <w:i/>
          <w:color w:val="548DD4" w:themeColor="text2" w:themeTint="99"/>
          <w:kern w:val="24"/>
        </w:rPr>
        <w:t>Har du andre kommentarer kn</w:t>
      </w:r>
      <w:r w:rsidR="00DD4C25">
        <w:rPr>
          <w:rFonts w:asciiTheme="minorHAnsi" w:eastAsiaTheme="minorEastAsia" w:hAnsi="Calibri" w:cstheme="minorBidi"/>
          <w:i/>
          <w:color w:val="548DD4" w:themeColor="text2" w:themeTint="99"/>
          <w:kern w:val="24"/>
        </w:rPr>
        <w:t>y</w:t>
      </w:r>
      <w:r>
        <w:rPr>
          <w:rFonts w:asciiTheme="minorHAnsi" w:eastAsiaTheme="minorEastAsia" w:hAnsi="Calibri" w:cstheme="minorBidi"/>
          <w:i/>
          <w:color w:val="548DD4" w:themeColor="text2" w:themeTint="99"/>
          <w:kern w:val="24"/>
        </w:rPr>
        <w:t>ttet til tekst</w:t>
      </w:r>
      <w:r w:rsidR="00DD4C25">
        <w:rPr>
          <w:rFonts w:asciiTheme="minorHAnsi" w:eastAsiaTheme="minorEastAsia" w:hAnsi="Calibri" w:cstheme="minorBidi"/>
          <w:i/>
          <w:color w:val="548DD4" w:themeColor="text2" w:themeTint="99"/>
          <w:kern w:val="24"/>
        </w:rPr>
        <w:t xml:space="preserve"> </w:t>
      </w:r>
      <w:r>
        <w:rPr>
          <w:rFonts w:asciiTheme="minorHAnsi" w:eastAsiaTheme="minorEastAsia" w:hAnsi="Calibri" w:cstheme="minorBidi"/>
          <w:i/>
          <w:color w:val="548DD4" w:themeColor="text2" w:themeTint="99"/>
          <w:kern w:val="24"/>
        </w:rPr>
        <w:t xml:space="preserve"> a)</w:t>
      </w:r>
      <w:r w:rsidR="00DD4C25">
        <w:rPr>
          <w:rFonts w:asciiTheme="minorHAnsi" w:eastAsiaTheme="minorEastAsia" w:hAnsi="Calibri" w:cstheme="minorBidi"/>
          <w:i/>
          <w:color w:val="548DD4" w:themeColor="text2" w:themeTint="99"/>
          <w:kern w:val="24"/>
        </w:rPr>
        <w:t>?</w:t>
      </w:r>
    </w:p>
    <w:p w:rsidR="009F3074" w:rsidRDefault="009F3074" w:rsidP="006758C4">
      <w:pPr>
        <w:contextualSpacing/>
        <w:rPr>
          <w:rFonts w:asciiTheme="minorHAnsi" w:eastAsiaTheme="minorEastAsia" w:hAnsi="Calibri" w:cstheme="minorBidi"/>
          <w:color w:val="548DD4" w:themeColor="text2" w:themeTint="99"/>
          <w:kern w:val="24"/>
          <w:sz w:val="22"/>
          <w:szCs w:val="22"/>
        </w:rPr>
      </w:pPr>
    </w:p>
    <w:tbl>
      <w:tblPr>
        <w:tblStyle w:val="Tabellrutenett"/>
        <w:tblW w:w="0" w:type="auto"/>
        <w:tblLook w:val="04A0" w:firstRow="1" w:lastRow="0" w:firstColumn="1" w:lastColumn="0" w:noHBand="0" w:noVBand="1"/>
      </w:tblPr>
      <w:tblGrid>
        <w:gridCol w:w="9276"/>
      </w:tblGrid>
      <w:tr w:rsidR="00935773" w:rsidRPr="00935773" w:rsidTr="004907C8">
        <w:trPr>
          <w:trHeight w:val="1271"/>
        </w:trPr>
        <w:tc>
          <w:tcPr>
            <w:tcW w:w="9276" w:type="dxa"/>
            <w:shd w:val="clear" w:color="auto" w:fill="F2F2F2" w:themeFill="background1" w:themeFillShade="F2"/>
          </w:tcPr>
          <w:p w:rsidR="00935773" w:rsidRDefault="00935773" w:rsidP="00737797">
            <w:pPr>
              <w:numPr>
                <w:ilvl w:val="0"/>
                <w:numId w:val="18"/>
              </w:numPr>
              <w:contextualSpacing/>
              <w:rPr>
                <w:rFonts w:asciiTheme="minorHAnsi" w:eastAsiaTheme="minorEastAsia" w:hAnsi="Calibri" w:cstheme="minorBidi"/>
                <w:b/>
                <w:color w:val="000000" w:themeColor="text1"/>
                <w:kern w:val="24"/>
                <w:sz w:val="22"/>
                <w:szCs w:val="22"/>
              </w:rPr>
            </w:pPr>
            <w:r w:rsidRPr="00935773">
              <w:rPr>
                <w:rFonts w:asciiTheme="minorHAnsi" w:eastAsiaTheme="minorEastAsia" w:hAnsi="Calibri" w:cstheme="minorBidi"/>
                <w:b/>
                <w:color w:val="000000" w:themeColor="text1"/>
                <w:kern w:val="24"/>
                <w:sz w:val="22"/>
                <w:szCs w:val="22"/>
              </w:rPr>
              <w:t xml:space="preserve">Om utvelgelse av foretak til kontroll </w:t>
            </w:r>
          </w:p>
          <w:p w:rsidR="00365E3A" w:rsidRPr="00935773" w:rsidRDefault="00365E3A" w:rsidP="00365E3A">
            <w:pPr>
              <w:ind w:left="720"/>
              <w:contextualSpacing/>
              <w:rPr>
                <w:rFonts w:asciiTheme="minorHAnsi" w:eastAsiaTheme="minorEastAsia" w:hAnsi="Calibri" w:cstheme="minorBidi"/>
                <w:b/>
                <w:color w:val="000000" w:themeColor="text1"/>
                <w:kern w:val="24"/>
                <w:sz w:val="22"/>
                <w:szCs w:val="22"/>
              </w:rPr>
            </w:pPr>
          </w:p>
          <w:p w:rsidR="00935773" w:rsidRP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Landbrukskontorene har gradvis fått en større og mer krevende oppgaveportefølje gjennom gradvise endringer i tilskuddsforvaltningen.  Inntil 1994 var det Fylkeslandbrukskontorene/ Fylkesmannen, altså Staten, som forvaltet landbrukstilskuddene.  Nå er det kommunene som er førstelinjen i forvaltningen, også i den delen som dreier seg om kontroll.  Krav knyttet til kommunenes kontroller er stadig blitt innskjerpet.  </w:t>
            </w:r>
          </w:p>
          <w:p w:rsidR="00935773" w:rsidRP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De 20 landbrukskontorene i Oppland forvalter oppunder én milliard statlige tilskuddskroner årlig, hoveddelen av dette er produksjonstilskudd.   </w:t>
            </w:r>
          </w:p>
          <w:p w:rsidR="00935773" w:rsidRDefault="009C1FB4" w:rsidP="00737797">
            <w:pPr>
              <w:rPr>
                <w:rFonts w:asciiTheme="minorHAnsi" w:eastAsiaTheme="minorEastAsia" w:hAnsi="Calibri" w:cstheme="minorBidi"/>
                <w:color w:val="000000" w:themeColor="text1"/>
                <w:kern w:val="24"/>
                <w:sz w:val="22"/>
                <w:szCs w:val="22"/>
              </w:rPr>
            </w:pPr>
            <w:r w:rsidRPr="00935773">
              <w:rPr>
                <w:rFonts w:eastAsiaTheme="minorEastAsia"/>
                <w:noProof/>
              </w:rPr>
              <w:drawing>
                <wp:anchor distT="0" distB="0" distL="114300" distR="114300" simplePos="0" relativeHeight="251673600" behindDoc="0" locked="0" layoutInCell="1" allowOverlap="1" wp14:anchorId="3A817FAB" wp14:editId="150BA62E">
                  <wp:simplePos x="0" y="0"/>
                  <wp:positionH relativeFrom="column">
                    <wp:posOffset>3577590</wp:posOffset>
                  </wp:positionH>
                  <wp:positionV relativeFrom="paragraph">
                    <wp:posOffset>592455</wp:posOffset>
                  </wp:positionV>
                  <wp:extent cx="1914525" cy="1435735"/>
                  <wp:effectExtent l="171450" t="171450" r="390525" b="35496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y_ku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525" cy="1435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35773" w:rsidRPr="00935773">
              <w:rPr>
                <w:rFonts w:asciiTheme="minorHAnsi" w:eastAsiaTheme="minorEastAsia" w:hAnsi="Calibri" w:cstheme="minorBidi"/>
                <w:color w:val="000000" w:themeColor="text1"/>
                <w:kern w:val="24"/>
                <w:sz w:val="22"/>
                <w:szCs w:val="22"/>
              </w:rPr>
              <w:t>Mange av søknadsopplysninger sjekkes automatisk opp mot ulike digitale registre; arealopplysninger, husdyrregister, slakteopplysninger mm  og genererer feillister som landbrukskontorene får.  Ikke alt kan kontrolleres som en dokumentkontroll, og derfor skal det foretas stedlige kontroller hos søkerne (produksjonstilskudd</w:t>
            </w:r>
          </w:p>
          <w:p w:rsid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 (PT) 5% , regionalt miljøprogram (RMP) 5% , nærings- og </w:t>
            </w:r>
          </w:p>
          <w:p w:rsid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miljøtiltak i skogbruket (NMSK) 10% og spesielle miljøtiltak i</w:t>
            </w:r>
          </w:p>
          <w:p w:rsid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 jordbruket (SMIL) 100%.</w:t>
            </w:r>
          </w:p>
          <w:p w:rsidR="00474B4D" w:rsidRPr="00935773" w:rsidRDefault="00474B4D" w:rsidP="00737797">
            <w:pPr>
              <w:rPr>
                <w:rFonts w:asciiTheme="minorHAnsi" w:eastAsiaTheme="minorEastAsia" w:hAnsi="Calibri" w:cstheme="minorBidi"/>
                <w:color w:val="000000" w:themeColor="text1"/>
                <w:kern w:val="24"/>
                <w:sz w:val="22"/>
                <w:szCs w:val="22"/>
              </w:rPr>
            </w:pPr>
          </w:p>
          <w:tbl>
            <w:tblPr>
              <w:tblStyle w:val="Tabellrutenett"/>
              <w:tblW w:w="0" w:type="auto"/>
              <w:tblLook w:val="04A0" w:firstRow="1" w:lastRow="0" w:firstColumn="1" w:lastColumn="0" w:noHBand="0" w:noVBand="1"/>
            </w:tblPr>
            <w:tblGrid>
              <w:gridCol w:w="9045"/>
            </w:tblGrid>
            <w:tr w:rsidR="009C61FE" w:rsidTr="009C61FE">
              <w:tc>
                <w:tcPr>
                  <w:tcW w:w="9045" w:type="dxa"/>
                  <w:shd w:val="clear" w:color="auto" w:fill="EAF1DD" w:themeFill="accent3" w:themeFillTint="33"/>
                </w:tcPr>
                <w:p w:rsidR="009C61FE" w:rsidRDefault="009C61FE" w:rsidP="009C61FE">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Eksempler på aktuelle forhold som bør  undersøkes ved </w:t>
                  </w:r>
                </w:p>
                <w:p w:rsidR="009C61FE" w:rsidRPr="00935773" w:rsidRDefault="009C61FE" w:rsidP="009C61FE">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stedlig kontroll / feltkontroll:</w:t>
                  </w:r>
                </w:p>
                <w:p w:rsidR="009C61FE" w:rsidRDefault="009C61FE" w:rsidP="009C61FE">
                  <w:pPr>
                    <w:numPr>
                      <w:ilvl w:val="0"/>
                      <w:numId w:val="30"/>
                    </w:numPr>
                    <w:contextualSpacing/>
                    <w:rPr>
                      <w:rFonts w:asciiTheme="minorHAnsi" w:eastAsiaTheme="minorEastAsia" w:hAnsi="Calibri" w:cstheme="minorBidi"/>
                      <w:i/>
                      <w:color w:val="000000" w:themeColor="text1"/>
                      <w:kern w:val="24"/>
                      <w:sz w:val="22"/>
                      <w:szCs w:val="22"/>
                    </w:rPr>
                  </w:pPr>
                  <w:r w:rsidRPr="00935773">
                    <w:rPr>
                      <w:rFonts w:asciiTheme="minorHAnsi" w:eastAsiaTheme="minorEastAsia" w:hAnsi="Calibri" w:cstheme="minorBidi"/>
                      <w:i/>
                      <w:color w:val="000000" w:themeColor="text1"/>
                      <w:kern w:val="24"/>
                      <w:sz w:val="22"/>
                      <w:szCs w:val="22"/>
                    </w:rPr>
                    <w:t xml:space="preserve">Er arealer det søkes om  tilskudd til for ekstensivt drevet </w:t>
                  </w:r>
                </w:p>
                <w:p w:rsidR="009C61FE" w:rsidRPr="00935773" w:rsidRDefault="009C61FE" w:rsidP="009C61FE">
                  <w:pPr>
                    <w:ind w:left="360"/>
                    <w:contextualSpacing/>
                    <w:rPr>
                      <w:rFonts w:asciiTheme="minorHAnsi" w:eastAsiaTheme="minorEastAsia" w:hAnsi="Calibri" w:cstheme="minorBidi"/>
                      <w:i/>
                      <w:color w:val="000000" w:themeColor="text1"/>
                      <w:kern w:val="24"/>
                      <w:sz w:val="22"/>
                      <w:szCs w:val="22"/>
                    </w:rPr>
                  </w:pPr>
                  <w:r w:rsidRPr="00935773">
                    <w:rPr>
                      <w:rFonts w:asciiTheme="minorHAnsi" w:eastAsiaTheme="minorEastAsia" w:hAnsi="Calibri" w:cstheme="minorBidi"/>
                      <w:i/>
                      <w:color w:val="000000" w:themeColor="text1"/>
                      <w:kern w:val="24"/>
                      <w:sz w:val="22"/>
                      <w:szCs w:val="22"/>
                    </w:rPr>
                    <w:t>eller ute av drift? (PT)</w:t>
                  </w:r>
                </w:p>
                <w:p w:rsidR="009C61FE" w:rsidRPr="00935773" w:rsidRDefault="009C61FE" w:rsidP="009C61FE">
                  <w:pPr>
                    <w:numPr>
                      <w:ilvl w:val="0"/>
                      <w:numId w:val="30"/>
                    </w:numPr>
                    <w:contextualSpacing/>
                    <w:rPr>
                      <w:rFonts w:asciiTheme="minorHAnsi" w:eastAsiaTheme="minorEastAsia" w:hAnsi="Calibri" w:cstheme="minorBidi"/>
                      <w:i/>
                      <w:color w:val="000000" w:themeColor="text1"/>
                      <w:kern w:val="24"/>
                      <w:sz w:val="22"/>
                      <w:szCs w:val="22"/>
                    </w:rPr>
                  </w:pPr>
                  <w:r w:rsidRPr="00935773">
                    <w:rPr>
                      <w:rFonts w:asciiTheme="minorHAnsi" w:eastAsiaTheme="minorEastAsia" w:hAnsi="Calibri" w:cstheme="minorBidi"/>
                      <w:i/>
                      <w:noProof/>
                      <w:color w:val="000000" w:themeColor="text1"/>
                      <w:kern w:val="24"/>
                      <w:sz w:val="22"/>
                      <w:szCs w:val="22"/>
                    </w:rPr>
                    <mc:AlternateContent>
                      <mc:Choice Requires="wps">
                        <w:drawing>
                          <wp:anchor distT="0" distB="0" distL="114300" distR="114300" simplePos="0" relativeHeight="251678720" behindDoc="0" locked="0" layoutInCell="1" allowOverlap="1" wp14:anchorId="7AF2EB21" wp14:editId="54334893">
                            <wp:simplePos x="0" y="0"/>
                            <wp:positionH relativeFrom="column">
                              <wp:posOffset>3462289</wp:posOffset>
                            </wp:positionH>
                            <wp:positionV relativeFrom="paragraph">
                              <wp:posOffset>10795</wp:posOffset>
                            </wp:positionV>
                            <wp:extent cx="2015490" cy="279400"/>
                            <wp:effectExtent l="0" t="0" r="22860" b="2540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279400"/>
                                    </a:xfrm>
                                    <a:prstGeom prst="rect">
                                      <a:avLst/>
                                    </a:prstGeom>
                                    <a:solidFill>
                                      <a:schemeClr val="accent3">
                                        <a:lumMod val="40000"/>
                                        <a:lumOff val="60000"/>
                                      </a:schemeClr>
                                    </a:solidFill>
                                    <a:ln w="9525">
                                      <a:solidFill>
                                        <a:srgbClr val="000000"/>
                                      </a:solidFill>
                                      <a:miter lim="800000"/>
                                      <a:headEnd/>
                                      <a:tailEnd/>
                                    </a:ln>
                                  </wps:spPr>
                                  <wps:txbx>
                                    <w:txbxContent>
                                      <w:p w:rsidR="009C61FE" w:rsidRPr="00311A79" w:rsidRDefault="009C61FE" w:rsidP="009C61FE">
                                        <w:pPr>
                                          <w:rPr>
                                            <w:rFonts w:asciiTheme="minorHAnsi" w:eastAsiaTheme="minorEastAsia" w:hAnsi="Calibri" w:cstheme="minorBidi"/>
                                            <w:i/>
                                            <w:color w:val="000000" w:themeColor="text1"/>
                                            <w:kern w:val="24"/>
                                            <w:sz w:val="22"/>
                                            <w:szCs w:val="22"/>
                                          </w:rPr>
                                        </w:pPr>
                                        <w:r w:rsidRPr="00311A79">
                                          <w:rPr>
                                            <w:rFonts w:asciiTheme="minorHAnsi" w:eastAsiaTheme="minorEastAsia" w:hAnsi="Calibri" w:cstheme="minorBidi"/>
                                            <w:color w:val="4F6228" w:themeColor="accent3" w:themeShade="80"/>
                                            <w:kern w:val="24"/>
                                            <w:sz w:val="16"/>
                                            <w:szCs w:val="16"/>
                                          </w:rPr>
                                          <w:t>Stedlig kontroll er mer enn telling av kyr…</w:t>
                                        </w:r>
                                      </w:p>
                                      <w:p w:rsidR="009C61FE" w:rsidRDefault="009C61FE" w:rsidP="009C6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2EB21" id="_x0000_t202" coordsize="21600,21600" o:spt="202" path="m,l,21600r21600,l21600,xe">
                            <v:stroke joinstyle="miter"/>
                            <v:path gradientshapeok="t" o:connecttype="rect"/>
                          </v:shapetype>
                          <v:shape id="Tekstboks 2" o:spid="_x0000_s1026" type="#_x0000_t202" style="position:absolute;left:0;text-align:left;margin-left:272.6pt;margin-top:.85pt;width:158.7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" fillcolor="#d6e3bc [1302]">
                            <v:textbox>
                              <w:txbxContent>
                                <w:p w:rsidR="009C61FE" w:rsidRPr="00311A79" w:rsidRDefault="009C61FE" w:rsidP="009C61FE">
                                  <w:pPr>
                                    <w:rPr>
                                      <w:rFonts w:asciiTheme="minorHAnsi" w:eastAsiaTheme="minorEastAsia" w:hAnsi="Calibri" w:cstheme="minorBidi"/>
                                      <w:i/>
                                      <w:color w:val="000000" w:themeColor="text1"/>
                                      <w:kern w:val="24"/>
                                      <w:sz w:val="22"/>
                                      <w:szCs w:val="22"/>
                                    </w:rPr>
                                  </w:pPr>
                                  <w:r w:rsidRPr="00311A79">
                                    <w:rPr>
                                      <w:rFonts w:asciiTheme="minorHAnsi" w:eastAsiaTheme="minorEastAsia" w:hAnsi="Calibri" w:cstheme="minorBidi"/>
                                      <w:color w:val="4F6228" w:themeColor="accent3" w:themeShade="80"/>
                                      <w:kern w:val="24"/>
                                      <w:sz w:val="16"/>
                                      <w:szCs w:val="16"/>
                                    </w:rPr>
                                    <w:t>Stedlig kontroll er mer enn telling av kyr…</w:t>
                                  </w:r>
                                </w:p>
                                <w:p w:rsidR="009C61FE" w:rsidRDefault="009C61FE" w:rsidP="009C61FE"/>
                              </w:txbxContent>
                            </v:textbox>
                          </v:shape>
                        </w:pict>
                      </mc:Fallback>
                    </mc:AlternateContent>
                  </w:r>
                  <w:r w:rsidRPr="00935773">
                    <w:rPr>
                      <w:rFonts w:asciiTheme="minorHAnsi" w:eastAsiaTheme="minorEastAsia" w:hAnsi="Calibri" w:cstheme="minorBidi"/>
                      <w:i/>
                      <w:color w:val="000000" w:themeColor="text1"/>
                      <w:kern w:val="24"/>
                      <w:sz w:val="22"/>
                      <w:szCs w:val="22"/>
                    </w:rPr>
                    <w:t>Har søker  Miljøplan trinn 1?   (PT, RMP)</w:t>
                  </w:r>
                </w:p>
                <w:p w:rsidR="009C61FE" w:rsidRPr="00935773" w:rsidRDefault="009C61FE" w:rsidP="009C61FE">
                  <w:pPr>
                    <w:numPr>
                      <w:ilvl w:val="0"/>
                      <w:numId w:val="30"/>
                    </w:numPr>
                    <w:contextualSpacing/>
                    <w:rPr>
                      <w:rFonts w:asciiTheme="minorHAnsi" w:eastAsiaTheme="minorEastAsia" w:hAnsi="Calibri" w:cstheme="minorBidi"/>
                      <w:i/>
                      <w:color w:val="000000" w:themeColor="text1"/>
                      <w:kern w:val="24"/>
                      <w:sz w:val="22"/>
                      <w:szCs w:val="22"/>
                    </w:rPr>
                  </w:pPr>
                  <w:r w:rsidRPr="00935773">
                    <w:rPr>
                      <w:rFonts w:asciiTheme="minorHAnsi" w:eastAsiaTheme="minorEastAsia" w:hAnsi="Calibri" w:cstheme="minorBidi"/>
                      <w:i/>
                      <w:noProof/>
                      <w:color w:val="000000" w:themeColor="text1"/>
                      <w:kern w:val="24"/>
                      <w:sz w:val="22"/>
                      <w:szCs w:val="22"/>
                    </w:rPr>
                    <w:t xml:space="preserve">Er søkeren i </w:t>
                  </w:r>
                  <w:r w:rsidRPr="00935773">
                    <w:rPr>
                      <w:rFonts w:asciiTheme="minorHAnsi" w:eastAsiaTheme="minorEastAsia" w:hAnsi="Calibri" w:cstheme="minorBidi"/>
                      <w:i/>
                      <w:color w:val="000000" w:themeColor="text1"/>
                      <w:kern w:val="24"/>
                      <w:sz w:val="22"/>
                      <w:szCs w:val="22"/>
                    </w:rPr>
                    <w:t xml:space="preserve"> et driftsfellesskap  med andre foretak? (PT)</w:t>
                  </w:r>
                  <w:r w:rsidRPr="00935773">
                    <w:rPr>
                      <w:rFonts w:asciiTheme="minorHAnsi" w:eastAsiaTheme="minorEastAsia" w:hAnsi="Calibri" w:cstheme="minorBidi"/>
                      <w:color w:val="4F6228" w:themeColor="accent3" w:themeShade="80"/>
                      <w:kern w:val="24"/>
                      <w:sz w:val="16"/>
                      <w:szCs w:val="16"/>
                    </w:rPr>
                    <w:t xml:space="preserve"> </w:t>
                  </w:r>
                </w:p>
                <w:p w:rsidR="009C61FE" w:rsidRDefault="009C61FE" w:rsidP="009C61FE">
                  <w:pPr>
                    <w:numPr>
                      <w:ilvl w:val="0"/>
                      <w:numId w:val="30"/>
                    </w:numPr>
                    <w:contextualSpacing/>
                    <w:rPr>
                      <w:rFonts w:asciiTheme="minorHAnsi" w:eastAsiaTheme="minorEastAsia" w:hAnsi="Calibri" w:cstheme="minorBidi"/>
                      <w:i/>
                      <w:color w:val="000000" w:themeColor="text1"/>
                      <w:kern w:val="24"/>
                      <w:sz w:val="22"/>
                      <w:szCs w:val="22"/>
                    </w:rPr>
                  </w:pPr>
                  <w:r w:rsidRPr="00935773">
                    <w:rPr>
                      <w:rFonts w:asciiTheme="minorHAnsi" w:eastAsiaTheme="minorEastAsia" w:hAnsi="Calibri" w:cstheme="minorBidi"/>
                      <w:i/>
                      <w:color w:val="000000" w:themeColor="text1"/>
                      <w:kern w:val="24"/>
                      <w:sz w:val="22"/>
                      <w:szCs w:val="22"/>
                    </w:rPr>
                    <w:t xml:space="preserve">Har skjøtselstiltak  skjedd i tråd med opplysninger fra </w:t>
                  </w:r>
                </w:p>
                <w:p w:rsidR="009C61FE" w:rsidRPr="00935773" w:rsidRDefault="009C61FE" w:rsidP="009C61FE">
                  <w:pPr>
                    <w:ind w:left="360"/>
                    <w:contextualSpacing/>
                    <w:rPr>
                      <w:rFonts w:asciiTheme="minorHAnsi" w:eastAsiaTheme="minorEastAsia" w:hAnsi="Calibri" w:cstheme="minorBidi"/>
                      <w:i/>
                      <w:color w:val="000000" w:themeColor="text1"/>
                      <w:kern w:val="24"/>
                      <w:sz w:val="22"/>
                      <w:szCs w:val="22"/>
                    </w:rPr>
                  </w:pPr>
                  <w:r w:rsidRPr="00935773">
                    <w:rPr>
                      <w:rFonts w:asciiTheme="minorHAnsi" w:eastAsiaTheme="minorEastAsia" w:hAnsi="Calibri" w:cstheme="minorBidi"/>
                      <w:i/>
                      <w:color w:val="000000" w:themeColor="text1"/>
                      <w:kern w:val="24"/>
                      <w:sz w:val="22"/>
                      <w:szCs w:val="22"/>
                    </w:rPr>
                    <w:t>entreprenør / søknad fra skogeier/?  (NMSK)</w:t>
                  </w:r>
                </w:p>
                <w:p w:rsidR="009C61FE" w:rsidRDefault="009C61FE" w:rsidP="009C61FE">
                  <w:pPr>
                    <w:numPr>
                      <w:ilvl w:val="0"/>
                      <w:numId w:val="30"/>
                    </w:numPr>
                    <w:contextualSpacing/>
                    <w:rPr>
                      <w:rFonts w:asciiTheme="minorHAnsi" w:eastAsiaTheme="minorEastAsia" w:hAnsi="Calibri" w:cstheme="minorBidi"/>
                      <w:color w:val="4F6228" w:themeColor="accent3" w:themeShade="80"/>
                      <w:kern w:val="24"/>
                      <w:sz w:val="16"/>
                      <w:szCs w:val="16"/>
                    </w:rPr>
                  </w:pPr>
                  <w:r w:rsidRPr="00935773">
                    <w:rPr>
                      <w:rFonts w:asciiTheme="minorHAnsi" w:eastAsiaTheme="minorEastAsia" w:hAnsi="Calibri" w:cstheme="minorBidi"/>
                      <w:i/>
                      <w:color w:val="000000" w:themeColor="text1"/>
                      <w:kern w:val="24"/>
                      <w:sz w:val="22"/>
                      <w:szCs w:val="22"/>
                    </w:rPr>
                    <w:t>Er tiltak uført i tråd med vilkår og innen fastsatt arbeidsfrist? ( SMIL)</w:t>
                  </w:r>
                  <w:r w:rsidRPr="00935773">
                    <w:rPr>
                      <w:rFonts w:asciiTheme="minorHAnsi" w:eastAsiaTheme="minorEastAsia" w:hAnsi="Calibri" w:cstheme="minorBidi"/>
                      <w:color w:val="4F6228" w:themeColor="accent3" w:themeShade="80"/>
                      <w:kern w:val="24"/>
                      <w:sz w:val="16"/>
                      <w:szCs w:val="16"/>
                    </w:rPr>
                    <w:t xml:space="preserve"> </w:t>
                  </w:r>
                </w:p>
                <w:p w:rsidR="009C61FE" w:rsidRPr="00935773" w:rsidRDefault="009C61FE" w:rsidP="009C61FE">
                  <w:pPr>
                    <w:ind w:left="360"/>
                    <w:contextualSpacing/>
                    <w:rPr>
                      <w:rFonts w:asciiTheme="minorHAnsi" w:eastAsiaTheme="minorEastAsia" w:hAnsi="Calibri" w:cstheme="minorBidi"/>
                      <w:color w:val="4F6228" w:themeColor="accent3" w:themeShade="80"/>
                      <w:kern w:val="24"/>
                      <w:sz w:val="16"/>
                      <w:szCs w:val="16"/>
                    </w:rPr>
                  </w:pPr>
                </w:p>
                <w:p w:rsidR="009C61FE" w:rsidRDefault="009C61FE" w:rsidP="00737797">
                  <w:pPr>
                    <w:rPr>
                      <w:rFonts w:asciiTheme="minorHAnsi" w:eastAsiaTheme="minorEastAsia" w:hAnsi="Calibri" w:cstheme="minorBidi"/>
                      <w:color w:val="000000" w:themeColor="text1"/>
                      <w:kern w:val="24"/>
                      <w:sz w:val="22"/>
                      <w:szCs w:val="22"/>
                    </w:rPr>
                  </w:pPr>
                </w:p>
              </w:tc>
            </w:tr>
          </w:tbl>
          <w:p w:rsidR="00935773" w:rsidRP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Tidligere var det Statens landbruksforvaltning som tilfeldig trakk ut hvilke 5 % av PT- søknadene hver kommune skulle kontrollere. </w:t>
            </w:r>
            <w:r w:rsidR="00570655">
              <w:rPr>
                <w:rFonts w:asciiTheme="minorHAnsi" w:eastAsiaTheme="minorEastAsia" w:hAnsi="Calibri" w:cstheme="minorBidi"/>
                <w:color w:val="000000" w:themeColor="text1"/>
                <w:kern w:val="24"/>
                <w:sz w:val="22"/>
                <w:szCs w:val="22"/>
              </w:rPr>
              <w:t xml:space="preserve">Landbrukskontorene reiste dermed på kontroll  «etter ordre» fra SLF og slapp å </w:t>
            </w:r>
            <w:r w:rsidR="009C61FE">
              <w:rPr>
                <w:rFonts w:asciiTheme="minorHAnsi" w:eastAsiaTheme="minorEastAsia" w:hAnsi="Calibri" w:cstheme="minorBidi"/>
                <w:color w:val="000000" w:themeColor="text1"/>
                <w:kern w:val="24"/>
                <w:sz w:val="22"/>
                <w:szCs w:val="22"/>
              </w:rPr>
              <w:t xml:space="preserve">ta stilling til utvalg av foretak og å </w:t>
            </w:r>
            <w:r w:rsidR="00570655">
              <w:rPr>
                <w:rFonts w:asciiTheme="minorHAnsi" w:eastAsiaTheme="minorEastAsia" w:hAnsi="Calibri" w:cstheme="minorBidi"/>
                <w:color w:val="000000" w:themeColor="text1"/>
                <w:kern w:val="24"/>
                <w:sz w:val="22"/>
                <w:szCs w:val="22"/>
              </w:rPr>
              <w:t xml:space="preserve">forklare hvorfor foretakene var </w:t>
            </w:r>
            <w:r w:rsidR="009C61FE">
              <w:rPr>
                <w:rFonts w:asciiTheme="minorHAnsi" w:eastAsiaTheme="minorEastAsia" w:hAnsi="Calibri" w:cstheme="minorBidi"/>
                <w:color w:val="000000" w:themeColor="text1"/>
                <w:kern w:val="24"/>
                <w:sz w:val="22"/>
                <w:szCs w:val="22"/>
              </w:rPr>
              <w:t xml:space="preserve">blitt </w:t>
            </w:r>
            <w:r w:rsidR="00570655">
              <w:rPr>
                <w:rFonts w:asciiTheme="minorHAnsi" w:eastAsiaTheme="minorEastAsia" w:hAnsi="Calibri" w:cstheme="minorBidi"/>
                <w:color w:val="000000" w:themeColor="text1"/>
                <w:kern w:val="24"/>
                <w:sz w:val="22"/>
                <w:szCs w:val="22"/>
              </w:rPr>
              <w:t xml:space="preserve">valgt ut. </w:t>
            </w:r>
          </w:p>
          <w:p w:rsidR="009C61FE" w:rsidRDefault="009C61FE" w:rsidP="00737797">
            <w:pPr>
              <w:rPr>
                <w:rFonts w:asciiTheme="minorHAnsi" w:eastAsiaTheme="minorEastAsia" w:hAnsi="Calibri" w:cstheme="minorBidi"/>
                <w:color w:val="000000" w:themeColor="text1"/>
                <w:kern w:val="24"/>
                <w:sz w:val="22"/>
                <w:szCs w:val="22"/>
              </w:rPr>
            </w:pPr>
          </w:p>
          <w:p w:rsidR="00935773" w:rsidRPr="00935773" w:rsidRDefault="00935773" w:rsidP="00737797">
            <w:pPr>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Nå er dette endret til at </w:t>
            </w:r>
            <w:r w:rsidRPr="009C61FE">
              <w:rPr>
                <w:rFonts w:asciiTheme="minorHAnsi" w:eastAsiaTheme="minorEastAsia" w:hAnsi="Calibri" w:cstheme="minorBidi"/>
                <w:b/>
                <w:color w:val="000000" w:themeColor="text1"/>
                <w:kern w:val="24"/>
                <w:sz w:val="22"/>
                <w:szCs w:val="22"/>
              </w:rPr>
              <w:t>kommunen selv</w:t>
            </w:r>
            <w:r w:rsidRPr="00935773">
              <w:rPr>
                <w:rFonts w:asciiTheme="minorHAnsi" w:eastAsiaTheme="minorEastAsia" w:hAnsi="Calibri" w:cstheme="minorBidi"/>
                <w:color w:val="000000" w:themeColor="text1"/>
                <w:kern w:val="24"/>
                <w:sz w:val="22"/>
                <w:szCs w:val="22"/>
              </w:rPr>
              <w:t xml:space="preserve"> skal foreta en </w:t>
            </w:r>
            <w:r w:rsidRPr="00474B4D">
              <w:rPr>
                <w:rFonts w:asciiTheme="minorHAnsi" w:eastAsiaTheme="minorEastAsia" w:hAnsi="Calibri" w:cstheme="minorBidi"/>
                <w:b/>
                <w:color w:val="000000" w:themeColor="text1"/>
                <w:kern w:val="24"/>
                <w:sz w:val="22"/>
                <w:szCs w:val="22"/>
              </w:rPr>
              <w:t>risikovurdering</w:t>
            </w:r>
            <w:r w:rsidRPr="00935773">
              <w:rPr>
                <w:rFonts w:asciiTheme="minorHAnsi" w:eastAsiaTheme="minorEastAsia" w:hAnsi="Calibri" w:cstheme="minorBidi"/>
                <w:color w:val="000000" w:themeColor="text1"/>
                <w:kern w:val="24"/>
                <w:sz w:val="22"/>
                <w:szCs w:val="22"/>
              </w:rPr>
              <w:t xml:space="preserve"> for å finne fram til de </w:t>
            </w:r>
            <w:r w:rsidRPr="009C61FE">
              <w:rPr>
                <w:rFonts w:asciiTheme="minorHAnsi" w:eastAsiaTheme="minorEastAsia" w:hAnsi="Calibri" w:cstheme="minorBidi"/>
                <w:b/>
                <w:color w:val="000000" w:themeColor="text1"/>
                <w:kern w:val="24"/>
                <w:sz w:val="22"/>
                <w:szCs w:val="22"/>
              </w:rPr>
              <w:t>søknadene hvor det anses å være størst risiko for feil</w:t>
            </w:r>
            <w:r w:rsidRPr="00935773">
              <w:rPr>
                <w:rFonts w:asciiTheme="minorHAnsi" w:eastAsiaTheme="minorEastAsia" w:hAnsi="Calibri" w:cstheme="minorBidi"/>
                <w:color w:val="000000" w:themeColor="text1"/>
                <w:kern w:val="24"/>
                <w:sz w:val="22"/>
                <w:szCs w:val="22"/>
              </w:rPr>
              <w:t xml:space="preserve">.  </w:t>
            </w:r>
            <w:r w:rsidR="009C61FE">
              <w:rPr>
                <w:rFonts w:asciiTheme="minorHAnsi" w:eastAsiaTheme="minorEastAsia" w:hAnsi="Calibri" w:cstheme="minorBidi"/>
                <w:color w:val="000000" w:themeColor="text1"/>
                <w:kern w:val="24"/>
                <w:sz w:val="22"/>
                <w:szCs w:val="22"/>
              </w:rPr>
              <w:t>SLF har</w:t>
            </w:r>
            <w:r w:rsidRPr="00935773">
              <w:rPr>
                <w:rFonts w:asciiTheme="minorHAnsi" w:eastAsiaTheme="minorEastAsia" w:hAnsi="Calibri" w:cstheme="minorBidi"/>
                <w:color w:val="000000" w:themeColor="text1"/>
                <w:kern w:val="24"/>
                <w:sz w:val="22"/>
                <w:szCs w:val="22"/>
              </w:rPr>
              <w:t xml:space="preserve"> gitt relativt detaljerte beskrivelse for hva som skal vektlegges i en ris</w:t>
            </w:r>
            <w:r w:rsidR="009C61FE">
              <w:rPr>
                <w:rFonts w:asciiTheme="minorHAnsi" w:eastAsiaTheme="minorEastAsia" w:hAnsi="Calibri" w:cstheme="minorBidi"/>
                <w:color w:val="000000" w:themeColor="text1"/>
                <w:kern w:val="24"/>
                <w:sz w:val="22"/>
                <w:szCs w:val="22"/>
              </w:rPr>
              <w:t>ikovurdering.  I tillegg til</w:t>
            </w:r>
            <w:r w:rsidR="00474B4D">
              <w:rPr>
                <w:rFonts w:asciiTheme="minorHAnsi" w:eastAsiaTheme="minorEastAsia" w:hAnsi="Calibri" w:cstheme="minorBidi"/>
                <w:color w:val="000000" w:themeColor="text1"/>
                <w:kern w:val="24"/>
                <w:sz w:val="22"/>
                <w:szCs w:val="22"/>
              </w:rPr>
              <w:t xml:space="preserve"> </w:t>
            </w:r>
            <w:r w:rsidRPr="00935773">
              <w:rPr>
                <w:rFonts w:asciiTheme="minorHAnsi" w:eastAsiaTheme="minorEastAsia" w:hAnsi="Calibri" w:cstheme="minorBidi"/>
                <w:color w:val="000000" w:themeColor="text1"/>
                <w:kern w:val="24"/>
                <w:sz w:val="22"/>
                <w:szCs w:val="22"/>
              </w:rPr>
              <w:t xml:space="preserve">konkrete </w:t>
            </w:r>
            <w:r w:rsidR="001616AD">
              <w:rPr>
                <w:rFonts w:asciiTheme="minorHAnsi" w:eastAsiaTheme="minorEastAsia" w:hAnsi="Calibri" w:cstheme="minorBidi"/>
                <w:color w:val="000000" w:themeColor="text1"/>
                <w:kern w:val="24"/>
                <w:sz w:val="22"/>
                <w:szCs w:val="22"/>
              </w:rPr>
              <w:t>risiko</w:t>
            </w:r>
            <w:r w:rsidR="009C61FE">
              <w:rPr>
                <w:rFonts w:asciiTheme="minorHAnsi" w:eastAsiaTheme="minorEastAsia" w:hAnsi="Calibri" w:cstheme="minorBidi"/>
                <w:color w:val="000000" w:themeColor="text1"/>
                <w:kern w:val="24"/>
                <w:sz w:val="22"/>
                <w:szCs w:val="22"/>
              </w:rPr>
              <w:t>kriterier</w:t>
            </w:r>
            <w:r w:rsidRPr="00935773">
              <w:rPr>
                <w:rFonts w:asciiTheme="minorHAnsi" w:eastAsiaTheme="minorEastAsia" w:hAnsi="Calibri" w:cstheme="minorBidi"/>
                <w:color w:val="000000" w:themeColor="text1"/>
                <w:kern w:val="24"/>
                <w:sz w:val="22"/>
                <w:szCs w:val="22"/>
              </w:rPr>
              <w:t xml:space="preserve">, </w:t>
            </w:r>
            <w:r w:rsidRPr="009C61FE">
              <w:rPr>
                <w:rFonts w:asciiTheme="minorHAnsi" w:eastAsiaTheme="minorEastAsia" w:hAnsi="Calibri" w:cstheme="minorBidi"/>
                <w:b/>
                <w:color w:val="000000" w:themeColor="text1"/>
                <w:kern w:val="24"/>
                <w:sz w:val="22"/>
                <w:szCs w:val="22"/>
              </w:rPr>
              <w:t>skal</w:t>
            </w:r>
            <w:r w:rsidRPr="00935773">
              <w:rPr>
                <w:rFonts w:asciiTheme="minorHAnsi" w:eastAsiaTheme="minorEastAsia" w:hAnsi="Calibri" w:cstheme="minorBidi"/>
                <w:color w:val="000000" w:themeColor="text1"/>
                <w:kern w:val="24"/>
                <w:sz w:val="22"/>
                <w:szCs w:val="22"/>
              </w:rPr>
              <w:t xml:space="preserve"> mulig driftsfellesskap </w:t>
            </w:r>
            <w:r w:rsidR="00570655">
              <w:rPr>
                <w:rFonts w:asciiTheme="minorHAnsi" w:eastAsiaTheme="minorEastAsia" w:hAnsi="Calibri" w:cstheme="minorBidi"/>
                <w:color w:val="000000" w:themeColor="text1"/>
                <w:kern w:val="24"/>
                <w:sz w:val="22"/>
                <w:szCs w:val="22"/>
              </w:rPr>
              <w:t xml:space="preserve">mellom foretak </w:t>
            </w:r>
            <w:r w:rsidRPr="00935773">
              <w:rPr>
                <w:rFonts w:asciiTheme="minorHAnsi" w:eastAsiaTheme="minorEastAsia" w:hAnsi="Calibri" w:cstheme="minorBidi"/>
                <w:color w:val="000000" w:themeColor="text1"/>
                <w:kern w:val="24"/>
                <w:sz w:val="22"/>
                <w:szCs w:val="22"/>
              </w:rPr>
              <w:t xml:space="preserve">prioriteres. </w:t>
            </w:r>
          </w:p>
          <w:p w:rsidR="00570655" w:rsidRPr="00935773" w:rsidRDefault="00570655" w:rsidP="00737797">
            <w:pPr>
              <w:rPr>
                <w:rFonts w:asciiTheme="minorHAnsi" w:eastAsiaTheme="minorEastAsia" w:hAnsi="Calibri" w:cstheme="minorBidi"/>
                <w:color w:val="000000" w:themeColor="text1"/>
                <w:kern w:val="24"/>
                <w:sz w:val="22"/>
                <w:szCs w:val="22"/>
              </w:rPr>
            </w:pPr>
          </w:p>
          <w:p w:rsidR="00935773" w:rsidRDefault="00935773" w:rsidP="00737797">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Noen saksbehandlere har erfart at enkelte gårdbrukere føler seg mistenkeliggjort av kommunen når de er blitt pekt ut for kontroll. Noen saksbehandlere har fortalt at er direkte ubekvemme med å måtte peke ut foretak til kontroll ut fra en risikovurdering. </w:t>
            </w:r>
          </w:p>
          <w:p w:rsidR="00985BC9" w:rsidRPr="00935773" w:rsidRDefault="00985BC9" w:rsidP="00737797">
            <w:pPr>
              <w:contextualSpacing/>
              <w:rPr>
                <w:rFonts w:asciiTheme="minorHAnsi" w:eastAsiaTheme="minorEastAsia" w:hAnsi="Calibri" w:cstheme="minorBidi"/>
                <w:color w:val="000000" w:themeColor="text1"/>
                <w:kern w:val="24"/>
                <w:sz w:val="22"/>
                <w:szCs w:val="22"/>
              </w:rPr>
            </w:pPr>
          </w:p>
          <w:p w:rsidR="00935773" w:rsidRDefault="00935773" w:rsidP="00737797">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Selv om det, fra Statens side er gitt klare instrukser om at funn av feil i søknader alltid skal følges opp og at det skal reageres strengt dersom søkere forsøker å tilegne seg mer tilskudd enn de har krav på,  synes  det  altså som at enkelte landbrukskontorer  i enkelte til feller vegrer seg mot å åpne kontroll og  treffe avgjørelser som er til ugunst for bonden.</w:t>
            </w:r>
          </w:p>
          <w:p w:rsidR="00985BC9" w:rsidRPr="00935773" w:rsidRDefault="00985BC9" w:rsidP="00737797">
            <w:pPr>
              <w:contextualSpacing/>
              <w:rPr>
                <w:rFonts w:asciiTheme="minorHAnsi" w:eastAsiaTheme="minorEastAsia" w:hAnsi="Calibri" w:cstheme="minorBidi"/>
                <w:color w:val="000000" w:themeColor="text1"/>
                <w:kern w:val="24"/>
                <w:sz w:val="22"/>
                <w:szCs w:val="22"/>
              </w:rPr>
            </w:pPr>
          </w:p>
          <w:p w:rsidR="00985BC9" w:rsidRDefault="00935773" w:rsidP="00737797">
            <w:pPr>
              <w:rPr>
                <w:rFonts w:asciiTheme="minorHAnsi" w:eastAsiaTheme="minorEastAsia" w:hAnsi="Calibri" w:cstheme="minorBidi"/>
                <w:iCs/>
                <w:color w:val="000000" w:themeColor="text1"/>
                <w:kern w:val="24"/>
                <w:sz w:val="22"/>
                <w:szCs w:val="22"/>
              </w:rPr>
            </w:pPr>
            <w:r w:rsidRPr="00935773">
              <w:rPr>
                <w:rFonts w:asciiTheme="minorHAnsi" w:eastAsiaTheme="minorEastAsia" w:hAnsi="Calibri" w:cstheme="minorBidi"/>
                <w:iCs/>
                <w:color w:val="000000" w:themeColor="text1"/>
                <w:kern w:val="24"/>
                <w:sz w:val="22"/>
                <w:szCs w:val="22"/>
              </w:rPr>
              <w:t>Fylkesmannen har gjenn</w:t>
            </w:r>
            <w:r w:rsidR="00985BC9">
              <w:rPr>
                <w:rFonts w:asciiTheme="minorHAnsi" w:eastAsiaTheme="minorEastAsia" w:hAnsi="Calibri" w:cstheme="minorBidi"/>
                <w:iCs/>
                <w:color w:val="000000" w:themeColor="text1"/>
                <w:kern w:val="24"/>
                <w:sz w:val="22"/>
                <w:szCs w:val="22"/>
              </w:rPr>
              <w:t xml:space="preserve">om sine forvaltningskontroller </w:t>
            </w:r>
            <w:r w:rsidRPr="00935773">
              <w:rPr>
                <w:rFonts w:asciiTheme="minorHAnsi" w:eastAsiaTheme="minorEastAsia" w:hAnsi="Calibri" w:cstheme="minorBidi"/>
                <w:iCs/>
                <w:color w:val="000000" w:themeColor="text1"/>
                <w:kern w:val="24"/>
                <w:sz w:val="22"/>
                <w:szCs w:val="22"/>
              </w:rPr>
              <w:t>sett konkrete tilfeller hvor kommuner har vært oppmerksomme på</w:t>
            </w:r>
            <w:r w:rsidR="00985BC9">
              <w:rPr>
                <w:rFonts w:asciiTheme="minorHAnsi" w:eastAsiaTheme="minorEastAsia" w:hAnsi="Calibri" w:cstheme="minorBidi"/>
                <w:iCs/>
                <w:color w:val="000000" w:themeColor="text1"/>
                <w:kern w:val="24"/>
                <w:sz w:val="22"/>
                <w:szCs w:val="22"/>
              </w:rPr>
              <w:t xml:space="preserve"> foretak som </w:t>
            </w:r>
            <w:r w:rsidRPr="00935773">
              <w:rPr>
                <w:rFonts w:asciiTheme="minorHAnsi" w:eastAsiaTheme="minorEastAsia" w:hAnsi="Calibri" w:cstheme="minorBidi"/>
                <w:iCs/>
                <w:color w:val="000000" w:themeColor="text1"/>
                <w:kern w:val="24"/>
                <w:sz w:val="22"/>
                <w:szCs w:val="22"/>
              </w:rPr>
              <w:t xml:space="preserve">burde undersøkes nærmere med hensyn til  driftsfellesskap, men hvor de  likevel  ikke har pekt dem  ut for kontroll.  </w:t>
            </w:r>
          </w:p>
          <w:p w:rsidR="00935773" w:rsidRPr="00F80662" w:rsidRDefault="00935773" w:rsidP="00737797">
            <w:pPr>
              <w:rPr>
                <w:rFonts w:eastAsiaTheme="minorEastAsia"/>
                <w:i/>
                <w:iCs/>
                <w:color w:val="000000" w:themeColor="text1"/>
              </w:rPr>
            </w:pPr>
            <w:r w:rsidRPr="00935773">
              <w:rPr>
                <w:rFonts w:asciiTheme="minorHAnsi" w:eastAsiaTheme="minorEastAsia" w:hAnsi="Calibri" w:cstheme="minorBidi"/>
                <w:iCs/>
                <w:color w:val="000000" w:themeColor="text1"/>
                <w:kern w:val="24"/>
                <w:sz w:val="22"/>
                <w:szCs w:val="22"/>
              </w:rPr>
              <w:t xml:space="preserve"> </w:t>
            </w:r>
          </w:p>
          <w:p w:rsidR="00985BC9" w:rsidRDefault="00935773" w:rsidP="00985BC9">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Kommunene</w:t>
            </w:r>
            <w:r w:rsidR="00985BC9">
              <w:rPr>
                <w:rFonts w:asciiTheme="minorHAnsi" w:eastAsiaTheme="minorEastAsia" w:hAnsi="Calibri" w:cstheme="minorBidi"/>
                <w:color w:val="000000" w:themeColor="text1"/>
                <w:kern w:val="24"/>
                <w:sz w:val="22"/>
                <w:szCs w:val="22"/>
              </w:rPr>
              <w:t>,</w:t>
            </w:r>
            <w:r w:rsidRPr="00935773">
              <w:rPr>
                <w:rFonts w:asciiTheme="minorHAnsi" w:eastAsiaTheme="minorEastAsia" w:hAnsi="Calibri" w:cstheme="minorBidi"/>
                <w:color w:val="000000" w:themeColor="text1"/>
                <w:kern w:val="24"/>
                <w:sz w:val="22"/>
                <w:szCs w:val="22"/>
              </w:rPr>
              <w:t xml:space="preserve"> </w:t>
            </w:r>
            <w:r w:rsidR="00985BC9">
              <w:rPr>
                <w:rFonts w:asciiTheme="minorHAnsi" w:eastAsiaTheme="minorEastAsia" w:hAnsi="Calibri" w:cstheme="minorBidi"/>
                <w:color w:val="000000" w:themeColor="text1"/>
                <w:kern w:val="24"/>
                <w:sz w:val="22"/>
                <w:szCs w:val="22"/>
              </w:rPr>
              <w:t>fylkesmannen</w:t>
            </w:r>
            <w:r w:rsidR="00985BC9" w:rsidRPr="00935773">
              <w:rPr>
                <w:rFonts w:asciiTheme="minorHAnsi" w:eastAsiaTheme="minorEastAsia" w:hAnsi="Calibri" w:cstheme="minorBidi"/>
                <w:color w:val="000000" w:themeColor="text1"/>
                <w:kern w:val="24"/>
                <w:sz w:val="22"/>
                <w:szCs w:val="22"/>
              </w:rPr>
              <w:t xml:space="preserve">, SLF og LMD </w:t>
            </w:r>
            <w:r w:rsidR="00985BC9">
              <w:rPr>
                <w:rFonts w:asciiTheme="minorHAnsi" w:eastAsiaTheme="minorEastAsia" w:hAnsi="Calibri" w:cstheme="minorBidi"/>
                <w:color w:val="000000" w:themeColor="text1"/>
                <w:kern w:val="24"/>
                <w:sz w:val="22"/>
                <w:szCs w:val="22"/>
              </w:rPr>
              <w:t>skal stå</w:t>
            </w:r>
            <w:r w:rsidRPr="00935773">
              <w:rPr>
                <w:rFonts w:asciiTheme="minorHAnsi" w:eastAsiaTheme="minorEastAsia" w:hAnsi="Calibri" w:cstheme="minorBidi"/>
                <w:color w:val="000000" w:themeColor="text1"/>
                <w:kern w:val="24"/>
                <w:sz w:val="22"/>
                <w:szCs w:val="22"/>
              </w:rPr>
              <w:t xml:space="preserve"> på</w:t>
            </w:r>
            <w:r w:rsidR="00985BC9">
              <w:rPr>
                <w:rFonts w:asciiTheme="minorHAnsi" w:eastAsiaTheme="minorEastAsia" w:hAnsi="Calibri" w:cstheme="minorBidi"/>
                <w:color w:val="000000" w:themeColor="text1"/>
                <w:kern w:val="24"/>
                <w:sz w:val="22"/>
                <w:szCs w:val="22"/>
              </w:rPr>
              <w:t xml:space="preserve"> samme </w:t>
            </w:r>
            <w:r w:rsidRPr="00935773">
              <w:rPr>
                <w:rFonts w:asciiTheme="minorHAnsi" w:eastAsiaTheme="minorEastAsia" w:hAnsi="Calibri" w:cstheme="minorBidi"/>
                <w:color w:val="000000" w:themeColor="text1"/>
                <w:kern w:val="24"/>
                <w:sz w:val="22"/>
                <w:szCs w:val="22"/>
              </w:rPr>
              <w:t xml:space="preserve"> linje  i tilskuddforvaltningen</w:t>
            </w:r>
            <w:r w:rsidR="00985BC9">
              <w:rPr>
                <w:rFonts w:asciiTheme="minorHAnsi" w:eastAsiaTheme="minorEastAsia" w:hAnsi="Calibri" w:cstheme="minorBidi"/>
                <w:color w:val="000000" w:themeColor="text1"/>
                <w:kern w:val="24"/>
                <w:sz w:val="22"/>
                <w:szCs w:val="22"/>
              </w:rPr>
              <w:t>. Vi er ulike nivåer som</w:t>
            </w:r>
            <w:r w:rsidRPr="00935773">
              <w:rPr>
                <w:rFonts w:asciiTheme="minorHAnsi" w:eastAsiaTheme="minorEastAsia" w:hAnsi="Calibri" w:cstheme="minorBidi"/>
                <w:color w:val="000000" w:themeColor="text1"/>
                <w:kern w:val="24"/>
                <w:sz w:val="22"/>
                <w:szCs w:val="22"/>
              </w:rPr>
              <w:t xml:space="preserve"> forvalter det samme regelverket</w:t>
            </w:r>
            <w:r w:rsidR="00F80662">
              <w:rPr>
                <w:rFonts w:asciiTheme="minorHAnsi" w:eastAsiaTheme="minorEastAsia" w:hAnsi="Calibri" w:cstheme="minorBidi"/>
                <w:color w:val="000000" w:themeColor="text1"/>
                <w:kern w:val="24"/>
                <w:sz w:val="22"/>
                <w:szCs w:val="22"/>
              </w:rPr>
              <w:t xml:space="preserve"> og skal  dermed ha lik forvaltningspraksis</w:t>
            </w:r>
            <w:r w:rsidRPr="00935773">
              <w:rPr>
                <w:rFonts w:asciiTheme="minorHAnsi" w:eastAsiaTheme="minorEastAsia" w:hAnsi="Calibri" w:cstheme="minorBidi"/>
                <w:color w:val="000000" w:themeColor="text1"/>
                <w:kern w:val="24"/>
                <w:sz w:val="22"/>
                <w:szCs w:val="22"/>
              </w:rPr>
              <w:t xml:space="preserve">. </w:t>
            </w:r>
          </w:p>
          <w:p w:rsidR="00985BC9" w:rsidRDefault="00985BC9" w:rsidP="00985BC9">
            <w:pPr>
              <w:contextualSpacing/>
              <w:rPr>
                <w:rFonts w:asciiTheme="minorHAnsi" w:eastAsiaTheme="minorEastAsia" w:hAnsi="Calibri" w:cstheme="minorBidi"/>
                <w:color w:val="000000" w:themeColor="text1"/>
                <w:kern w:val="24"/>
                <w:sz w:val="22"/>
                <w:szCs w:val="22"/>
              </w:rPr>
            </w:pPr>
          </w:p>
          <w:p w:rsidR="00053FD5" w:rsidRDefault="0025154A" w:rsidP="00985BC9">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Det er</w:t>
            </w:r>
            <w:r w:rsidR="00985BC9">
              <w:rPr>
                <w:rFonts w:asciiTheme="minorHAnsi" w:eastAsiaTheme="minorEastAsia" w:hAnsi="Calibri" w:cstheme="minorBidi"/>
                <w:color w:val="000000" w:themeColor="text1"/>
                <w:kern w:val="24"/>
                <w:sz w:val="22"/>
                <w:szCs w:val="22"/>
              </w:rPr>
              <w:t xml:space="preserve"> imidlertid klare </w:t>
            </w:r>
            <w:r w:rsidR="00935773" w:rsidRPr="00935773">
              <w:rPr>
                <w:rFonts w:asciiTheme="minorHAnsi" w:eastAsiaTheme="minorEastAsia" w:hAnsi="Calibri" w:cstheme="minorBidi"/>
                <w:color w:val="000000" w:themeColor="text1"/>
                <w:kern w:val="24"/>
                <w:sz w:val="22"/>
                <w:szCs w:val="22"/>
              </w:rPr>
              <w:t xml:space="preserve">eksempler på at det er </w:t>
            </w:r>
            <w:r w:rsidR="00935773" w:rsidRPr="00985BC9">
              <w:rPr>
                <w:rFonts w:asciiTheme="minorHAnsi" w:eastAsiaTheme="minorEastAsia" w:hAnsi="Calibri" w:cstheme="minorBidi"/>
                <w:b/>
                <w:color w:val="000000" w:themeColor="text1"/>
                <w:kern w:val="24"/>
                <w:sz w:val="22"/>
                <w:szCs w:val="22"/>
              </w:rPr>
              <w:t>store forskjeller</w:t>
            </w:r>
            <w:r w:rsidR="00935773" w:rsidRPr="00935773">
              <w:rPr>
                <w:rFonts w:asciiTheme="minorHAnsi" w:eastAsiaTheme="minorEastAsia" w:hAnsi="Calibri" w:cstheme="minorBidi"/>
                <w:color w:val="000000" w:themeColor="text1"/>
                <w:kern w:val="24"/>
                <w:sz w:val="22"/>
                <w:szCs w:val="22"/>
              </w:rPr>
              <w:t xml:space="preserve"> mellom reaksjon/ beslutning  i én og samme sak avhengig av om avgjørelsen er truffet i kommunen eller  av FM, SLF eller  LMD. </w:t>
            </w:r>
            <w:r w:rsidR="00053FD5">
              <w:rPr>
                <w:rFonts w:asciiTheme="minorHAnsi" w:eastAsiaTheme="minorEastAsia" w:hAnsi="Calibri" w:cstheme="minorBidi"/>
                <w:color w:val="000000" w:themeColor="text1"/>
                <w:kern w:val="24"/>
                <w:sz w:val="22"/>
                <w:szCs w:val="22"/>
              </w:rPr>
              <w:t xml:space="preserve"> </w:t>
            </w:r>
            <w:r w:rsidR="00985BC9" w:rsidRPr="00935773">
              <w:rPr>
                <w:rFonts w:asciiTheme="minorHAnsi" w:eastAsiaTheme="minorEastAsia" w:hAnsi="Calibri" w:cstheme="minorBidi"/>
                <w:color w:val="000000" w:themeColor="text1"/>
                <w:kern w:val="24"/>
                <w:sz w:val="22"/>
                <w:szCs w:val="22"/>
              </w:rPr>
              <w:t xml:space="preserve"> </w:t>
            </w:r>
          </w:p>
          <w:p w:rsidR="00985BC9" w:rsidRDefault="00935773" w:rsidP="00985BC9">
            <w:pPr>
              <w:contextualSpacing/>
              <w:rPr>
                <w:rFonts w:asciiTheme="minorHAnsi" w:eastAsiaTheme="minorEastAsia" w:hAnsi="Calibri" w:cstheme="minorBidi"/>
                <w:color w:val="000000" w:themeColor="text1"/>
                <w:kern w:val="24"/>
                <w:sz w:val="22"/>
                <w:szCs w:val="22"/>
              </w:rPr>
            </w:pPr>
            <w:r w:rsidRPr="00935773">
              <w:rPr>
                <w:rFonts w:asciiTheme="minorHAnsi" w:eastAsiaTheme="minorEastAsia" w:hAnsi="Calibri" w:cstheme="minorBidi"/>
                <w:color w:val="000000" w:themeColor="text1"/>
                <w:kern w:val="24"/>
                <w:sz w:val="22"/>
                <w:szCs w:val="22"/>
              </w:rPr>
              <w:t xml:space="preserve">Fra Fylkesmannens ståsted kan det synes å være et </w:t>
            </w:r>
            <w:r w:rsidR="00F84EB6">
              <w:rPr>
                <w:rFonts w:asciiTheme="minorHAnsi" w:eastAsiaTheme="minorEastAsia" w:hAnsi="Calibri" w:cstheme="minorBidi"/>
                <w:color w:val="000000" w:themeColor="text1"/>
                <w:kern w:val="24"/>
                <w:sz w:val="22"/>
                <w:szCs w:val="22"/>
              </w:rPr>
              <w:t xml:space="preserve">klart </w:t>
            </w:r>
            <w:r w:rsidRPr="00935773">
              <w:rPr>
                <w:rFonts w:asciiTheme="minorHAnsi" w:eastAsiaTheme="minorEastAsia" w:hAnsi="Calibri" w:cstheme="minorBidi"/>
                <w:color w:val="000000" w:themeColor="text1"/>
                <w:kern w:val="24"/>
                <w:sz w:val="22"/>
                <w:szCs w:val="22"/>
              </w:rPr>
              <w:t xml:space="preserve">behov for å harmonisere forvaltningen i forvaltningslinjen.  </w:t>
            </w:r>
            <w:r w:rsidR="002A33BD">
              <w:rPr>
                <w:rFonts w:asciiTheme="minorHAnsi" w:eastAsiaTheme="minorEastAsia" w:hAnsi="Calibri" w:cstheme="minorBidi"/>
                <w:color w:val="000000" w:themeColor="text1"/>
                <w:kern w:val="24"/>
                <w:sz w:val="22"/>
                <w:szCs w:val="22"/>
              </w:rPr>
              <w:t xml:space="preserve"> </w:t>
            </w:r>
            <w:r w:rsidR="00F84EB6">
              <w:rPr>
                <w:rFonts w:asciiTheme="minorHAnsi" w:eastAsiaTheme="minorEastAsia" w:hAnsi="Calibri" w:cstheme="minorBidi"/>
                <w:color w:val="000000" w:themeColor="text1"/>
                <w:kern w:val="24"/>
                <w:sz w:val="22"/>
                <w:szCs w:val="22"/>
              </w:rPr>
              <w:t xml:space="preserve"> </w:t>
            </w:r>
            <w:r w:rsidR="002A33BD">
              <w:rPr>
                <w:rFonts w:asciiTheme="minorHAnsi" w:eastAsiaTheme="minorEastAsia" w:hAnsi="Calibri" w:cstheme="minorBidi"/>
                <w:color w:val="000000" w:themeColor="text1"/>
                <w:kern w:val="24"/>
                <w:sz w:val="22"/>
                <w:szCs w:val="22"/>
              </w:rPr>
              <w:t xml:space="preserve">Dette er et eksempel </w:t>
            </w:r>
            <w:r w:rsidR="00FE5B8C">
              <w:rPr>
                <w:rFonts w:asciiTheme="minorHAnsi" w:eastAsiaTheme="minorEastAsia" w:hAnsi="Calibri" w:cstheme="minorBidi"/>
                <w:color w:val="000000" w:themeColor="text1"/>
                <w:kern w:val="24"/>
                <w:sz w:val="22"/>
                <w:szCs w:val="22"/>
              </w:rPr>
              <w:t xml:space="preserve">på </w:t>
            </w:r>
            <w:r w:rsidR="00FE5B8C" w:rsidRPr="00FE5B8C">
              <w:rPr>
                <w:rFonts w:asciiTheme="minorHAnsi" w:eastAsiaTheme="minorEastAsia" w:hAnsi="Calibri" w:cstheme="minorBidi"/>
                <w:b/>
                <w:color w:val="000000" w:themeColor="text1"/>
                <w:kern w:val="24"/>
                <w:sz w:val="22"/>
                <w:szCs w:val="22"/>
              </w:rPr>
              <w:t>saksbehandling av én og samme sak i Oppland</w:t>
            </w:r>
            <w:r w:rsidR="002A33BD">
              <w:rPr>
                <w:rFonts w:asciiTheme="minorHAnsi" w:eastAsiaTheme="minorEastAsia" w:hAnsi="Calibri" w:cstheme="minorBidi"/>
                <w:color w:val="000000" w:themeColor="text1"/>
                <w:kern w:val="24"/>
                <w:sz w:val="22"/>
                <w:szCs w:val="22"/>
              </w:rPr>
              <w:t xml:space="preserve">: </w:t>
            </w:r>
          </w:p>
          <w:p w:rsidR="009B1B87" w:rsidRDefault="00F84EB6" w:rsidP="00985BC9">
            <w:pPr>
              <w:contextualSpacing/>
              <w:rPr>
                <w:rFonts w:asciiTheme="minorHAnsi" w:eastAsiaTheme="minorEastAsia" w:hAnsi="Calibri" w:cstheme="minorBidi"/>
                <w:color w:val="000000" w:themeColor="text1"/>
                <w:kern w:val="24"/>
                <w:sz w:val="22"/>
                <w:szCs w:val="22"/>
              </w:rPr>
            </w:pPr>
            <w:r>
              <w:rPr>
                <w:noProof/>
              </w:rPr>
              <w:drawing>
                <wp:inline distT="0" distB="0" distL="0" distR="0" wp14:anchorId="4E740558" wp14:editId="53FDE7EB">
                  <wp:extent cx="5639913" cy="1468379"/>
                  <wp:effectExtent l="57150" t="0" r="56515" b="5588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71A9C" w:rsidRDefault="00B247C0" w:rsidP="00971A9C">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Når man ser at reaksjonene </w:t>
            </w:r>
            <w:r w:rsidR="00313C90">
              <w:rPr>
                <w:rFonts w:asciiTheme="minorHAnsi" w:eastAsiaTheme="minorEastAsia" w:hAnsi="Calibri" w:cstheme="minorBidi"/>
                <w:color w:val="000000" w:themeColor="text1"/>
                <w:kern w:val="24"/>
                <w:sz w:val="22"/>
                <w:szCs w:val="22"/>
              </w:rPr>
              <w:t xml:space="preserve">i forvaltningslinjen </w:t>
            </w:r>
            <w:r>
              <w:rPr>
                <w:rFonts w:asciiTheme="minorHAnsi" w:eastAsiaTheme="minorEastAsia" w:hAnsi="Calibri" w:cstheme="minorBidi"/>
                <w:color w:val="000000" w:themeColor="text1"/>
                <w:kern w:val="24"/>
                <w:sz w:val="22"/>
                <w:szCs w:val="22"/>
              </w:rPr>
              <w:t xml:space="preserve">spenner fra </w:t>
            </w:r>
            <w:r w:rsidRPr="00B247C0">
              <w:rPr>
                <w:rFonts w:asciiTheme="minorHAnsi" w:eastAsiaTheme="minorEastAsia" w:hAnsi="Calibri" w:cstheme="minorBidi"/>
                <w:b/>
                <w:color w:val="000000" w:themeColor="text1"/>
                <w:kern w:val="24"/>
                <w:sz w:val="22"/>
                <w:szCs w:val="22"/>
              </w:rPr>
              <w:t>ingen reaksjon</w:t>
            </w:r>
            <w:r>
              <w:rPr>
                <w:rFonts w:asciiTheme="minorHAnsi" w:eastAsiaTheme="minorEastAsia" w:hAnsi="Calibri" w:cstheme="minorBidi"/>
                <w:color w:val="000000" w:themeColor="text1"/>
                <w:kern w:val="24"/>
                <w:sz w:val="22"/>
                <w:szCs w:val="22"/>
              </w:rPr>
              <w:t xml:space="preserve"> til </w:t>
            </w:r>
            <w:r w:rsidRPr="00B247C0">
              <w:rPr>
                <w:rFonts w:asciiTheme="minorHAnsi" w:eastAsiaTheme="minorEastAsia" w:hAnsi="Calibri" w:cstheme="minorBidi"/>
                <w:b/>
                <w:color w:val="000000" w:themeColor="text1"/>
                <w:kern w:val="24"/>
                <w:sz w:val="22"/>
                <w:szCs w:val="22"/>
              </w:rPr>
              <w:t>innkreving av 2. 2 millioner kroner</w:t>
            </w:r>
            <w:r>
              <w:rPr>
                <w:rFonts w:asciiTheme="minorHAnsi" w:eastAsiaTheme="minorEastAsia" w:hAnsi="Calibri" w:cstheme="minorBidi"/>
                <w:color w:val="000000" w:themeColor="text1"/>
                <w:kern w:val="24"/>
                <w:sz w:val="22"/>
                <w:szCs w:val="22"/>
              </w:rPr>
              <w:t xml:space="preserve"> </w:t>
            </w:r>
            <w:r w:rsidRPr="00FE5B8C">
              <w:rPr>
                <w:rFonts w:asciiTheme="minorHAnsi" w:eastAsiaTheme="minorEastAsia" w:hAnsi="Calibri" w:cstheme="minorBidi"/>
                <w:b/>
                <w:color w:val="000000" w:themeColor="text1"/>
                <w:kern w:val="24"/>
                <w:sz w:val="22"/>
                <w:szCs w:val="22"/>
              </w:rPr>
              <w:t>i samme sak</w:t>
            </w:r>
            <w:r>
              <w:rPr>
                <w:rFonts w:asciiTheme="minorHAnsi" w:eastAsiaTheme="minorEastAsia" w:hAnsi="Calibri" w:cstheme="minorBidi"/>
                <w:color w:val="000000" w:themeColor="text1"/>
                <w:kern w:val="24"/>
                <w:sz w:val="22"/>
                <w:szCs w:val="22"/>
              </w:rPr>
              <w:t xml:space="preserve">, er dette et uttrykk for at det er nødvendig med en tettere </w:t>
            </w:r>
            <w:r w:rsidR="0025154A">
              <w:rPr>
                <w:rFonts w:asciiTheme="minorHAnsi" w:eastAsiaTheme="minorEastAsia" w:hAnsi="Calibri" w:cstheme="minorBidi"/>
                <w:color w:val="000000" w:themeColor="text1"/>
                <w:kern w:val="24"/>
                <w:sz w:val="22"/>
                <w:szCs w:val="22"/>
              </w:rPr>
              <w:t xml:space="preserve">og bedre </w:t>
            </w:r>
            <w:r>
              <w:rPr>
                <w:rFonts w:asciiTheme="minorHAnsi" w:eastAsiaTheme="minorEastAsia" w:hAnsi="Calibri" w:cstheme="minorBidi"/>
                <w:color w:val="000000" w:themeColor="text1"/>
                <w:kern w:val="24"/>
                <w:sz w:val="22"/>
                <w:szCs w:val="22"/>
              </w:rPr>
              <w:t xml:space="preserve">dialog mellom forvaltningsnivåene; </w:t>
            </w:r>
            <w:r w:rsidR="00935773" w:rsidRPr="00935773">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 xml:space="preserve"> </w:t>
            </w:r>
            <w:r w:rsidR="00935773" w:rsidRPr="00313C90">
              <w:rPr>
                <w:rFonts w:asciiTheme="minorHAnsi" w:eastAsiaTheme="minorEastAsia" w:hAnsi="Calibri" w:cstheme="minorBidi"/>
                <w:b/>
                <w:color w:val="000000" w:themeColor="text1"/>
                <w:kern w:val="24"/>
                <w:sz w:val="22"/>
                <w:szCs w:val="22"/>
              </w:rPr>
              <w:t>kommunen</w:t>
            </w:r>
            <w:r w:rsidRPr="00313C90">
              <w:rPr>
                <w:rFonts w:asciiTheme="minorHAnsi" w:eastAsiaTheme="minorEastAsia" w:hAnsi="Calibri" w:cstheme="minorBidi"/>
                <w:b/>
                <w:color w:val="000000" w:themeColor="text1"/>
                <w:kern w:val="24"/>
                <w:sz w:val="22"/>
                <w:szCs w:val="22"/>
              </w:rPr>
              <w:t xml:space="preserve">e </w:t>
            </w:r>
            <w:r w:rsidR="0025154A" w:rsidRPr="00313C90">
              <w:rPr>
                <w:rFonts w:asciiTheme="minorHAnsi" w:eastAsiaTheme="minorEastAsia" w:hAnsi="Calibri" w:cstheme="minorBidi"/>
                <w:b/>
                <w:color w:val="000000" w:themeColor="text1"/>
                <w:kern w:val="24"/>
                <w:sz w:val="22"/>
                <w:szCs w:val="22"/>
              </w:rPr>
              <w:t xml:space="preserve">inviteres </w:t>
            </w:r>
            <w:r w:rsidR="00313C90">
              <w:rPr>
                <w:rFonts w:asciiTheme="minorHAnsi" w:eastAsiaTheme="minorEastAsia" w:hAnsi="Calibri" w:cstheme="minorBidi"/>
                <w:b/>
                <w:color w:val="000000" w:themeColor="text1"/>
                <w:kern w:val="24"/>
                <w:sz w:val="22"/>
                <w:szCs w:val="22"/>
              </w:rPr>
              <w:t>herved</w:t>
            </w:r>
            <w:r w:rsidR="0025154A" w:rsidRPr="00313C90">
              <w:rPr>
                <w:rFonts w:asciiTheme="minorHAnsi" w:eastAsiaTheme="minorEastAsia" w:hAnsi="Calibri" w:cstheme="minorBidi"/>
                <w:b/>
                <w:color w:val="000000" w:themeColor="text1"/>
                <w:kern w:val="24"/>
                <w:sz w:val="22"/>
                <w:szCs w:val="22"/>
              </w:rPr>
              <w:t xml:space="preserve"> til </w:t>
            </w:r>
            <w:r w:rsidRPr="00313C90">
              <w:rPr>
                <w:rFonts w:asciiTheme="minorHAnsi" w:eastAsiaTheme="minorEastAsia" w:hAnsi="Calibri" w:cstheme="minorBidi"/>
                <w:b/>
                <w:color w:val="000000" w:themeColor="text1"/>
                <w:kern w:val="24"/>
                <w:sz w:val="22"/>
                <w:szCs w:val="22"/>
              </w:rPr>
              <w:t xml:space="preserve"> </w:t>
            </w:r>
            <w:r w:rsidR="0025154A" w:rsidRPr="00313C90">
              <w:rPr>
                <w:rFonts w:asciiTheme="minorHAnsi" w:eastAsiaTheme="minorEastAsia" w:hAnsi="Calibri" w:cstheme="minorBidi"/>
                <w:b/>
                <w:color w:val="000000" w:themeColor="text1"/>
                <w:kern w:val="24"/>
                <w:sz w:val="22"/>
                <w:szCs w:val="22"/>
              </w:rPr>
              <w:t xml:space="preserve">å </w:t>
            </w:r>
            <w:r w:rsidRPr="00313C90">
              <w:rPr>
                <w:rFonts w:asciiTheme="minorHAnsi" w:eastAsiaTheme="minorEastAsia" w:hAnsi="Calibri" w:cstheme="minorBidi"/>
                <w:b/>
                <w:color w:val="000000" w:themeColor="text1"/>
                <w:kern w:val="24"/>
                <w:sz w:val="22"/>
                <w:szCs w:val="22"/>
              </w:rPr>
              <w:t>komme med sine</w:t>
            </w:r>
            <w:r w:rsidR="00935773" w:rsidRPr="00313C90">
              <w:rPr>
                <w:rFonts w:asciiTheme="minorHAnsi" w:eastAsiaTheme="minorEastAsia" w:hAnsi="Calibri" w:cstheme="minorBidi"/>
                <w:b/>
                <w:color w:val="000000" w:themeColor="text1"/>
                <w:kern w:val="24"/>
                <w:sz w:val="22"/>
                <w:szCs w:val="22"/>
              </w:rPr>
              <w:t xml:space="preserve"> synspunkter og eventuelle endringsforslag</w:t>
            </w:r>
            <w:r w:rsidR="009C61FE">
              <w:rPr>
                <w:rFonts w:asciiTheme="minorHAnsi" w:eastAsiaTheme="minorEastAsia" w:hAnsi="Calibri" w:cstheme="minorBidi"/>
                <w:color w:val="000000" w:themeColor="text1"/>
                <w:kern w:val="24"/>
                <w:sz w:val="22"/>
                <w:szCs w:val="22"/>
              </w:rPr>
              <w:t xml:space="preserve"> for å sikre bedre harmonisering</w:t>
            </w:r>
            <w:r w:rsidR="00935773" w:rsidRPr="00313C90">
              <w:rPr>
                <w:rFonts w:asciiTheme="minorHAnsi" w:eastAsiaTheme="minorEastAsia" w:hAnsi="Calibri" w:cstheme="minorBidi"/>
                <w:b/>
                <w:color w:val="000000" w:themeColor="text1"/>
                <w:kern w:val="24"/>
                <w:sz w:val="22"/>
                <w:szCs w:val="22"/>
              </w:rPr>
              <w:t>.</w:t>
            </w:r>
            <w:r w:rsidR="00971A9C">
              <w:rPr>
                <w:rFonts w:asciiTheme="minorHAnsi" w:eastAsiaTheme="minorEastAsia" w:hAnsi="Calibri" w:cstheme="minorBidi"/>
                <w:color w:val="000000" w:themeColor="text1"/>
                <w:kern w:val="24"/>
                <w:sz w:val="22"/>
                <w:szCs w:val="22"/>
              </w:rPr>
              <w:t xml:space="preserve"> </w:t>
            </w:r>
          </w:p>
          <w:p w:rsidR="00971A9C" w:rsidRDefault="00971A9C" w:rsidP="00971A9C">
            <w:pPr>
              <w:contextualSpacing/>
              <w:rPr>
                <w:rFonts w:asciiTheme="minorHAnsi" w:eastAsiaTheme="minorEastAsia" w:hAnsi="Calibri" w:cstheme="minorBidi"/>
                <w:color w:val="000000" w:themeColor="text1"/>
                <w:kern w:val="24"/>
                <w:sz w:val="22"/>
                <w:szCs w:val="22"/>
              </w:rPr>
            </w:pPr>
          </w:p>
          <w:p w:rsidR="003F760C" w:rsidRDefault="00971A9C" w:rsidP="003F760C">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Et </w:t>
            </w:r>
            <w:r w:rsidR="00743CF2">
              <w:rPr>
                <w:rFonts w:asciiTheme="minorHAnsi" w:eastAsiaTheme="minorEastAsia" w:hAnsi="Calibri" w:cstheme="minorBidi"/>
                <w:color w:val="000000" w:themeColor="text1"/>
                <w:kern w:val="24"/>
                <w:sz w:val="22"/>
                <w:szCs w:val="22"/>
              </w:rPr>
              <w:t xml:space="preserve">annet </w:t>
            </w:r>
            <w:r>
              <w:rPr>
                <w:rFonts w:asciiTheme="minorHAnsi" w:eastAsiaTheme="minorEastAsia" w:hAnsi="Calibri" w:cstheme="minorBidi"/>
                <w:color w:val="000000" w:themeColor="text1"/>
                <w:kern w:val="24"/>
                <w:sz w:val="22"/>
                <w:szCs w:val="22"/>
              </w:rPr>
              <w:t>tema vi ønsker å benytte anledningen til å</w:t>
            </w:r>
            <w:r w:rsidR="00743CF2">
              <w:rPr>
                <w:rFonts w:asciiTheme="minorHAnsi" w:eastAsiaTheme="minorEastAsia" w:hAnsi="Calibri" w:cstheme="minorBidi"/>
                <w:color w:val="000000" w:themeColor="text1"/>
                <w:kern w:val="24"/>
                <w:sz w:val="22"/>
                <w:szCs w:val="22"/>
              </w:rPr>
              <w:t xml:space="preserve"> ta opp </w:t>
            </w:r>
            <w:r w:rsidR="003F760C">
              <w:rPr>
                <w:rFonts w:asciiTheme="minorHAnsi" w:eastAsiaTheme="minorEastAsia" w:hAnsi="Calibri" w:cstheme="minorBidi"/>
                <w:color w:val="000000" w:themeColor="text1"/>
                <w:kern w:val="24"/>
                <w:sz w:val="22"/>
                <w:szCs w:val="22"/>
              </w:rPr>
              <w:t xml:space="preserve">her, </w:t>
            </w:r>
            <w:r w:rsidR="00743CF2">
              <w:rPr>
                <w:rFonts w:asciiTheme="minorHAnsi" w:eastAsiaTheme="minorEastAsia" w:hAnsi="Calibri" w:cstheme="minorBidi"/>
                <w:color w:val="000000" w:themeColor="text1"/>
                <w:kern w:val="24"/>
                <w:sz w:val="22"/>
                <w:szCs w:val="22"/>
              </w:rPr>
              <w:t>er</w:t>
            </w:r>
            <w:r>
              <w:rPr>
                <w:rFonts w:asciiTheme="minorHAnsi" w:eastAsiaTheme="minorEastAsia" w:hAnsi="Calibri" w:cstheme="minorBidi"/>
                <w:color w:val="000000" w:themeColor="text1"/>
                <w:kern w:val="24"/>
                <w:sz w:val="22"/>
                <w:szCs w:val="22"/>
              </w:rPr>
              <w:t xml:space="preserve"> </w:t>
            </w:r>
            <w:r w:rsidR="00FE5B8C">
              <w:rPr>
                <w:rFonts w:asciiTheme="minorHAnsi" w:eastAsiaTheme="minorEastAsia" w:hAnsi="Calibri" w:cstheme="minorBidi"/>
                <w:color w:val="000000" w:themeColor="text1"/>
                <w:kern w:val="24"/>
                <w:sz w:val="22"/>
                <w:szCs w:val="22"/>
              </w:rPr>
              <w:t xml:space="preserve">det tilfellene </w:t>
            </w:r>
            <w:r w:rsidR="00264410" w:rsidRPr="00264410">
              <w:rPr>
                <w:rFonts w:asciiTheme="minorHAnsi" w:eastAsiaTheme="minorEastAsia" w:hAnsi="Calibri" w:cstheme="minorBidi"/>
                <w:color w:val="000000" w:themeColor="text1"/>
                <w:kern w:val="24"/>
                <w:sz w:val="22"/>
                <w:szCs w:val="22"/>
              </w:rPr>
              <w:t>når</w:t>
            </w:r>
            <w:r w:rsidR="00743CF2" w:rsidRPr="00264410">
              <w:rPr>
                <w:rFonts w:asciiTheme="minorHAnsi" w:eastAsiaTheme="minorEastAsia" w:hAnsi="Calibri" w:cstheme="minorBidi"/>
                <w:color w:val="000000" w:themeColor="text1"/>
                <w:kern w:val="24"/>
                <w:sz w:val="22"/>
                <w:szCs w:val="22"/>
              </w:rPr>
              <w:t xml:space="preserve"> </w:t>
            </w:r>
            <w:r w:rsidR="00743CF2">
              <w:rPr>
                <w:rFonts w:asciiTheme="minorHAnsi" w:eastAsiaTheme="minorEastAsia" w:hAnsi="Calibri" w:cstheme="minorBidi"/>
                <w:color w:val="000000" w:themeColor="text1"/>
                <w:kern w:val="24"/>
                <w:sz w:val="22"/>
                <w:szCs w:val="22"/>
              </w:rPr>
              <w:t xml:space="preserve">den (de) </w:t>
            </w:r>
            <w:r w:rsidR="003F760C">
              <w:rPr>
                <w:rFonts w:asciiTheme="minorHAnsi" w:eastAsiaTheme="minorEastAsia" w:hAnsi="Calibri" w:cstheme="minorBidi"/>
                <w:color w:val="000000" w:themeColor="text1"/>
                <w:kern w:val="24"/>
                <w:sz w:val="22"/>
                <w:szCs w:val="22"/>
              </w:rPr>
              <w:t xml:space="preserve">i kommunen </w:t>
            </w:r>
            <w:r w:rsidR="00743CF2">
              <w:rPr>
                <w:rFonts w:asciiTheme="minorHAnsi" w:eastAsiaTheme="minorEastAsia" w:hAnsi="Calibri" w:cstheme="minorBidi"/>
                <w:color w:val="000000" w:themeColor="text1"/>
                <w:kern w:val="24"/>
                <w:sz w:val="22"/>
                <w:szCs w:val="22"/>
              </w:rPr>
              <w:t xml:space="preserve">som har </w:t>
            </w:r>
            <w:r w:rsidR="00264410">
              <w:rPr>
                <w:rFonts w:asciiTheme="minorHAnsi" w:eastAsiaTheme="minorEastAsia" w:hAnsi="Calibri" w:cstheme="minorBidi"/>
                <w:color w:val="000000" w:themeColor="text1"/>
                <w:kern w:val="24"/>
                <w:sz w:val="22"/>
                <w:szCs w:val="22"/>
              </w:rPr>
              <w:t>fag</w:t>
            </w:r>
            <w:r w:rsidR="00743CF2">
              <w:rPr>
                <w:rFonts w:asciiTheme="minorHAnsi" w:eastAsiaTheme="minorEastAsia" w:hAnsi="Calibri" w:cstheme="minorBidi"/>
                <w:color w:val="000000" w:themeColor="text1"/>
                <w:kern w:val="24"/>
                <w:sz w:val="22"/>
                <w:szCs w:val="22"/>
              </w:rPr>
              <w:t>kompetanse</w:t>
            </w:r>
            <w:r w:rsidR="00264410">
              <w:rPr>
                <w:rFonts w:asciiTheme="minorHAnsi" w:eastAsiaTheme="minorEastAsia" w:hAnsi="Calibri" w:cstheme="minorBidi"/>
                <w:color w:val="000000" w:themeColor="text1"/>
                <w:kern w:val="24"/>
                <w:sz w:val="22"/>
                <w:szCs w:val="22"/>
              </w:rPr>
              <w:t xml:space="preserve">, erfaring </w:t>
            </w:r>
            <w:r w:rsidR="00743CF2">
              <w:rPr>
                <w:rFonts w:asciiTheme="minorHAnsi" w:eastAsiaTheme="minorEastAsia" w:hAnsi="Calibri" w:cstheme="minorBidi"/>
                <w:color w:val="000000" w:themeColor="text1"/>
                <w:kern w:val="24"/>
                <w:sz w:val="22"/>
                <w:szCs w:val="22"/>
              </w:rPr>
              <w:t xml:space="preserve"> og lokalkunnskap til å foreta ut</w:t>
            </w:r>
            <w:r w:rsidR="00A3551B">
              <w:rPr>
                <w:rFonts w:asciiTheme="minorHAnsi" w:eastAsiaTheme="minorEastAsia" w:hAnsi="Calibri" w:cstheme="minorBidi"/>
                <w:color w:val="000000" w:themeColor="text1"/>
                <w:kern w:val="24"/>
                <w:sz w:val="22"/>
                <w:szCs w:val="22"/>
              </w:rPr>
              <w:t>velgelse (risikovurdering)</w:t>
            </w:r>
            <w:r w:rsidR="003F760C">
              <w:rPr>
                <w:rFonts w:asciiTheme="minorHAnsi" w:eastAsiaTheme="minorEastAsia" w:hAnsi="Calibri" w:cstheme="minorBidi"/>
                <w:color w:val="000000" w:themeColor="text1"/>
                <w:kern w:val="24"/>
                <w:sz w:val="22"/>
                <w:szCs w:val="22"/>
              </w:rPr>
              <w:t xml:space="preserve"> av foretak til kontroll</w:t>
            </w:r>
            <w:r w:rsidR="00A3551B">
              <w:rPr>
                <w:rFonts w:asciiTheme="minorHAnsi" w:eastAsiaTheme="minorEastAsia" w:hAnsi="Calibri" w:cstheme="minorBidi"/>
                <w:color w:val="000000" w:themeColor="text1"/>
                <w:kern w:val="24"/>
                <w:sz w:val="22"/>
                <w:szCs w:val="22"/>
              </w:rPr>
              <w:t>,</w:t>
            </w:r>
            <w:r w:rsidR="003F760C">
              <w:rPr>
                <w:rFonts w:asciiTheme="minorHAnsi" w:eastAsiaTheme="minorEastAsia" w:hAnsi="Calibri" w:cstheme="minorBidi"/>
                <w:color w:val="000000" w:themeColor="text1"/>
                <w:kern w:val="24"/>
                <w:sz w:val="22"/>
                <w:szCs w:val="22"/>
              </w:rPr>
              <w:t xml:space="preserve"> </w:t>
            </w:r>
            <w:r w:rsidR="00A3551B" w:rsidRPr="00A3551B">
              <w:rPr>
                <w:rFonts w:asciiTheme="minorHAnsi" w:eastAsiaTheme="minorEastAsia" w:hAnsi="Calibri" w:cstheme="minorBidi"/>
                <w:color w:val="000000" w:themeColor="text1"/>
                <w:kern w:val="24"/>
                <w:sz w:val="22"/>
                <w:szCs w:val="22"/>
              </w:rPr>
              <w:t xml:space="preserve">er </w:t>
            </w:r>
            <w:r w:rsidR="00A3551B" w:rsidRPr="003F760C">
              <w:rPr>
                <w:rFonts w:asciiTheme="minorHAnsi" w:eastAsiaTheme="minorEastAsia" w:hAnsi="Calibri" w:cstheme="minorBidi"/>
                <w:b/>
                <w:color w:val="000000" w:themeColor="text1"/>
                <w:kern w:val="24"/>
                <w:sz w:val="22"/>
                <w:szCs w:val="22"/>
              </w:rPr>
              <w:t xml:space="preserve">inhabil </w:t>
            </w:r>
            <w:r w:rsidR="00A3551B" w:rsidRPr="004D72D8">
              <w:rPr>
                <w:rFonts w:asciiTheme="minorHAnsi" w:eastAsiaTheme="minorEastAsia" w:hAnsi="Calibri" w:cstheme="minorBidi"/>
                <w:color w:val="000000" w:themeColor="text1"/>
                <w:kern w:val="24"/>
                <w:sz w:val="22"/>
                <w:szCs w:val="22"/>
              </w:rPr>
              <w:t>overfor én eller flere av de som har søkt om tilskudd.</w:t>
            </w:r>
            <w:r w:rsidR="00A3551B">
              <w:rPr>
                <w:rFonts w:asciiTheme="minorHAnsi" w:eastAsiaTheme="minorEastAsia" w:hAnsi="Calibri" w:cstheme="minorBidi"/>
                <w:b/>
                <w:color w:val="000000" w:themeColor="text1"/>
                <w:kern w:val="24"/>
                <w:sz w:val="22"/>
                <w:szCs w:val="22"/>
              </w:rPr>
              <w:t xml:space="preserve"> </w:t>
            </w:r>
          </w:p>
          <w:p w:rsidR="003F760C" w:rsidRDefault="00FE5B8C" w:rsidP="003F760C">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 </w:t>
            </w:r>
          </w:p>
          <w:p w:rsidR="008D74E1" w:rsidRDefault="00FE5B8C" w:rsidP="003F760C">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U</w:t>
            </w:r>
            <w:r w:rsidR="00264410">
              <w:rPr>
                <w:rFonts w:asciiTheme="minorHAnsi" w:eastAsiaTheme="minorEastAsia" w:hAnsi="Calibri" w:cstheme="minorBidi"/>
                <w:color w:val="000000" w:themeColor="text1"/>
                <w:kern w:val="24"/>
                <w:sz w:val="22"/>
                <w:szCs w:val="22"/>
              </w:rPr>
              <w:t xml:space="preserve">tfordringer </w:t>
            </w:r>
            <w:r w:rsidR="004D72D8">
              <w:rPr>
                <w:rFonts w:asciiTheme="minorHAnsi" w:eastAsiaTheme="minorEastAsia" w:hAnsi="Calibri" w:cstheme="minorBidi"/>
                <w:color w:val="000000" w:themeColor="text1"/>
                <w:kern w:val="24"/>
                <w:sz w:val="22"/>
                <w:szCs w:val="22"/>
              </w:rPr>
              <w:t>knyttet til habilitet og utvelgelse til kontroll</w:t>
            </w:r>
            <w:r w:rsidR="00C24F37">
              <w:rPr>
                <w:rFonts w:asciiTheme="minorHAnsi" w:eastAsiaTheme="minorEastAsia" w:hAnsi="Calibri" w:cstheme="minorBidi"/>
                <w:color w:val="000000" w:themeColor="text1"/>
                <w:kern w:val="24"/>
                <w:sz w:val="22"/>
                <w:szCs w:val="22"/>
              </w:rPr>
              <w:t xml:space="preserve"> skiller seg fra ordinær saksbehandling ved at</w:t>
            </w:r>
            <w:r w:rsidR="00264410">
              <w:rPr>
                <w:rFonts w:asciiTheme="minorHAnsi" w:eastAsiaTheme="minorEastAsia" w:hAnsi="Calibri" w:cstheme="minorBidi"/>
                <w:color w:val="000000" w:themeColor="text1"/>
                <w:kern w:val="24"/>
                <w:sz w:val="22"/>
                <w:szCs w:val="22"/>
              </w:rPr>
              <w:t>:</w:t>
            </w:r>
          </w:p>
          <w:p w:rsidR="008D74E1" w:rsidRDefault="00FE5B8C" w:rsidP="004D72D8">
            <w:pPr>
              <w:pStyle w:val="Listeavsnitt"/>
              <w:numPr>
                <w:ilvl w:val="0"/>
                <w:numId w:val="35"/>
              </w:numPr>
              <w:ind w:left="709"/>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O</w:t>
            </w:r>
            <w:r w:rsidR="00A325B1" w:rsidRPr="004D72D8">
              <w:rPr>
                <w:rFonts w:asciiTheme="minorHAnsi" w:eastAsiaTheme="minorEastAsia" w:hAnsi="Calibri" w:cstheme="minorBidi"/>
                <w:color w:val="000000" w:themeColor="text1"/>
                <w:kern w:val="24"/>
                <w:sz w:val="22"/>
                <w:szCs w:val="22"/>
              </w:rPr>
              <w:t xml:space="preserve">ppgaven </w:t>
            </w:r>
            <w:r w:rsidR="00264410" w:rsidRPr="004D72D8">
              <w:rPr>
                <w:rFonts w:asciiTheme="minorHAnsi" w:eastAsiaTheme="minorEastAsia" w:hAnsi="Calibri" w:cstheme="minorBidi"/>
                <w:color w:val="000000" w:themeColor="text1"/>
                <w:kern w:val="24"/>
                <w:sz w:val="22"/>
                <w:szCs w:val="22"/>
              </w:rPr>
              <w:t xml:space="preserve">kan </w:t>
            </w:r>
            <w:r w:rsidR="00A325B1" w:rsidRPr="004D72D8">
              <w:rPr>
                <w:rFonts w:asciiTheme="minorHAnsi" w:eastAsiaTheme="minorEastAsia" w:hAnsi="Calibri" w:cstheme="minorBidi"/>
                <w:color w:val="000000" w:themeColor="text1"/>
                <w:kern w:val="24"/>
                <w:sz w:val="22"/>
                <w:szCs w:val="22"/>
              </w:rPr>
              <w:t>vanskelig settes bort til andre kommuner</w:t>
            </w:r>
            <w:r w:rsidR="00264410" w:rsidRPr="004D72D8">
              <w:rPr>
                <w:rFonts w:asciiTheme="minorHAnsi" w:eastAsiaTheme="minorEastAsia" w:hAnsi="Calibri" w:cstheme="minorBidi"/>
                <w:color w:val="000000" w:themeColor="text1"/>
                <w:kern w:val="24"/>
                <w:sz w:val="22"/>
                <w:szCs w:val="22"/>
              </w:rPr>
              <w:t xml:space="preserve"> </w:t>
            </w:r>
            <w:r w:rsidR="004D72D8">
              <w:rPr>
                <w:rFonts w:asciiTheme="minorHAnsi" w:eastAsiaTheme="minorEastAsia" w:hAnsi="Calibri" w:cstheme="minorBidi"/>
                <w:color w:val="000000" w:themeColor="text1"/>
                <w:kern w:val="24"/>
                <w:sz w:val="22"/>
                <w:szCs w:val="22"/>
              </w:rPr>
              <w:t xml:space="preserve">fordi den </w:t>
            </w:r>
            <w:r w:rsidR="00264410" w:rsidRPr="004D72D8">
              <w:rPr>
                <w:rFonts w:asciiTheme="minorHAnsi" w:eastAsiaTheme="minorEastAsia" w:hAnsi="Calibri" w:cstheme="minorBidi"/>
                <w:color w:val="000000" w:themeColor="text1"/>
                <w:kern w:val="24"/>
                <w:sz w:val="22"/>
                <w:szCs w:val="22"/>
              </w:rPr>
              <w:t>krever lokalkunnskap</w:t>
            </w:r>
            <w:r w:rsidR="004D72D8">
              <w:rPr>
                <w:rFonts w:asciiTheme="minorHAnsi" w:eastAsiaTheme="minorEastAsia" w:hAnsi="Calibri" w:cstheme="minorBidi"/>
                <w:color w:val="000000" w:themeColor="text1"/>
                <w:kern w:val="24"/>
                <w:sz w:val="22"/>
                <w:szCs w:val="22"/>
              </w:rPr>
              <w:t xml:space="preserve"> og</w:t>
            </w:r>
            <w:r w:rsidR="00264410" w:rsidRPr="004D72D8">
              <w:rPr>
                <w:rFonts w:asciiTheme="minorHAnsi" w:eastAsiaTheme="minorEastAsia" w:hAnsi="Calibri" w:cstheme="minorBidi"/>
                <w:color w:val="000000" w:themeColor="text1"/>
                <w:kern w:val="24"/>
                <w:sz w:val="22"/>
                <w:szCs w:val="22"/>
              </w:rPr>
              <w:t xml:space="preserve"> erfaring fra tidligere</w:t>
            </w:r>
            <w:r w:rsidR="002C5CEC">
              <w:rPr>
                <w:rFonts w:asciiTheme="minorHAnsi" w:eastAsiaTheme="minorEastAsia" w:hAnsi="Calibri" w:cstheme="minorBidi"/>
                <w:color w:val="000000" w:themeColor="text1"/>
                <w:kern w:val="24"/>
                <w:sz w:val="22"/>
                <w:szCs w:val="22"/>
              </w:rPr>
              <w:t xml:space="preserve"> </w:t>
            </w:r>
            <w:r w:rsidR="004D72D8">
              <w:rPr>
                <w:rFonts w:asciiTheme="minorHAnsi" w:eastAsiaTheme="minorEastAsia" w:hAnsi="Calibri" w:cstheme="minorBidi"/>
                <w:color w:val="000000" w:themeColor="text1"/>
                <w:kern w:val="24"/>
                <w:sz w:val="22"/>
                <w:szCs w:val="22"/>
              </w:rPr>
              <w:t>(?)</w:t>
            </w:r>
          </w:p>
          <w:p w:rsidR="00FE5B8C" w:rsidRPr="004D72D8" w:rsidRDefault="00FE5B8C" w:rsidP="004D72D8">
            <w:pPr>
              <w:pStyle w:val="Listeavsnitt"/>
              <w:numPr>
                <w:ilvl w:val="0"/>
                <w:numId w:val="35"/>
              </w:numPr>
              <w:ind w:left="709"/>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Oppgaven kan </w:t>
            </w:r>
            <w:r w:rsidR="0052795B">
              <w:rPr>
                <w:rFonts w:asciiTheme="minorHAnsi" w:eastAsiaTheme="minorEastAsia" w:hAnsi="Calibri" w:cstheme="minorBidi"/>
                <w:color w:val="000000" w:themeColor="text1"/>
                <w:kern w:val="24"/>
                <w:sz w:val="22"/>
                <w:szCs w:val="22"/>
              </w:rPr>
              <w:t xml:space="preserve">vanskelig realitetsbehandles av </w:t>
            </w:r>
            <w:r>
              <w:rPr>
                <w:rFonts w:asciiTheme="minorHAnsi" w:eastAsiaTheme="minorEastAsia" w:hAnsi="Calibri" w:cstheme="minorBidi"/>
                <w:color w:val="000000" w:themeColor="text1"/>
                <w:kern w:val="24"/>
                <w:sz w:val="22"/>
                <w:szCs w:val="22"/>
              </w:rPr>
              <w:t>andre</w:t>
            </w:r>
            <w:r w:rsidR="00C24F37">
              <w:rPr>
                <w:rFonts w:asciiTheme="minorHAnsi" w:eastAsiaTheme="minorEastAsia" w:hAnsi="Calibri" w:cstheme="minorBidi"/>
                <w:color w:val="000000" w:themeColor="text1"/>
                <w:kern w:val="24"/>
                <w:sz w:val="22"/>
                <w:szCs w:val="22"/>
              </w:rPr>
              <w:t xml:space="preserve"> i </w:t>
            </w:r>
            <w:r>
              <w:rPr>
                <w:rFonts w:asciiTheme="minorHAnsi" w:eastAsiaTheme="minorEastAsia" w:hAnsi="Calibri" w:cstheme="minorBidi"/>
                <w:color w:val="000000" w:themeColor="text1"/>
                <w:kern w:val="24"/>
                <w:sz w:val="22"/>
                <w:szCs w:val="22"/>
              </w:rPr>
              <w:t xml:space="preserve">kommunen fordi den krever </w:t>
            </w:r>
            <w:r w:rsidR="00C24F37">
              <w:rPr>
                <w:rFonts w:asciiTheme="minorHAnsi" w:eastAsiaTheme="minorEastAsia" w:hAnsi="Calibri" w:cstheme="minorBidi"/>
                <w:color w:val="000000" w:themeColor="text1"/>
                <w:kern w:val="24"/>
                <w:sz w:val="22"/>
                <w:szCs w:val="22"/>
              </w:rPr>
              <w:t xml:space="preserve">spesiell </w:t>
            </w:r>
            <w:r>
              <w:rPr>
                <w:rFonts w:asciiTheme="minorHAnsi" w:eastAsiaTheme="minorEastAsia" w:hAnsi="Calibri" w:cstheme="minorBidi"/>
                <w:color w:val="000000" w:themeColor="text1"/>
                <w:kern w:val="24"/>
                <w:sz w:val="22"/>
                <w:szCs w:val="22"/>
              </w:rPr>
              <w:t xml:space="preserve">fagkunnskap, spesiell kjennskap til regelverk og saksbehandlersystem (database) </w:t>
            </w:r>
            <w:r w:rsidR="0052795B">
              <w:rPr>
                <w:rFonts w:asciiTheme="minorHAnsi" w:eastAsiaTheme="minorEastAsia" w:hAnsi="Calibri" w:cstheme="minorBidi"/>
                <w:color w:val="000000" w:themeColor="text1"/>
                <w:kern w:val="24"/>
                <w:sz w:val="22"/>
                <w:szCs w:val="22"/>
              </w:rPr>
              <w:t>mm</w:t>
            </w:r>
          </w:p>
          <w:p w:rsidR="00935773" w:rsidRPr="0052795B" w:rsidRDefault="00FE5B8C" w:rsidP="0052795B">
            <w:pPr>
              <w:pStyle w:val="Listeavsnitt"/>
              <w:numPr>
                <w:ilvl w:val="0"/>
                <w:numId w:val="35"/>
              </w:numPr>
              <w:ind w:left="709"/>
              <w:rPr>
                <w:rFonts w:asciiTheme="minorHAnsi" w:eastAsiaTheme="minorEastAsia" w:hAnsi="Calibri" w:cstheme="minorBidi"/>
                <w:color w:val="000000" w:themeColor="text1"/>
                <w:kern w:val="24"/>
                <w:sz w:val="22"/>
                <w:szCs w:val="22"/>
              </w:rPr>
            </w:pPr>
            <w:r w:rsidRPr="0052795B">
              <w:rPr>
                <w:rFonts w:asciiTheme="minorHAnsi" w:eastAsiaTheme="minorEastAsia" w:hAnsi="Calibri" w:cstheme="minorBidi"/>
                <w:color w:val="000000" w:themeColor="text1"/>
                <w:kern w:val="24"/>
                <w:sz w:val="22"/>
                <w:szCs w:val="22"/>
              </w:rPr>
              <w:t xml:space="preserve">Oppgaven kan </w:t>
            </w:r>
            <w:r w:rsidR="00C24F37" w:rsidRPr="0052795B">
              <w:rPr>
                <w:rFonts w:asciiTheme="minorHAnsi" w:eastAsiaTheme="minorEastAsia" w:hAnsi="Calibri" w:cstheme="minorBidi"/>
                <w:b/>
                <w:color w:val="000000" w:themeColor="text1"/>
                <w:kern w:val="24"/>
                <w:sz w:val="22"/>
                <w:szCs w:val="22"/>
              </w:rPr>
              <w:t>ikke</w:t>
            </w:r>
            <w:r w:rsidR="00C24F37" w:rsidRPr="0052795B">
              <w:rPr>
                <w:rFonts w:asciiTheme="minorHAnsi" w:eastAsiaTheme="minorEastAsia" w:hAnsi="Calibri" w:cstheme="minorBidi"/>
                <w:color w:val="000000" w:themeColor="text1"/>
                <w:kern w:val="24"/>
                <w:sz w:val="22"/>
                <w:szCs w:val="22"/>
              </w:rPr>
              <w:t xml:space="preserve"> sies å haste i den grad at forvaltningsloven §7 åpner for at inhabil saksbehandler kan </w:t>
            </w:r>
            <w:r w:rsidR="0052795B" w:rsidRPr="0052795B">
              <w:rPr>
                <w:rFonts w:asciiTheme="minorHAnsi" w:eastAsiaTheme="minorEastAsia" w:hAnsi="Calibri" w:cstheme="minorBidi"/>
                <w:color w:val="000000" w:themeColor="text1"/>
                <w:kern w:val="24"/>
                <w:sz w:val="22"/>
                <w:szCs w:val="22"/>
              </w:rPr>
              <w:t xml:space="preserve">behandle eller treffe foreløpig avgjørelse før det treffes </w:t>
            </w:r>
            <w:r w:rsidRPr="0052795B">
              <w:rPr>
                <w:rFonts w:asciiTheme="minorHAnsi" w:eastAsiaTheme="minorEastAsia" w:hAnsi="Calibri" w:cstheme="minorBidi"/>
                <w:color w:val="000000" w:themeColor="text1"/>
                <w:kern w:val="24"/>
                <w:sz w:val="22"/>
                <w:szCs w:val="22"/>
              </w:rPr>
              <w:t>av</w:t>
            </w:r>
            <w:r w:rsidR="0052795B" w:rsidRPr="0052795B">
              <w:rPr>
                <w:rFonts w:asciiTheme="minorHAnsi" w:eastAsiaTheme="minorEastAsia" w:hAnsi="Calibri" w:cstheme="minorBidi"/>
                <w:color w:val="000000" w:themeColor="text1"/>
                <w:kern w:val="24"/>
                <w:sz w:val="22"/>
                <w:szCs w:val="22"/>
              </w:rPr>
              <w:t>gjørelse</w:t>
            </w:r>
            <w:r w:rsidRPr="0052795B">
              <w:rPr>
                <w:rFonts w:asciiTheme="minorHAnsi" w:eastAsiaTheme="minorEastAsia" w:hAnsi="Calibri" w:cstheme="minorBidi"/>
                <w:color w:val="000000" w:themeColor="text1"/>
                <w:kern w:val="24"/>
                <w:sz w:val="22"/>
                <w:szCs w:val="22"/>
              </w:rPr>
              <w:t xml:space="preserve"> en habil overordnet person (eks. rådmann) i kommunen </w:t>
            </w:r>
            <w:r w:rsidR="0052795B" w:rsidRPr="0052795B">
              <w:rPr>
                <w:rFonts w:asciiTheme="minorHAnsi" w:eastAsiaTheme="minorEastAsia" w:hAnsi="Calibri" w:cstheme="minorBidi"/>
                <w:color w:val="000000" w:themeColor="text1"/>
                <w:kern w:val="24"/>
                <w:sz w:val="22"/>
                <w:szCs w:val="22"/>
              </w:rPr>
              <w:t>.</w:t>
            </w:r>
            <w:r w:rsidR="00C24F37" w:rsidRPr="0052795B">
              <w:rPr>
                <w:rFonts w:asciiTheme="minorHAnsi" w:eastAsiaTheme="minorEastAsia" w:hAnsi="Calibri" w:cstheme="minorBidi"/>
                <w:color w:val="000000" w:themeColor="text1"/>
                <w:kern w:val="24"/>
                <w:sz w:val="22"/>
                <w:szCs w:val="22"/>
              </w:rPr>
              <w:t xml:space="preserve"> </w:t>
            </w:r>
          </w:p>
          <w:p w:rsidR="004D72D8" w:rsidRPr="004D72D8" w:rsidRDefault="00FE5B8C" w:rsidP="00FE5B8C">
            <w:pPr>
              <w:pStyle w:val="Listeavsnitt"/>
              <w:ind w:left="0"/>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Det er </w:t>
            </w:r>
            <w:r w:rsidRPr="008D74E1">
              <w:rPr>
                <w:rFonts w:asciiTheme="minorHAnsi" w:eastAsiaTheme="minorEastAsia" w:hAnsi="Calibri" w:cstheme="minorBidi"/>
                <w:b/>
                <w:color w:val="000000" w:themeColor="text1"/>
                <w:kern w:val="24"/>
                <w:sz w:val="22"/>
                <w:szCs w:val="22"/>
              </w:rPr>
              <w:t>avgjørende for tilliten til forvaltningen</w:t>
            </w:r>
            <w:r>
              <w:rPr>
                <w:rFonts w:asciiTheme="minorHAnsi" w:eastAsiaTheme="minorEastAsia" w:hAnsi="Calibri" w:cstheme="minorBidi"/>
                <w:color w:val="000000" w:themeColor="text1"/>
                <w:kern w:val="24"/>
                <w:sz w:val="22"/>
                <w:szCs w:val="22"/>
              </w:rPr>
              <w:t xml:space="preserve"> at utvalg av foretak til kontroll gjøres på en grundig og etterrettelig måte.</w:t>
            </w:r>
          </w:p>
        </w:tc>
      </w:tr>
    </w:tbl>
    <w:p w:rsidR="009D32B9" w:rsidRDefault="00713102" w:rsidP="006758C4">
      <w:pPr>
        <w:contextualSpacing/>
        <w:rPr>
          <w:rFonts w:asciiTheme="minorHAnsi" w:eastAsiaTheme="minorEastAsia" w:hAnsi="Calibri" w:cstheme="minorBidi"/>
          <w:color w:val="000000" w:themeColor="text1"/>
          <w:kern w:val="24"/>
          <w:sz w:val="22"/>
          <w:szCs w:val="22"/>
        </w:rPr>
      </w:pPr>
      <w:r w:rsidRPr="00265BA8">
        <w:rPr>
          <w:rFonts w:asciiTheme="minorHAnsi" w:eastAsiaTheme="minorEastAsia" w:hAnsi="Calibri" w:cstheme="minorBidi"/>
          <w:i/>
          <w:noProof/>
          <w:color w:val="548DD4" w:themeColor="text2" w:themeTint="99"/>
          <w:kern w:val="24"/>
        </w:rPr>
        <w:lastRenderedPageBreak/>
        <w:drawing>
          <wp:anchor distT="0" distB="0" distL="114300" distR="114300" simplePos="0" relativeHeight="251675648" behindDoc="1" locked="0" layoutInCell="1" allowOverlap="1" wp14:anchorId="5E542825" wp14:editId="5D95057B">
            <wp:simplePos x="0" y="0"/>
            <wp:positionH relativeFrom="column">
              <wp:posOffset>3690620</wp:posOffset>
            </wp:positionH>
            <wp:positionV relativeFrom="paragraph">
              <wp:posOffset>127635</wp:posOffset>
            </wp:positionV>
            <wp:extent cx="2390140" cy="1591310"/>
            <wp:effectExtent l="0" t="0" r="0" b="8890"/>
            <wp:wrapTight wrapText="bothSides">
              <wp:wrapPolygon edited="0">
                <wp:start x="516" y="0"/>
                <wp:lineTo x="0" y="1034"/>
                <wp:lineTo x="0" y="20945"/>
                <wp:lineTo x="516" y="21462"/>
                <wp:lineTo x="20831" y="21462"/>
                <wp:lineTo x="21348" y="20945"/>
                <wp:lineTo x="21348" y="1034"/>
                <wp:lineTo x="20831" y="0"/>
                <wp:lineTo x="516"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140" cy="1591310"/>
                    </a:xfrm>
                    <a:prstGeom prst="rect">
                      <a:avLst/>
                    </a:prstGeom>
                    <a:noFill/>
                  </pic:spPr>
                </pic:pic>
              </a:graphicData>
            </a:graphic>
            <wp14:sizeRelH relativeFrom="page">
              <wp14:pctWidth>0</wp14:pctWidth>
            </wp14:sizeRelH>
            <wp14:sizeRelV relativeFrom="page">
              <wp14:pctHeight>0</wp14:pctHeight>
            </wp14:sizeRelV>
          </wp:anchor>
        </w:drawing>
      </w:r>
    </w:p>
    <w:p w:rsidR="006758C4" w:rsidRPr="006758C4" w:rsidRDefault="00935773" w:rsidP="006758C4">
      <w:pPr>
        <w:contextualSpacing/>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 Spørsmål</w:t>
      </w:r>
      <w:r w:rsidR="00313C90">
        <w:rPr>
          <w:rFonts w:asciiTheme="minorHAnsi" w:eastAsiaTheme="minorEastAsia" w:hAnsi="Calibri" w:cstheme="minorBidi"/>
          <w:color w:val="000000" w:themeColor="text1"/>
          <w:kern w:val="24"/>
          <w:sz w:val="22"/>
          <w:szCs w:val="22"/>
        </w:rPr>
        <w:t xml:space="preserve">  om utvelgelse av foretak til kontroll</w:t>
      </w:r>
      <w:r>
        <w:rPr>
          <w:rFonts w:asciiTheme="minorHAnsi" w:eastAsiaTheme="minorEastAsia" w:hAnsi="Calibri" w:cstheme="minorBidi"/>
          <w:color w:val="000000" w:themeColor="text1"/>
          <w:kern w:val="24"/>
          <w:sz w:val="22"/>
          <w:szCs w:val="22"/>
        </w:rPr>
        <w:t>:</w:t>
      </w:r>
    </w:p>
    <w:p w:rsidR="005A554F" w:rsidRPr="0025154A" w:rsidRDefault="006758C4" w:rsidP="005A554F">
      <w:pPr>
        <w:numPr>
          <w:ilvl w:val="0"/>
          <w:numId w:val="29"/>
        </w:numPr>
        <w:ind w:left="0"/>
        <w:contextualSpacing/>
        <w:outlineLvl w:val="1"/>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t xml:space="preserve">Hva tror du er årsakene til at enkelte synes å kvie seg for å velge ut enkelte foretak til kontroll selv om de åpenbart burde kontrolleres?  </w:t>
      </w:r>
      <w:r w:rsidR="0025154A">
        <w:rPr>
          <w:rFonts w:asciiTheme="minorHAnsi" w:eastAsiaTheme="minorEastAsia" w:hAnsi="Calibri" w:cstheme="minorBidi"/>
          <w:i/>
          <w:color w:val="548DD4" w:themeColor="text2" w:themeTint="99"/>
          <w:kern w:val="24"/>
        </w:rPr>
        <w:t xml:space="preserve"> </w:t>
      </w:r>
    </w:p>
    <w:p w:rsidR="006758C4" w:rsidRPr="00D6103B" w:rsidRDefault="006758C4" w:rsidP="006758C4">
      <w:pPr>
        <w:numPr>
          <w:ilvl w:val="0"/>
          <w:numId w:val="29"/>
        </w:numPr>
        <w:ind w:left="0"/>
        <w:contextualSpacing/>
        <w:rPr>
          <w:rFonts w:asciiTheme="minorHAnsi" w:eastAsiaTheme="minorEastAsia" w:hAnsi="Calibri" w:cstheme="minorBidi"/>
          <w:i/>
          <w:color w:val="548DD4" w:themeColor="text2" w:themeTint="99"/>
          <w:kern w:val="24"/>
        </w:rPr>
      </w:pPr>
      <w:r w:rsidRPr="00D6103B">
        <w:rPr>
          <w:rFonts w:asciiTheme="minorHAnsi" w:eastAsiaTheme="minorEastAsia" w:hAnsi="Calibri" w:cstheme="minorBidi"/>
          <w:i/>
          <w:color w:val="548DD4" w:themeColor="text2" w:themeTint="99"/>
          <w:kern w:val="24"/>
        </w:rPr>
        <w:t>Bør utvalg av søknader til kontroll (PT; RMP, NMSK) gjøres på en annen måte enn i dag?  Hvordan? Av hvem?</w:t>
      </w:r>
    </w:p>
    <w:p w:rsidR="006758C4" w:rsidRPr="0025154A" w:rsidRDefault="006758C4" w:rsidP="0025154A">
      <w:pPr>
        <w:numPr>
          <w:ilvl w:val="0"/>
          <w:numId w:val="29"/>
        </w:numPr>
        <w:ind w:left="0"/>
        <w:contextualSpacing/>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t xml:space="preserve">Bør det stilles krav om minimum to fagpersoner ved utvelgelse av foretak til kontroll </w:t>
      </w:r>
      <w:r w:rsidRPr="009C61FE">
        <w:rPr>
          <w:rFonts w:asciiTheme="minorHAnsi" w:eastAsiaTheme="minorEastAsia" w:hAnsi="Calibri" w:cstheme="minorBidi"/>
          <w:b/>
          <w:i/>
          <w:color w:val="548DD4" w:themeColor="text2" w:themeTint="99"/>
          <w:kern w:val="24"/>
        </w:rPr>
        <w:t>og</w:t>
      </w:r>
      <w:r w:rsidRPr="00265BA8">
        <w:rPr>
          <w:rFonts w:asciiTheme="minorHAnsi" w:eastAsiaTheme="minorEastAsia" w:hAnsi="Calibri" w:cstheme="minorBidi"/>
          <w:i/>
          <w:color w:val="548DD4" w:themeColor="text2" w:themeTint="99"/>
          <w:kern w:val="24"/>
        </w:rPr>
        <w:t xml:space="preserve"> ved utførelse av stedlige kontroller for å lette og å kvalitetssikre arbeidet?   </w:t>
      </w:r>
    </w:p>
    <w:p w:rsidR="006758C4" w:rsidRDefault="0025154A" w:rsidP="0025154A">
      <w:pPr>
        <w:numPr>
          <w:ilvl w:val="0"/>
          <w:numId w:val="29"/>
        </w:numPr>
        <w:ind w:left="0"/>
        <w:contextualSpacing/>
        <w:outlineLvl w:val="1"/>
        <w:rPr>
          <w:rFonts w:asciiTheme="minorHAnsi" w:eastAsiaTheme="minorEastAsia" w:hAnsi="Calibri" w:cstheme="minorBidi"/>
          <w:i/>
          <w:color w:val="548DD4" w:themeColor="text2" w:themeTint="99"/>
          <w:kern w:val="24"/>
        </w:rPr>
      </w:pPr>
      <w:r w:rsidRPr="0025154A">
        <w:rPr>
          <w:rFonts w:asciiTheme="minorHAnsi" w:eastAsiaTheme="minorEastAsia" w:hAnsi="Calibri" w:cstheme="minorBidi"/>
          <w:i/>
          <w:color w:val="548DD4" w:themeColor="text2" w:themeTint="99"/>
          <w:kern w:val="24"/>
        </w:rPr>
        <w:t xml:space="preserve">Har du forslag til hvordan kan man sikre en enhetlig tilskuddsforvaltning i hele fylket?  </w:t>
      </w:r>
      <w:r>
        <w:rPr>
          <w:rFonts w:asciiTheme="minorHAnsi" w:eastAsiaTheme="minorEastAsia" w:hAnsi="Calibri" w:cstheme="minorBidi"/>
          <w:i/>
          <w:color w:val="548DD4" w:themeColor="text2" w:themeTint="99"/>
          <w:kern w:val="24"/>
        </w:rPr>
        <w:t>-og</w:t>
      </w:r>
      <w:r w:rsidR="00D6103B">
        <w:rPr>
          <w:rFonts w:asciiTheme="minorHAnsi" w:eastAsiaTheme="minorEastAsia" w:hAnsi="Calibri" w:cstheme="minorBidi"/>
          <w:i/>
          <w:color w:val="548DD4" w:themeColor="text2" w:themeTint="99"/>
          <w:kern w:val="24"/>
        </w:rPr>
        <w:t>så</w:t>
      </w:r>
      <w:r>
        <w:rPr>
          <w:rFonts w:asciiTheme="minorHAnsi" w:eastAsiaTheme="minorEastAsia" w:hAnsi="Calibri" w:cstheme="minorBidi"/>
          <w:i/>
          <w:color w:val="548DD4" w:themeColor="text2" w:themeTint="99"/>
          <w:kern w:val="24"/>
        </w:rPr>
        <w:t xml:space="preserve"> mellom forvaltningsnivåene?</w:t>
      </w:r>
    </w:p>
    <w:p w:rsidR="003E2405" w:rsidRDefault="004D72D8" w:rsidP="0025154A">
      <w:pPr>
        <w:numPr>
          <w:ilvl w:val="0"/>
          <w:numId w:val="29"/>
        </w:numPr>
        <w:ind w:left="0"/>
        <w:contextualSpacing/>
        <w:outlineLvl w:val="1"/>
        <w:rPr>
          <w:rFonts w:asciiTheme="minorHAnsi" w:eastAsiaTheme="minorEastAsia" w:hAnsi="Calibri" w:cstheme="minorBidi"/>
          <w:i/>
          <w:color w:val="548DD4" w:themeColor="text2" w:themeTint="99"/>
          <w:kern w:val="24"/>
        </w:rPr>
      </w:pPr>
      <w:r>
        <w:rPr>
          <w:rFonts w:asciiTheme="minorHAnsi" w:eastAsiaTheme="minorEastAsia" w:hAnsi="Calibri" w:cstheme="minorBidi"/>
          <w:i/>
          <w:color w:val="548DD4" w:themeColor="text2" w:themeTint="99"/>
          <w:kern w:val="24"/>
        </w:rPr>
        <w:lastRenderedPageBreak/>
        <w:t xml:space="preserve">Hvordan mener du </w:t>
      </w:r>
      <w:r w:rsidR="009B758D">
        <w:rPr>
          <w:rFonts w:asciiTheme="minorHAnsi" w:eastAsiaTheme="minorEastAsia" w:hAnsi="Calibri" w:cstheme="minorBidi"/>
          <w:i/>
          <w:color w:val="548DD4" w:themeColor="text2" w:themeTint="99"/>
          <w:kern w:val="24"/>
        </w:rPr>
        <w:t xml:space="preserve">utvelgelse av foretak til kontroll </w:t>
      </w:r>
      <w:r>
        <w:rPr>
          <w:rFonts w:asciiTheme="minorHAnsi" w:eastAsiaTheme="minorEastAsia" w:hAnsi="Calibri" w:cstheme="minorBidi"/>
          <w:i/>
          <w:color w:val="548DD4" w:themeColor="text2" w:themeTint="99"/>
          <w:kern w:val="24"/>
        </w:rPr>
        <w:t xml:space="preserve">best bør håndteres </w:t>
      </w:r>
      <w:r w:rsidR="009B758D">
        <w:rPr>
          <w:rFonts w:asciiTheme="minorHAnsi" w:eastAsiaTheme="minorEastAsia" w:hAnsi="Calibri" w:cstheme="minorBidi"/>
          <w:i/>
          <w:color w:val="548DD4" w:themeColor="text2" w:themeTint="99"/>
          <w:kern w:val="24"/>
        </w:rPr>
        <w:t>i tilfellene hvor</w:t>
      </w:r>
      <w:r>
        <w:rPr>
          <w:rFonts w:asciiTheme="minorHAnsi" w:eastAsiaTheme="minorEastAsia" w:hAnsi="Calibri" w:cstheme="minorBidi"/>
          <w:i/>
          <w:color w:val="548DD4" w:themeColor="text2" w:themeTint="99"/>
          <w:kern w:val="24"/>
        </w:rPr>
        <w:t xml:space="preserve"> saksbehandler  med nødvendig fagkompetanse og lokalkunnskap i kommunen, er inhabil overfor noen av søkerne </w:t>
      </w:r>
      <w:r w:rsidR="003E2405">
        <w:rPr>
          <w:rFonts w:asciiTheme="minorHAnsi" w:eastAsiaTheme="minorEastAsia" w:hAnsi="Calibri" w:cstheme="minorBidi"/>
          <w:i/>
          <w:color w:val="548DD4" w:themeColor="text2" w:themeTint="99"/>
          <w:kern w:val="24"/>
        </w:rPr>
        <w:t xml:space="preserve">? </w:t>
      </w:r>
    </w:p>
    <w:p w:rsidR="003B24E2" w:rsidRPr="003E2405" w:rsidRDefault="00DD4C25" w:rsidP="003E2405">
      <w:pPr>
        <w:numPr>
          <w:ilvl w:val="0"/>
          <w:numId w:val="29"/>
        </w:numPr>
        <w:ind w:left="0"/>
        <w:contextualSpacing/>
        <w:rPr>
          <w:rFonts w:asciiTheme="minorHAnsi" w:eastAsiaTheme="minorEastAsia" w:hAnsi="Calibri" w:cstheme="minorBidi"/>
          <w:i/>
          <w:color w:val="548DD4" w:themeColor="text2" w:themeTint="99"/>
          <w:kern w:val="24"/>
        </w:rPr>
      </w:pPr>
      <w:r>
        <w:rPr>
          <w:rFonts w:asciiTheme="minorHAnsi" w:eastAsiaTheme="minorEastAsia" w:hAnsi="Calibri" w:cstheme="minorBidi"/>
          <w:i/>
          <w:color w:val="548DD4" w:themeColor="text2" w:themeTint="99"/>
          <w:kern w:val="24"/>
        </w:rPr>
        <w:t>Har du andre kommentarer kny</w:t>
      </w:r>
      <w:r w:rsidR="002C5CEC">
        <w:rPr>
          <w:rFonts w:asciiTheme="minorHAnsi" w:eastAsiaTheme="minorEastAsia" w:hAnsi="Calibri" w:cstheme="minorBidi"/>
          <w:i/>
          <w:color w:val="548DD4" w:themeColor="text2" w:themeTint="99"/>
          <w:kern w:val="24"/>
        </w:rPr>
        <w:t>ttet til tekst</w:t>
      </w:r>
      <w:r>
        <w:rPr>
          <w:rFonts w:asciiTheme="minorHAnsi" w:eastAsiaTheme="minorEastAsia" w:hAnsi="Calibri" w:cstheme="minorBidi"/>
          <w:i/>
          <w:color w:val="548DD4" w:themeColor="text2" w:themeTint="99"/>
          <w:kern w:val="24"/>
        </w:rPr>
        <w:t xml:space="preserve"> b)?</w:t>
      </w:r>
    </w:p>
    <w:p w:rsidR="003B24E2" w:rsidRPr="00265BA8" w:rsidRDefault="003B24E2" w:rsidP="00DD4C25">
      <w:pPr>
        <w:contextualSpacing/>
        <w:outlineLvl w:val="1"/>
        <w:rPr>
          <w:rFonts w:asciiTheme="minorHAnsi" w:eastAsiaTheme="minorEastAsia" w:hAnsi="Calibri" w:cstheme="minorBidi"/>
          <w:i/>
          <w:color w:val="548DD4" w:themeColor="text2" w:themeTint="99"/>
          <w:kern w:val="24"/>
        </w:rPr>
      </w:pPr>
    </w:p>
    <w:tbl>
      <w:tblPr>
        <w:tblStyle w:val="Tabellrutenett1"/>
        <w:tblW w:w="0" w:type="auto"/>
        <w:tblLook w:val="04A0" w:firstRow="1" w:lastRow="0" w:firstColumn="1" w:lastColumn="0" w:noHBand="0" w:noVBand="1"/>
      </w:tblPr>
      <w:tblGrid>
        <w:gridCol w:w="9212"/>
      </w:tblGrid>
      <w:tr w:rsidR="009F3074" w:rsidRPr="009F3074" w:rsidTr="009F3074">
        <w:tc>
          <w:tcPr>
            <w:tcW w:w="9212" w:type="dxa"/>
            <w:shd w:val="clear" w:color="auto" w:fill="F2F2F2" w:themeFill="background1" w:themeFillShade="F2"/>
          </w:tcPr>
          <w:p w:rsidR="009F3074" w:rsidRPr="009F3074" w:rsidRDefault="00CE7830" w:rsidP="00CE7830">
            <w:pPr>
              <w:ind w:left="360"/>
              <w:contextualSpacing/>
              <w:rPr>
                <w:rFonts w:asciiTheme="minorHAnsi" w:hAnsi="Calibri"/>
                <w:color w:val="000000" w:themeColor="text1"/>
                <w:kern w:val="24"/>
              </w:rPr>
            </w:pPr>
            <w:r>
              <w:rPr>
                <w:rFonts w:asciiTheme="minorHAnsi" w:hAnsi="Calibri"/>
                <w:b/>
                <w:color w:val="000000" w:themeColor="text1"/>
                <w:kern w:val="24"/>
              </w:rPr>
              <w:t>c)</w:t>
            </w:r>
            <w:r w:rsidR="009F3074" w:rsidRPr="009F3074">
              <w:rPr>
                <w:rFonts w:asciiTheme="minorHAnsi" w:hAnsi="Calibri"/>
                <w:b/>
                <w:color w:val="000000" w:themeColor="text1"/>
                <w:kern w:val="24"/>
              </w:rPr>
              <w:t>Tilskuddskontrollens innretning  stiller store krav til selvjustis i kommunene</w:t>
            </w:r>
            <w:r w:rsidR="009F3074" w:rsidRPr="009F3074">
              <w:rPr>
                <w:rFonts w:asciiTheme="minorHAnsi" w:hAnsi="Calibri"/>
                <w:color w:val="000000" w:themeColor="text1"/>
                <w:kern w:val="24"/>
              </w:rPr>
              <w:t xml:space="preserve"> </w:t>
            </w:r>
          </w:p>
          <w:p w:rsidR="009F3074" w:rsidRPr="009F3074" w:rsidRDefault="009F3074" w:rsidP="009F3074">
            <w:pPr>
              <w:ind w:left="720"/>
              <w:contextualSpacing/>
              <w:rPr>
                <w:rFonts w:asciiTheme="minorHAnsi" w:hAnsi="Calibri"/>
                <w:color w:val="000000" w:themeColor="text1"/>
                <w:kern w:val="24"/>
              </w:rPr>
            </w:pPr>
          </w:p>
          <w:p w:rsidR="00D40DE0" w:rsidRDefault="002C5CEC" w:rsidP="00313C90">
            <w:pPr>
              <w:numPr>
                <w:ilvl w:val="0"/>
                <w:numId w:val="34"/>
              </w:numPr>
              <w:ind w:left="0"/>
              <w:contextualSpacing/>
              <w:rPr>
                <w:rFonts w:asciiTheme="minorHAnsi" w:hAnsi="Calibri"/>
                <w:color w:val="000000" w:themeColor="text1"/>
                <w:kern w:val="24"/>
              </w:rPr>
            </w:pPr>
            <w:r>
              <w:rPr>
                <w:rFonts w:asciiTheme="minorHAnsi" w:hAnsi="Calibri"/>
                <w:color w:val="000000" w:themeColor="text1"/>
                <w:kern w:val="24"/>
              </w:rPr>
              <w:t>Landbrukskontorene forvalter Statens penger (</w:t>
            </w:r>
            <w:r w:rsidR="009F3074" w:rsidRPr="009F3074">
              <w:rPr>
                <w:rFonts w:asciiTheme="minorHAnsi" w:hAnsi="Calibri"/>
                <w:color w:val="000000" w:themeColor="text1"/>
                <w:kern w:val="24"/>
              </w:rPr>
              <w:t>nesten 1 mrd årlig i Oppland</w:t>
            </w:r>
            <w:r w:rsidR="00D40DE0">
              <w:rPr>
                <w:rFonts w:asciiTheme="minorHAnsi" w:hAnsi="Calibri"/>
                <w:color w:val="000000" w:themeColor="text1"/>
                <w:kern w:val="24"/>
              </w:rPr>
              <w:t xml:space="preserve"> !</w:t>
            </w:r>
            <w:r w:rsidR="009F3074" w:rsidRPr="009F3074">
              <w:rPr>
                <w:rFonts w:asciiTheme="minorHAnsi" w:hAnsi="Calibri"/>
                <w:color w:val="000000" w:themeColor="text1"/>
                <w:kern w:val="24"/>
              </w:rPr>
              <w:t>)</w:t>
            </w:r>
            <w:r w:rsidR="00D40DE0">
              <w:rPr>
                <w:rFonts w:asciiTheme="minorHAnsi" w:hAnsi="Calibri"/>
                <w:color w:val="000000" w:themeColor="text1"/>
                <w:kern w:val="24"/>
              </w:rPr>
              <w:t>.</w:t>
            </w:r>
            <w:r w:rsidR="009F3074" w:rsidRPr="009F3074">
              <w:rPr>
                <w:rFonts w:asciiTheme="minorHAnsi" w:hAnsi="Calibri"/>
                <w:color w:val="000000" w:themeColor="text1"/>
                <w:kern w:val="24"/>
              </w:rPr>
              <w:t xml:space="preserve"> </w:t>
            </w:r>
          </w:p>
          <w:p w:rsidR="00D40DE0" w:rsidRDefault="00D40DE0" w:rsidP="00D40DE0">
            <w:pPr>
              <w:pStyle w:val="Listeavsnitt"/>
              <w:rPr>
                <w:rFonts w:asciiTheme="minorHAnsi" w:hAnsi="Calibri"/>
                <w:color w:val="000000" w:themeColor="text1"/>
                <w:kern w:val="24"/>
              </w:rPr>
            </w:pPr>
          </w:p>
          <w:p w:rsidR="009F3074" w:rsidRPr="009F3074" w:rsidRDefault="002C5CEC" w:rsidP="00313C90">
            <w:pPr>
              <w:numPr>
                <w:ilvl w:val="0"/>
                <w:numId w:val="34"/>
              </w:numPr>
              <w:ind w:left="0"/>
              <w:contextualSpacing/>
              <w:rPr>
                <w:rFonts w:asciiTheme="minorHAnsi" w:hAnsi="Calibri"/>
                <w:color w:val="000000" w:themeColor="text1"/>
                <w:kern w:val="24"/>
              </w:rPr>
            </w:pPr>
            <w:r>
              <w:rPr>
                <w:rFonts w:asciiTheme="minorHAnsi" w:hAnsi="Calibri"/>
                <w:color w:val="000000" w:themeColor="text1"/>
                <w:kern w:val="24"/>
              </w:rPr>
              <w:t>Ettersom det</w:t>
            </w:r>
            <w:r w:rsidR="009F3074" w:rsidRPr="009F3074">
              <w:rPr>
                <w:rFonts w:asciiTheme="minorHAnsi" w:hAnsi="Calibri"/>
                <w:color w:val="000000" w:themeColor="text1"/>
                <w:kern w:val="24"/>
              </w:rPr>
              <w:t xml:space="preserve"> ikke er satt av en begrenset tilskuddspott til hver kommune ( delvis  unntak: SMIL, NMSK) vil det  at noen av  tilskuddssøkerne i kommunen skulle få  utbetalt mer  tilskudd enn de hadde rett til,  </w:t>
            </w:r>
            <w:r w:rsidR="009F3074" w:rsidRPr="009F3074">
              <w:rPr>
                <w:rFonts w:asciiTheme="minorHAnsi" w:hAnsi="Calibri"/>
                <w:b/>
                <w:color w:val="000000" w:themeColor="text1"/>
                <w:kern w:val="24"/>
              </w:rPr>
              <w:t>ikke</w:t>
            </w:r>
            <w:r w:rsidR="009F3074" w:rsidRPr="009F3074">
              <w:rPr>
                <w:rFonts w:asciiTheme="minorHAnsi" w:hAnsi="Calibri"/>
                <w:color w:val="000000" w:themeColor="text1"/>
                <w:kern w:val="24"/>
              </w:rPr>
              <w:t xml:space="preserve"> ramme  andre søkere i kommunen </w:t>
            </w:r>
            <w:r w:rsidR="00313C90">
              <w:rPr>
                <w:rFonts w:asciiTheme="minorHAnsi" w:hAnsi="Calibri"/>
                <w:color w:val="000000" w:themeColor="text1"/>
                <w:kern w:val="24"/>
              </w:rPr>
              <w:t xml:space="preserve">ved at de </w:t>
            </w:r>
            <w:r w:rsidR="009F3074" w:rsidRPr="009F3074">
              <w:rPr>
                <w:rFonts w:asciiTheme="minorHAnsi" w:hAnsi="Calibri"/>
                <w:color w:val="000000" w:themeColor="text1"/>
                <w:kern w:val="24"/>
              </w:rPr>
              <w:t>får  tilsvarende mindre; den totale tilskuddsutbetalingen til kommunens innbyggere  blir  altså større dersom noen får for mye.</w:t>
            </w:r>
          </w:p>
          <w:p w:rsidR="009F3074" w:rsidRPr="009F3074" w:rsidRDefault="009F3074" w:rsidP="009F3074">
            <w:pPr>
              <w:ind w:left="-142" w:firstLine="708"/>
              <w:rPr>
                <w:rFonts w:asciiTheme="minorHAnsi" w:hAnsi="Calibri"/>
                <w:color w:val="000000" w:themeColor="text1"/>
                <w:kern w:val="24"/>
              </w:rPr>
            </w:pPr>
          </w:p>
          <w:p w:rsidR="009F3074" w:rsidRPr="009F3074" w:rsidRDefault="009F3074" w:rsidP="009F3074">
            <w:pPr>
              <w:rPr>
                <w:rFonts w:asciiTheme="minorHAnsi" w:hAnsi="Calibri"/>
                <w:color w:val="000000" w:themeColor="text1"/>
                <w:kern w:val="24"/>
              </w:rPr>
            </w:pPr>
            <w:r w:rsidRPr="009F3074">
              <w:rPr>
                <w:rFonts w:asciiTheme="minorHAnsi" w:hAnsi="Calibri"/>
                <w:color w:val="000000" w:themeColor="text1"/>
                <w:kern w:val="24"/>
              </w:rPr>
              <w:t xml:space="preserve">En kan således si at ordningene er innrettet slik at det i </w:t>
            </w:r>
            <w:r w:rsidRPr="009F3074">
              <w:rPr>
                <w:rFonts w:asciiTheme="minorHAnsi" w:hAnsi="Calibri"/>
                <w:b/>
                <w:color w:val="000000" w:themeColor="text1"/>
                <w:kern w:val="24"/>
              </w:rPr>
              <w:t>prinsippet</w:t>
            </w:r>
            <w:r w:rsidRPr="009F3074">
              <w:rPr>
                <w:rFonts w:asciiTheme="minorHAnsi" w:hAnsi="Calibri"/>
                <w:color w:val="000000" w:themeColor="text1"/>
                <w:kern w:val="24"/>
              </w:rPr>
              <w:t xml:space="preserve"> ikke innebæ</w:t>
            </w:r>
            <w:r w:rsidR="00313C90">
              <w:rPr>
                <w:rFonts w:asciiTheme="minorHAnsi" w:hAnsi="Calibri"/>
                <w:color w:val="000000" w:themeColor="text1"/>
                <w:kern w:val="24"/>
              </w:rPr>
              <w:t xml:space="preserve">rer noe direkte </w:t>
            </w:r>
            <w:r w:rsidRPr="009F3074">
              <w:rPr>
                <w:rFonts w:asciiTheme="minorHAnsi" w:hAnsi="Calibri"/>
                <w:color w:val="000000" w:themeColor="text1"/>
                <w:kern w:val="24"/>
              </w:rPr>
              <w:t>problem for d</w:t>
            </w:r>
            <w:r w:rsidR="002C5CEC">
              <w:rPr>
                <w:rFonts w:asciiTheme="minorHAnsi" w:hAnsi="Calibri"/>
                <w:color w:val="000000" w:themeColor="text1"/>
                <w:kern w:val="24"/>
              </w:rPr>
              <w:t>en enkelte kommunen dersom noen</w:t>
            </w:r>
            <w:r w:rsidRPr="009F3074">
              <w:rPr>
                <w:rFonts w:asciiTheme="minorHAnsi" w:hAnsi="Calibri"/>
                <w:color w:val="000000" w:themeColor="text1"/>
                <w:kern w:val="24"/>
              </w:rPr>
              <w:t xml:space="preserve"> av tilskuddssøkerne der</w:t>
            </w:r>
            <w:r w:rsidR="00313C90">
              <w:rPr>
                <w:rFonts w:asciiTheme="minorHAnsi" w:hAnsi="Calibri"/>
                <w:color w:val="000000" w:themeColor="text1"/>
                <w:kern w:val="24"/>
              </w:rPr>
              <w:t xml:space="preserve"> mottar mer</w:t>
            </w:r>
            <w:r w:rsidRPr="009F3074">
              <w:rPr>
                <w:rFonts w:asciiTheme="minorHAnsi" w:hAnsi="Calibri"/>
                <w:color w:val="000000" w:themeColor="text1"/>
                <w:kern w:val="24"/>
              </w:rPr>
              <w:t xml:space="preserve"> tilskudd enn de har rett til. </w:t>
            </w:r>
            <w:r w:rsidR="00D40DE0">
              <w:rPr>
                <w:rFonts w:asciiTheme="minorHAnsi" w:hAnsi="Calibri"/>
                <w:color w:val="000000" w:themeColor="text1"/>
                <w:kern w:val="24"/>
              </w:rPr>
              <w:t>( Det er</w:t>
            </w:r>
          </w:p>
          <w:p w:rsidR="009F3074" w:rsidRPr="009F3074" w:rsidRDefault="009F3074" w:rsidP="009F3074">
            <w:pPr>
              <w:contextualSpacing/>
              <w:rPr>
                <w:rFonts w:asciiTheme="minorHAnsi" w:hAnsi="Calibri"/>
                <w:color w:val="000000" w:themeColor="text1"/>
                <w:kern w:val="24"/>
              </w:rPr>
            </w:pPr>
          </w:p>
          <w:p w:rsidR="009F3074" w:rsidRPr="009F3074" w:rsidRDefault="009F3074" w:rsidP="00313C90">
            <w:pPr>
              <w:contextualSpacing/>
              <w:rPr>
                <w:rFonts w:asciiTheme="minorHAnsi" w:hAnsi="Calibri"/>
                <w:color w:val="000000" w:themeColor="text1"/>
                <w:kern w:val="24"/>
              </w:rPr>
            </w:pPr>
            <w:r w:rsidRPr="009F3074">
              <w:rPr>
                <w:rFonts w:asciiTheme="minorHAnsi" w:hAnsi="Calibri"/>
                <w:color w:val="000000" w:themeColor="text1"/>
                <w:kern w:val="24"/>
              </w:rPr>
              <w:t>Ettersom</w:t>
            </w:r>
            <w:r w:rsidR="002C5CEC">
              <w:rPr>
                <w:rFonts w:asciiTheme="minorHAnsi" w:hAnsi="Calibri"/>
                <w:color w:val="000000" w:themeColor="text1"/>
                <w:kern w:val="24"/>
              </w:rPr>
              <w:t xml:space="preserve"> tilskuddene er 100 % statlige,</w:t>
            </w:r>
            <w:r w:rsidRPr="009F3074">
              <w:rPr>
                <w:rFonts w:asciiTheme="minorHAnsi" w:hAnsi="Calibri"/>
                <w:color w:val="000000" w:themeColor="text1"/>
                <w:kern w:val="24"/>
              </w:rPr>
              <w:t xml:space="preserve"> gir Staten, </w:t>
            </w:r>
            <w:r w:rsidRPr="009F3074">
              <w:rPr>
                <w:rFonts w:asciiTheme="minorHAnsi" w:hAnsi="Calibri"/>
                <w:b/>
                <w:color w:val="000000" w:themeColor="text1"/>
                <w:kern w:val="24"/>
              </w:rPr>
              <w:t>detaljerte</w:t>
            </w:r>
            <w:r w:rsidR="002C5CEC">
              <w:rPr>
                <w:rFonts w:asciiTheme="minorHAnsi" w:hAnsi="Calibri"/>
                <w:color w:val="000000" w:themeColor="text1"/>
                <w:kern w:val="24"/>
              </w:rPr>
              <w:t xml:space="preserve"> instrukser</w:t>
            </w:r>
            <w:r w:rsidRPr="009F3074">
              <w:rPr>
                <w:rFonts w:asciiTheme="minorHAnsi" w:hAnsi="Calibri"/>
                <w:color w:val="000000" w:themeColor="text1"/>
                <w:kern w:val="24"/>
              </w:rPr>
              <w:t xml:space="preserve"> til kommunene om hvord</w:t>
            </w:r>
            <w:r w:rsidR="002C5CEC">
              <w:rPr>
                <w:rFonts w:asciiTheme="minorHAnsi" w:hAnsi="Calibri"/>
                <w:color w:val="000000" w:themeColor="text1"/>
                <w:kern w:val="24"/>
              </w:rPr>
              <w:t>an tilskuddene skal forvaltes (</w:t>
            </w:r>
            <w:r w:rsidRPr="009F3074">
              <w:rPr>
                <w:rFonts w:asciiTheme="minorHAnsi" w:hAnsi="Calibri"/>
                <w:color w:val="000000" w:themeColor="text1"/>
                <w:kern w:val="24"/>
              </w:rPr>
              <w:t>blant annet med grunnlag i jordbruksavtalen).  Eksempelvis g</w:t>
            </w:r>
            <w:r w:rsidR="002C5CEC">
              <w:rPr>
                <w:rFonts w:asciiTheme="minorHAnsi" w:hAnsi="Calibri"/>
                <w:color w:val="000000" w:themeColor="text1"/>
                <w:kern w:val="24"/>
              </w:rPr>
              <w:t xml:space="preserve">ir Statens landbruksforvaltning, gjennom </w:t>
            </w:r>
            <w:r w:rsidRPr="009F3074">
              <w:rPr>
                <w:rFonts w:asciiTheme="minorHAnsi" w:hAnsi="Calibri"/>
                <w:color w:val="000000" w:themeColor="text1"/>
                <w:kern w:val="24"/>
              </w:rPr>
              <w:t xml:space="preserve">rundskriv,  instrukser om  rutiner for  søknadsmottak, søknadsbehandling for produksjonstilskudd, hvordan utvalg av foretak til stedlig kontroll  skal foregå, hvordan de stedlige kontrollene skal gjennomføres og hvilke reaksjoner ulike former for avvik skal avstedkomme. </w:t>
            </w:r>
          </w:p>
          <w:p w:rsidR="009F3074" w:rsidRPr="009F3074" w:rsidRDefault="009F3074" w:rsidP="009F3074">
            <w:pPr>
              <w:rPr>
                <w:rFonts w:asciiTheme="minorHAnsi" w:hAnsi="Calibri"/>
                <w:color w:val="000000" w:themeColor="text1"/>
                <w:kern w:val="24"/>
              </w:rPr>
            </w:pPr>
          </w:p>
          <w:p w:rsidR="009F3074" w:rsidRPr="009F3074" w:rsidRDefault="009F3074" w:rsidP="009F3074">
            <w:pPr>
              <w:contextualSpacing/>
              <w:rPr>
                <w:rFonts w:asciiTheme="minorHAnsi" w:hAnsi="Calibri"/>
                <w:color w:val="000000" w:themeColor="text1"/>
                <w:kern w:val="24"/>
              </w:rPr>
            </w:pPr>
            <w:r w:rsidRPr="009F3074">
              <w:rPr>
                <w:rFonts w:asciiTheme="minorHAnsi" w:hAnsi="Calibri"/>
                <w:color w:val="000000" w:themeColor="text1"/>
                <w:kern w:val="24"/>
              </w:rPr>
              <w:t>Kommunene må imidlertid påregne betydelig ressursbruk på store kontrollsaker</w:t>
            </w:r>
            <w:r w:rsidR="00313C90">
              <w:rPr>
                <w:rFonts w:asciiTheme="minorHAnsi" w:hAnsi="Calibri"/>
                <w:color w:val="000000" w:themeColor="text1"/>
                <w:kern w:val="24"/>
              </w:rPr>
              <w:t xml:space="preserve">. </w:t>
            </w:r>
            <w:r w:rsidRPr="009F3074">
              <w:rPr>
                <w:rFonts w:asciiTheme="minorHAnsi" w:hAnsi="Calibri"/>
                <w:color w:val="000000" w:themeColor="text1"/>
                <w:kern w:val="24"/>
              </w:rPr>
              <w:t xml:space="preserve"> </w:t>
            </w:r>
            <w:r w:rsidR="00313C90">
              <w:rPr>
                <w:rFonts w:asciiTheme="minorHAnsi" w:hAnsi="Calibri"/>
                <w:color w:val="000000" w:themeColor="text1"/>
                <w:kern w:val="24"/>
              </w:rPr>
              <w:t xml:space="preserve">Ressursbruken </w:t>
            </w:r>
            <w:r w:rsidR="009B758D">
              <w:rPr>
                <w:rFonts w:asciiTheme="minorHAnsi" w:hAnsi="Calibri"/>
                <w:color w:val="000000" w:themeColor="text1"/>
                <w:kern w:val="24"/>
              </w:rPr>
              <w:t xml:space="preserve">vil </w:t>
            </w:r>
            <w:r w:rsidRPr="009F3074">
              <w:rPr>
                <w:rFonts w:asciiTheme="minorHAnsi" w:hAnsi="Calibri"/>
                <w:color w:val="000000" w:themeColor="text1"/>
                <w:kern w:val="24"/>
              </w:rPr>
              <w:t xml:space="preserve">i </w:t>
            </w:r>
            <w:r w:rsidR="009B758D">
              <w:rPr>
                <w:rFonts w:asciiTheme="minorHAnsi" w:hAnsi="Calibri"/>
                <w:color w:val="000000" w:themeColor="text1"/>
                <w:kern w:val="24"/>
              </w:rPr>
              <w:t>mange</w:t>
            </w:r>
            <w:r w:rsidRPr="009F3074">
              <w:rPr>
                <w:rFonts w:asciiTheme="minorHAnsi" w:hAnsi="Calibri"/>
                <w:color w:val="000000" w:themeColor="text1"/>
                <w:kern w:val="24"/>
              </w:rPr>
              <w:t xml:space="preserve"> tilfeller</w:t>
            </w:r>
            <w:r w:rsidR="00313C90">
              <w:rPr>
                <w:rFonts w:asciiTheme="minorHAnsi" w:hAnsi="Calibri"/>
                <w:color w:val="000000" w:themeColor="text1"/>
                <w:kern w:val="24"/>
              </w:rPr>
              <w:t xml:space="preserve"> </w:t>
            </w:r>
            <w:r w:rsidRPr="009F3074">
              <w:rPr>
                <w:rFonts w:asciiTheme="minorHAnsi" w:hAnsi="Calibri"/>
                <w:color w:val="000000" w:themeColor="text1"/>
                <w:kern w:val="24"/>
              </w:rPr>
              <w:t xml:space="preserve">gå på bekostning av </w:t>
            </w:r>
            <w:r w:rsidR="003B24E2">
              <w:rPr>
                <w:rFonts w:asciiTheme="minorHAnsi" w:hAnsi="Calibri"/>
                <w:color w:val="000000" w:themeColor="text1"/>
                <w:kern w:val="24"/>
              </w:rPr>
              <w:t xml:space="preserve"> </w:t>
            </w:r>
            <w:r w:rsidRPr="009F3074">
              <w:rPr>
                <w:rFonts w:asciiTheme="minorHAnsi" w:hAnsi="Calibri"/>
                <w:color w:val="000000" w:themeColor="text1"/>
                <w:kern w:val="24"/>
              </w:rPr>
              <w:t xml:space="preserve">andre av </w:t>
            </w:r>
            <w:r w:rsidR="003B24E2">
              <w:rPr>
                <w:rFonts w:asciiTheme="minorHAnsi" w:hAnsi="Calibri"/>
                <w:color w:val="000000" w:themeColor="text1"/>
                <w:kern w:val="24"/>
              </w:rPr>
              <w:t>landbruks</w:t>
            </w:r>
            <w:r w:rsidRPr="009F3074">
              <w:rPr>
                <w:rFonts w:asciiTheme="minorHAnsi" w:hAnsi="Calibri"/>
                <w:color w:val="000000" w:themeColor="text1"/>
                <w:kern w:val="24"/>
              </w:rPr>
              <w:t>kontorets oppgaver.</w:t>
            </w:r>
          </w:p>
          <w:p w:rsidR="009F3074" w:rsidRPr="009F3074" w:rsidRDefault="009F3074" w:rsidP="009F3074">
            <w:pPr>
              <w:contextualSpacing/>
              <w:rPr>
                <w:rFonts w:asciiTheme="minorHAnsi" w:hAnsi="Calibri"/>
                <w:color w:val="000000" w:themeColor="text1"/>
                <w:kern w:val="24"/>
              </w:rPr>
            </w:pPr>
            <w:r w:rsidRPr="009F3074">
              <w:rPr>
                <w:rFonts w:asciiTheme="minorHAnsi" w:hAnsi="Calibri"/>
                <w:color w:val="000000" w:themeColor="text1"/>
                <w:kern w:val="24"/>
              </w:rPr>
              <w:t xml:space="preserve">Kommunen sitter kanskje ikke i utgangspunktet, på tilstrekkelig faglig (og økonomisk) eller juridisk kompetanse til å ta slike store saker (eks. driftsfellesskapssaker) og må skaffe denne. </w:t>
            </w:r>
          </w:p>
          <w:p w:rsidR="009F3074" w:rsidRPr="009F3074" w:rsidRDefault="009F3074" w:rsidP="009F3074">
            <w:pPr>
              <w:rPr>
                <w:rFonts w:asciiTheme="minorHAnsi" w:hAnsi="Calibri"/>
                <w:color w:val="000000" w:themeColor="text1"/>
                <w:kern w:val="24"/>
              </w:rPr>
            </w:pPr>
          </w:p>
          <w:p w:rsidR="009F3074" w:rsidRPr="009F3074" w:rsidRDefault="009F3074" w:rsidP="009F3074">
            <w:pPr>
              <w:contextualSpacing/>
              <w:rPr>
                <w:rFonts w:asciiTheme="minorHAnsi" w:hAnsi="Calibri"/>
                <w:color w:val="000000" w:themeColor="text1"/>
                <w:kern w:val="24"/>
              </w:rPr>
            </w:pPr>
            <w:r w:rsidRPr="009F3074">
              <w:rPr>
                <w:rFonts w:asciiTheme="minorHAnsi" w:hAnsi="Calibri"/>
                <w:color w:val="000000" w:themeColor="text1"/>
                <w:kern w:val="24"/>
              </w:rPr>
              <w:t>Det vil gjerne bli medieomtale av «store» eller kontroversielle tilskuddssaker</w:t>
            </w:r>
            <w:r w:rsidR="009B758D" w:rsidRPr="009F3074">
              <w:rPr>
                <w:rFonts w:asciiTheme="minorHAnsi" w:hAnsi="Calibri"/>
                <w:color w:val="000000" w:themeColor="text1"/>
                <w:kern w:val="24"/>
              </w:rPr>
              <w:t xml:space="preserve"> </w:t>
            </w:r>
            <w:r w:rsidR="009B758D">
              <w:rPr>
                <w:rFonts w:asciiTheme="minorHAnsi" w:hAnsi="Calibri"/>
                <w:color w:val="000000" w:themeColor="text1"/>
                <w:kern w:val="24"/>
              </w:rPr>
              <w:t xml:space="preserve">som oftest oppfattes som </w:t>
            </w:r>
            <w:r w:rsidR="009B758D" w:rsidRPr="009F3074">
              <w:rPr>
                <w:rFonts w:asciiTheme="minorHAnsi" w:hAnsi="Calibri"/>
                <w:color w:val="000000" w:themeColor="text1"/>
                <w:kern w:val="24"/>
              </w:rPr>
              <w:t xml:space="preserve"> negative for landbrukets og kommunens omdømme.</w:t>
            </w:r>
            <w:r w:rsidR="009B758D">
              <w:rPr>
                <w:rFonts w:asciiTheme="minorHAnsi" w:hAnsi="Calibri"/>
                <w:color w:val="000000" w:themeColor="text1"/>
                <w:kern w:val="24"/>
              </w:rPr>
              <w:t xml:space="preserve"> </w:t>
            </w:r>
            <w:r w:rsidRPr="009F3074">
              <w:rPr>
                <w:rFonts w:asciiTheme="minorHAnsi" w:hAnsi="Calibri"/>
                <w:color w:val="000000" w:themeColor="text1"/>
                <w:kern w:val="24"/>
              </w:rPr>
              <w:t xml:space="preserve">  </w:t>
            </w:r>
            <w:r w:rsidR="009B758D">
              <w:rPr>
                <w:rFonts w:asciiTheme="minorHAnsi" w:hAnsi="Calibri"/>
                <w:color w:val="000000" w:themeColor="text1"/>
                <w:kern w:val="24"/>
              </w:rPr>
              <w:t xml:space="preserve"> </w:t>
            </w:r>
          </w:p>
          <w:p w:rsidR="009F3074" w:rsidRPr="009F3074" w:rsidRDefault="009F3074" w:rsidP="009F3074">
            <w:pPr>
              <w:contextualSpacing/>
              <w:rPr>
                <w:rFonts w:asciiTheme="minorHAnsi" w:hAnsi="Calibri"/>
                <w:color w:val="000000" w:themeColor="text1"/>
                <w:kern w:val="24"/>
              </w:rPr>
            </w:pPr>
          </w:p>
          <w:p w:rsidR="009F3074" w:rsidRPr="009F3074" w:rsidRDefault="009B758D" w:rsidP="009F3074">
            <w:pPr>
              <w:contextualSpacing/>
              <w:rPr>
                <w:rFonts w:asciiTheme="minorHAnsi" w:hAnsi="Calibri"/>
                <w:color w:val="000000" w:themeColor="text1"/>
                <w:kern w:val="24"/>
              </w:rPr>
            </w:pPr>
            <w:r>
              <w:rPr>
                <w:rFonts w:asciiTheme="minorHAnsi" w:hAnsi="Calibri"/>
                <w:color w:val="000000" w:themeColor="text1"/>
                <w:kern w:val="24"/>
              </w:rPr>
              <w:t xml:space="preserve">Ordningene </w:t>
            </w:r>
            <w:r w:rsidR="009F3074" w:rsidRPr="009F3074">
              <w:rPr>
                <w:rFonts w:asciiTheme="minorHAnsi" w:hAnsi="Calibri"/>
                <w:color w:val="000000" w:themeColor="text1"/>
                <w:kern w:val="24"/>
              </w:rPr>
              <w:t xml:space="preserve">er </w:t>
            </w:r>
            <w:r w:rsidR="003B24E2">
              <w:rPr>
                <w:rFonts w:asciiTheme="minorHAnsi" w:hAnsi="Calibri"/>
                <w:color w:val="000000" w:themeColor="text1"/>
                <w:kern w:val="24"/>
              </w:rPr>
              <w:t xml:space="preserve">altså </w:t>
            </w:r>
            <w:r w:rsidR="009F3074" w:rsidRPr="009F3074">
              <w:rPr>
                <w:rFonts w:asciiTheme="minorHAnsi" w:hAnsi="Calibri"/>
                <w:color w:val="000000" w:themeColor="text1"/>
                <w:kern w:val="24"/>
              </w:rPr>
              <w:t xml:space="preserve">på flere måter </w:t>
            </w:r>
            <w:r w:rsidR="009F3074" w:rsidRPr="009B758D">
              <w:rPr>
                <w:rFonts w:asciiTheme="minorHAnsi" w:hAnsi="Calibri"/>
                <w:b/>
                <w:color w:val="000000" w:themeColor="text1"/>
                <w:kern w:val="24"/>
              </w:rPr>
              <w:t xml:space="preserve">innrettet </w:t>
            </w:r>
            <w:r w:rsidR="009F3074" w:rsidRPr="009F3074">
              <w:rPr>
                <w:rFonts w:asciiTheme="minorHAnsi" w:hAnsi="Calibri"/>
                <w:color w:val="000000" w:themeColor="text1"/>
                <w:kern w:val="24"/>
              </w:rPr>
              <w:t xml:space="preserve">slik at kommunene i liten grad er gitt insitamenter til å sette inn store ressurser på å </w:t>
            </w:r>
            <w:r>
              <w:rPr>
                <w:rFonts w:asciiTheme="minorHAnsi" w:hAnsi="Calibri"/>
                <w:color w:val="000000" w:themeColor="text1"/>
                <w:kern w:val="24"/>
              </w:rPr>
              <w:t>«rulle opp» store / kompliserte  tilskuddssaker i sin kommune</w:t>
            </w:r>
            <w:r w:rsidR="009F3074" w:rsidRPr="009F3074">
              <w:rPr>
                <w:rFonts w:asciiTheme="minorHAnsi" w:hAnsi="Calibri"/>
                <w:color w:val="000000" w:themeColor="text1"/>
                <w:kern w:val="24"/>
              </w:rPr>
              <w:t xml:space="preserve">.  </w:t>
            </w:r>
          </w:p>
          <w:p w:rsidR="009B758D" w:rsidRDefault="009B758D" w:rsidP="009B758D">
            <w:pPr>
              <w:rPr>
                <w:rFonts w:asciiTheme="minorHAnsi" w:hAnsi="Calibri"/>
                <w:color w:val="000000" w:themeColor="text1"/>
                <w:kern w:val="24"/>
              </w:rPr>
            </w:pPr>
            <w:r w:rsidRPr="009F3074">
              <w:rPr>
                <w:rFonts w:asciiTheme="minorHAnsi" w:hAnsi="Calibri"/>
                <w:color w:val="000000" w:themeColor="text1"/>
                <w:kern w:val="24"/>
              </w:rPr>
              <w:t>Terskelen for å å</w:t>
            </w:r>
            <w:r w:rsidR="006D67A3">
              <w:rPr>
                <w:rFonts w:asciiTheme="minorHAnsi" w:hAnsi="Calibri"/>
                <w:color w:val="000000" w:themeColor="text1"/>
                <w:kern w:val="24"/>
              </w:rPr>
              <w:t xml:space="preserve">pne slike </w:t>
            </w:r>
            <w:r w:rsidRPr="009F3074">
              <w:rPr>
                <w:rFonts w:asciiTheme="minorHAnsi" w:hAnsi="Calibri"/>
                <w:color w:val="000000" w:themeColor="text1"/>
                <w:kern w:val="24"/>
              </w:rPr>
              <w:t>saker kan altså bli høy.</w:t>
            </w:r>
            <w:r w:rsidR="006D67A3">
              <w:rPr>
                <w:rFonts w:asciiTheme="minorHAnsi" w:hAnsi="Calibri"/>
                <w:color w:val="000000" w:themeColor="text1"/>
                <w:kern w:val="24"/>
              </w:rPr>
              <w:t xml:space="preserve"> Som vi gjengav innledningsvis, mener altså LMD at  enkelte kommunene synes</w:t>
            </w:r>
            <w:r w:rsidRPr="009F3074">
              <w:rPr>
                <w:rFonts w:asciiTheme="minorHAnsi" w:hAnsi="Calibri"/>
                <w:color w:val="000000" w:themeColor="text1"/>
                <w:kern w:val="24"/>
              </w:rPr>
              <w:t xml:space="preserve"> </w:t>
            </w:r>
            <w:r w:rsidR="006D67A3">
              <w:rPr>
                <w:rFonts w:asciiTheme="minorHAnsi" w:hAnsi="Calibri"/>
                <w:color w:val="000000" w:themeColor="text1"/>
                <w:kern w:val="24"/>
              </w:rPr>
              <w:t xml:space="preserve">å finne færre  feil enn det en skulle forvente. </w:t>
            </w:r>
            <w:r w:rsidRPr="009F3074">
              <w:rPr>
                <w:rFonts w:asciiTheme="minorHAnsi" w:hAnsi="Calibri"/>
                <w:color w:val="000000" w:themeColor="text1"/>
                <w:kern w:val="24"/>
              </w:rPr>
              <w:t xml:space="preserve"> En kan således spørre om kontrollenes innretning i for stor grad </w:t>
            </w:r>
            <w:r w:rsidR="006D67A3">
              <w:rPr>
                <w:rFonts w:asciiTheme="minorHAnsi" w:hAnsi="Calibri"/>
                <w:color w:val="000000" w:themeColor="text1"/>
                <w:kern w:val="24"/>
              </w:rPr>
              <w:t xml:space="preserve">baseres på frivillig </w:t>
            </w:r>
            <w:r w:rsidR="006D67A3" w:rsidRPr="009F3074">
              <w:rPr>
                <w:rFonts w:asciiTheme="minorHAnsi" w:hAnsi="Calibri"/>
                <w:color w:val="000000" w:themeColor="text1"/>
                <w:kern w:val="24"/>
              </w:rPr>
              <w:t xml:space="preserve">kommunal </w:t>
            </w:r>
            <w:r w:rsidRPr="009F3074">
              <w:rPr>
                <w:rFonts w:asciiTheme="minorHAnsi" w:hAnsi="Calibri"/>
                <w:color w:val="000000" w:themeColor="text1"/>
                <w:kern w:val="24"/>
              </w:rPr>
              <w:t xml:space="preserve">selvplaging, og dermed indirekte inviterer kommunene til å velge </w:t>
            </w:r>
            <w:r w:rsidR="006D67A3">
              <w:rPr>
                <w:rFonts w:asciiTheme="minorHAnsi" w:hAnsi="Calibri"/>
                <w:color w:val="000000" w:themeColor="text1"/>
                <w:kern w:val="24"/>
              </w:rPr>
              <w:t xml:space="preserve"> et reelt alternativ,</w:t>
            </w:r>
            <w:r w:rsidRPr="009F3074">
              <w:rPr>
                <w:rFonts w:asciiTheme="minorHAnsi" w:hAnsi="Calibri"/>
                <w:color w:val="000000" w:themeColor="text1"/>
                <w:kern w:val="24"/>
              </w:rPr>
              <w:t xml:space="preserve"> som vil være å «sitte stille i båten»</w:t>
            </w:r>
            <w:r w:rsidR="006D67A3">
              <w:rPr>
                <w:rFonts w:asciiTheme="minorHAnsi" w:hAnsi="Calibri"/>
                <w:color w:val="000000" w:themeColor="text1"/>
                <w:kern w:val="24"/>
              </w:rPr>
              <w:t>. ( her setter vi det litt på spissen, og viser til spørsmål 16 og 17)</w:t>
            </w:r>
          </w:p>
          <w:p w:rsidR="009F3074" w:rsidRPr="009F3074" w:rsidRDefault="009F3074" w:rsidP="009F3074">
            <w:pPr>
              <w:tabs>
                <w:tab w:val="left" w:pos="2396"/>
              </w:tabs>
              <w:contextualSpacing/>
              <w:rPr>
                <w:rFonts w:asciiTheme="minorHAnsi" w:hAnsi="Calibri"/>
                <w:color w:val="000000" w:themeColor="text1"/>
                <w:kern w:val="24"/>
              </w:rPr>
            </w:pPr>
            <w:r>
              <w:rPr>
                <w:rFonts w:asciiTheme="minorHAnsi" w:hAnsi="Calibri"/>
                <w:color w:val="000000" w:themeColor="text1"/>
                <w:kern w:val="24"/>
              </w:rPr>
              <w:tab/>
            </w:r>
          </w:p>
          <w:p w:rsidR="009F3074" w:rsidRDefault="009F3074" w:rsidP="009F3074">
            <w:pPr>
              <w:rPr>
                <w:rFonts w:asciiTheme="minorHAnsi" w:hAnsi="Calibri"/>
                <w:color w:val="000000" w:themeColor="text1"/>
                <w:kern w:val="24"/>
              </w:rPr>
            </w:pPr>
            <w:r w:rsidRPr="009F3074">
              <w:rPr>
                <w:rFonts w:asciiTheme="minorHAnsi" w:hAnsi="Calibri"/>
                <w:color w:val="000000" w:themeColor="text1"/>
                <w:kern w:val="24"/>
              </w:rPr>
              <w:t>Samtidig sanksjoneres det ikke fra Statens side overfor kommunene ved eventuelt mislighold / unnlat</w:t>
            </w:r>
            <w:r w:rsidR="002C5CEC">
              <w:rPr>
                <w:rFonts w:asciiTheme="minorHAnsi" w:hAnsi="Calibri"/>
                <w:color w:val="000000" w:themeColor="text1"/>
                <w:kern w:val="24"/>
              </w:rPr>
              <w:t>else i tilskuddsforvaltningen (</w:t>
            </w:r>
            <w:r w:rsidRPr="009F3074">
              <w:rPr>
                <w:rFonts w:asciiTheme="minorHAnsi" w:hAnsi="Calibri"/>
                <w:color w:val="000000" w:themeColor="text1"/>
                <w:kern w:val="24"/>
              </w:rPr>
              <w:t>unntak: SMIL). I de fleste tilfeller har ikke ande enn kommunene selv nødvendig innsikt i hvilke saker som burde kontrolleres. Det er altså ikke mulig for Fylkesmannen å kontrollere om hver enkelt kommunenes risikovurderinger faktisk fanger opp de  søknadene med størst sannsynlighet for feil.</w:t>
            </w:r>
            <w:r w:rsidR="002C5CEC">
              <w:rPr>
                <w:rFonts w:asciiTheme="minorHAnsi" w:hAnsi="Calibri"/>
                <w:color w:val="000000" w:themeColor="text1"/>
                <w:kern w:val="24"/>
              </w:rPr>
              <w:t xml:space="preserve"> </w:t>
            </w:r>
            <w:r w:rsidRPr="009F3074">
              <w:rPr>
                <w:rFonts w:asciiTheme="minorHAnsi" w:hAnsi="Calibri"/>
                <w:color w:val="000000" w:themeColor="text1"/>
                <w:kern w:val="24"/>
              </w:rPr>
              <w:t xml:space="preserve">Staten benytter således verken gulrot eller pisk for å få kommunene til å følge instruksene. </w:t>
            </w:r>
          </w:p>
          <w:p w:rsidR="009F3074" w:rsidRPr="009F3074" w:rsidRDefault="009F3074" w:rsidP="002C5CEC">
            <w:pPr>
              <w:rPr>
                <w:sz w:val="20"/>
              </w:rPr>
            </w:pPr>
          </w:p>
        </w:tc>
      </w:tr>
    </w:tbl>
    <w:p w:rsidR="003B24E2" w:rsidRDefault="003B24E2" w:rsidP="005A554F">
      <w:pPr>
        <w:contextualSpacing/>
        <w:outlineLvl w:val="1"/>
        <w:rPr>
          <w:rFonts w:asciiTheme="minorHAnsi" w:eastAsiaTheme="minorEastAsia" w:hAnsi="Calibri" w:cstheme="minorBidi"/>
          <w:kern w:val="24"/>
          <w:sz w:val="22"/>
          <w:szCs w:val="22"/>
        </w:rPr>
      </w:pPr>
    </w:p>
    <w:p w:rsidR="005A554F" w:rsidRPr="00431AE6" w:rsidRDefault="00431AE6" w:rsidP="005A554F">
      <w:pPr>
        <w:contextualSpacing/>
        <w:outlineLvl w:val="1"/>
        <w:rPr>
          <w:rFonts w:asciiTheme="minorHAnsi" w:eastAsiaTheme="minorEastAsia" w:hAnsi="Calibri" w:cstheme="minorBidi"/>
          <w:kern w:val="24"/>
          <w:sz w:val="22"/>
          <w:szCs w:val="22"/>
        </w:rPr>
      </w:pPr>
      <w:r w:rsidRPr="00431AE6">
        <w:rPr>
          <w:rFonts w:asciiTheme="minorHAnsi" w:eastAsiaTheme="minorEastAsia" w:hAnsi="Calibri" w:cstheme="minorBidi"/>
          <w:kern w:val="24"/>
          <w:sz w:val="22"/>
          <w:szCs w:val="22"/>
        </w:rPr>
        <w:t>Spørsmål</w:t>
      </w:r>
      <w:r w:rsidR="00DD4C25">
        <w:rPr>
          <w:rFonts w:asciiTheme="minorHAnsi" w:eastAsiaTheme="minorEastAsia" w:hAnsi="Calibri" w:cstheme="minorBidi"/>
          <w:kern w:val="24"/>
          <w:sz w:val="22"/>
          <w:szCs w:val="22"/>
        </w:rPr>
        <w:t xml:space="preserve"> om tilskuddskontrollens innretning</w:t>
      </w:r>
      <w:r w:rsidRPr="00431AE6">
        <w:rPr>
          <w:rFonts w:asciiTheme="minorHAnsi" w:eastAsiaTheme="minorEastAsia" w:hAnsi="Calibri" w:cstheme="minorBidi"/>
          <w:kern w:val="24"/>
          <w:sz w:val="22"/>
          <w:szCs w:val="22"/>
        </w:rPr>
        <w:t>:</w:t>
      </w:r>
    </w:p>
    <w:p w:rsidR="006758C4" w:rsidRPr="00265BA8" w:rsidRDefault="00265BA8" w:rsidP="00265BA8">
      <w:pPr>
        <w:pStyle w:val="Listeavsnitt"/>
        <w:numPr>
          <w:ilvl w:val="0"/>
          <w:numId w:val="29"/>
        </w:numPr>
        <w:ind w:left="0" w:hanging="284"/>
        <w:outlineLvl w:val="1"/>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t xml:space="preserve"> </w:t>
      </w:r>
      <w:r w:rsidR="009B758D">
        <w:rPr>
          <w:rFonts w:asciiTheme="minorHAnsi" w:eastAsiaTheme="minorEastAsia" w:hAnsi="Calibri" w:cstheme="minorBidi"/>
          <w:i/>
          <w:color w:val="548DD4" w:themeColor="text2" w:themeTint="99"/>
          <w:kern w:val="24"/>
        </w:rPr>
        <w:t xml:space="preserve">Mener du at </w:t>
      </w:r>
      <w:r w:rsidR="006D67A3">
        <w:rPr>
          <w:rFonts w:asciiTheme="minorHAnsi" w:eastAsiaTheme="minorEastAsia" w:hAnsi="Calibri" w:cstheme="minorBidi"/>
          <w:i/>
          <w:color w:val="548DD4" w:themeColor="text2" w:themeTint="99"/>
          <w:kern w:val="24"/>
        </w:rPr>
        <w:t xml:space="preserve">det at det er lagt opp til at ordningene i liten grad gir kommunene </w:t>
      </w:r>
      <w:r w:rsidR="006758C4" w:rsidRPr="00265BA8">
        <w:rPr>
          <w:rFonts w:asciiTheme="minorHAnsi" w:eastAsiaTheme="minorEastAsia" w:hAnsi="Calibri" w:cstheme="minorBidi"/>
          <w:i/>
          <w:color w:val="548DD4" w:themeColor="text2" w:themeTint="99"/>
          <w:kern w:val="24"/>
        </w:rPr>
        <w:t>insitament</w:t>
      </w:r>
      <w:r w:rsidR="006D67A3">
        <w:rPr>
          <w:rFonts w:asciiTheme="minorHAnsi" w:eastAsiaTheme="minorEastAsia" w:hAnsi="Calibri" w:cstheme="minorBidi"/>
          <w:i/>
          <w:color w:val="548DD4" w:themeColor="text2" w:themeTint="99"/>
          <w:kern w:val="24"/>
        </w:rPr>
        <w:t>er (påskudd, motivasjon)</w:t>
      </w:r>
      <w:r w:rsidR="006758C4" w:rsidRPr="00265BA8">
        <w:rPr>
          <w:rFonts w:asciiTheme="minorHAnsi" w:eastAsiaTheme="minorEastAsia" w:hAnsi="Calibri" w:cstheme="minorBidi"/>
          <w:i/>
          <w:color w:val="548DD4" w:themeColor="text2" w:themeTint="99"/>
          <w:kern w:val="24"/>
        </w:rPr>
        <w:t xml:space="preserve">  til å </w:t>
      </w:r>
      <w:r w:rsidR="006D67A3">
        <w:rPr>
          <w:rFonts w:asciiTheme="minorHAnsi" w:eastAsiaTheme="minorEastAsia" w:hAnsi="Calibri" w:cstheme="minorBidi"/>
          <w:i/>
          <w:color w:val="548DD4" w:themeColor="text2" w:themeTint="99"/>
          <w:kern w:val="24"/>
        </w:rPr>
        <w:t>ettergå de</w:t>
      </w:r>
      <w:r w:rsidR="006758C4" w:rsidRPr="00265BA8">
        <w:rPr>
          <w:rFonts w:asciiTheme="minorHAnsi" w:eastAsiaTheme="minorEastAsia" w:hAnsi="Calibri" w:cstheme="minorBidi"/>
          <w:i/>
          <w:color w:val="548DD4" w:themeColor="text2" w:themeTint="99"/>
          <w:kern w:val="24"/>
        </w:rPr>
        <w:t xml:space="preserve"> ventet </w:t>
      </w:r>
      <w:r w:rsidR="006D67A3">
        <w:rPr>
          <w:rFonts w:asciiTheme="minorHAnsi" w:eastAsiaTheme="minorEastAsia" w:hAnsi="Calibri" w:cstheme="minorBidi"/>
          <w:i/>
          <w:color w:val="548DD4" w:themeColor="text2" w:themeTint="99"/>
          <w:kern w:val="24"/>
        </w:rPr>
        <w:t xml:space="preserve"> </w:t>
      </w:r>
      <w:r w:rsidR="006758C4" w:rsidRPr="00265BA8">
        <w:rPr>
          <w:rFonts w:asciiTheme="minorHAnsi" w:eastAsiaTheme="minorEastAsia" w:hAnsi="Calibri" w:cstheme="minorBidi"/>
          <w:i/>
          <w:color w:val="548DD4" w:themeColor="text2" w:themeTint="99"/>
          <w:kern w:val="24"/>
        </w:rPr>
        <w:t>vanskelig</w:t>
      </w:r>
      <w:r w:rsidR="006D67A3">
        <w:rPr>
          <w:rFonts w:asciiTheme="minorHAnsi" w:eastAsiaTheme="minorEastAsia" w:hAnsi="Calibri" w:cstheme="minorBidi"/>
          <w:i/>
          <w:color w:val="548DD4" w:themeColor="text2" w:themeTint="99"/>
          <w:kern w:val="24"/>
        </w:rPr>
        <w:t>st</w:t>
      </w:r>
      <w:r w:rsidR="006758C4" w:rsidRPr="00265BA8">
        <w:rPr>
          <w:rFonts w:asciiTheme="minorHAnsi" w:eastAsiaTheme="minorEastAsia" w:hAnsi="Calibri" w:cstheme="minorBidi"/>
          <w:i/>
          <w:color w:val="548DD4" w:themeColor="text2" w:themeTint="99"/>
          <w:kern w:val="24"/>
        </w:rPr>
        <w:t>e sake</w:t>
      </w:r>
      <w:r w:rsidR="006D67A3">
        <w:rPr>
          <w:rFonts w:asciiTheme="minorHAnsi" w:eastAsiaTheme="minorEastAsia" w:hAnsi="Calibri" w:cstheme="minorBidi"/>
          <w:i/>
          <w:color w:val="548DD4" w:themeColor="text2" w:themeTint="99"/>
          <w:kern w:val="24"/>
        </w:rPr>
        <w:t>ne,</w:t>
      </w:r>
      <w:r w:rsidR="006758C4" w:rsidRPr="00265BA8">
        <w:rPr>
          <w:rFonts w:asciiTheme="minorHAnsi" w:eastAsiaTheme="minorEastAsia" w:hAnsi="Calibri" w:cstheme="minorBidi"/>
          <w:i/>
          <w:color w:val="548DD4" w:themeColor="text2" w:themeTint="99"/>
          <w:kern w:val="24"/>
        </w:rPr>
        <w:t xml:space="preserve"> </w:t>
      </w:r>
      <w:r w:rsidR="00D40DE0">
        <w:rPr>
          <w:rFonts w:asciiTheme="minorHAnsi" w:eastAsiaTheme="minorEastAsia" w:hAnsi="Calibri" w:cstheme="minorBidi"/>
          <w:i/>
          <w:color w:val="548DD4" w:themeColor="text2" w:themeTint="99"/>
          <w:kern w:val="24"/>
        </w:rPr>
        <w:t xml:space="preserve">er </w:t>
      </w:r>
      <w:r w:rsidR="006758C4" w:rsidRPr="00265BA8">
        <w:rPr>
          <w:rFonts w:asciiTheme="minorHAnsi" w:eastAsiaTheme="minorEastAsia" w:hAnsi="Calibri" w:cstheme="minorBidi"/>
          <w:i/>
          <w:color w:val="548DD4" w:themeColor="text2" w:themeTint="99"/>
          <w:kern w:val="24"/>
        </w:rPr>
        <w:t>e</w:t>
      </w:r>
      <w:r w:rsidR="003B24E2">
        <w:rPr>
          <w:rFonts w:asciiTheme="minorHAnsi" w:eastAsiaTheme="minorEastAsia" w:hAnsi="Calibri" w:cstheme="minorBidi"/>
          <w:i/>
          <w:color w:val="548DD4" w:themeColor="text2" w:themeTint="99"/>
          <w:kern w:val="24"/>
        </w:rPr>
        <w:t xml:space="preserve">n utfordring </w:t>
      </w:r>
      <w:r w:rsidR="006758C4" w:rsidRPr="00265BA8">
        <w:rPr>
          <w:rFonts w:asciiTheme="minorHAnsi" w:eastAsiaTheme="minorEastAsia" w:hAnsi="Calibri" w:cstheme="minorBidi"/>
          <w:i/>
          <w:color w:val="548DD4" w:themeColor="text2" w:themeTint="99"/>
          <w:kern w:val="24"/>
        </w:rPr>
        <w:t xml:space="preserve"> for forvaltningen</w:t>
      </w:r>
      <w:r w:rsidR="006D67A3">
        <w:rPr>
          <w:rFonts w:asciiTheme="minorHAnsi" w:eastAsiaTheme="minorEastAsia" w:hAnsi="Calibri" w:cstheme="minorBidi"/>
          <w:i/>
          <w:color w:val="548DD4" w:themeColor="text2" w:themeTint="99"/>
          <w:kern w:val="24"/>
        </w:rPr>
        <w:t>, eller er dette noe som kommunene etter din oppfatning takler på en tilfredsstillende måte?</w:t>
      </w:r>
      <w:r w:rsidR="006758C4" w:rsidRPr="00265BA8">
        <w:rPr>
          <w:rFonts w:asciiTheme="minorHAnsi" w:eastAsiaTheme="minorEastAsia" w:hAnsi="Calibri" w:cstheme="minorBidi"/>
          <w:i/>
          <w:color w:val="548DD4" w:themeColor="text2" w:themeTint="99"/>
          <w:kern w:val="24"/>
        </w:rPr>
        <w:t xml:space="preserve"> </w:t>
      </w:r>
      <w:r w:rsidR="009B758D">
        <w:rPr>
          <w:rFonts w:asciiTheme="minorHAnsi" w:eastAsiaTheme="minorEastAsia" w:hAnsi="Calibri" w:cstheme="minorBidi"/>
          <w:i/>
          <w:color w:val="548DD4" w:themeColor="text2" w:themeTint="99"/>
          <w:kern w:val="24"/>
        </w:rPr>
        <w:t xml:space="preserve">  Tror du det er mange alvorlige feil som aldri blir avdekket?</w:t>
      </w:r>
    </w:p>
    <w:p w:rsidR="009C1FB4"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lastRenderedPageBreak/>
        <w:t xml:space="preserve">Burde </w:t>
      </w:r>
      <w:r w:rsidR="006D67A3">
        <w:rPr>
          <w:rFonts w:asciiTheme="minorHAnsi" w:eastAsiaTheme="minorEastAsia" w:hAnsi="Calibri" w:cstheme="minorBidi"/>
          <w:i/>
          <w:color w:val="548DD4" w:themeColor="text2" w:themeTint="99"/>
          <w:kern w:val="24"/>
        </w:rPr>
        <w:t xml:space="preserve">systemet </w:t>
      </w:r>
      <w:r w:rsidRPr="00265BA8">
        <w:rPr>
          <w:rFonts w:asciiTheme="minorHAnsi" w:eastAsiaTheme="minorEastAsia" w:hAnsi="Calibri" w:cstheme="minorBidi"/>
          <w:i/>
          <w:color w:val="548DD4" w:themeColor="text2" w:themeTint="99"/>
          <w:kern w:val="24"/>
        </w:rPr>
        <w:t>i større grad</w:t>
      </w:r>
      <w:r w:rsidR="009B758D">
        <w:rPr>
          <w:rFonts w:asciiTheme="minorHAnsi" w:eastAsiaTheme="minorEastAsia" w:hAnsi="Calibri" w:cstheme="minorBidi"/>
          <w:i/>
          <w:color w:val="548DD4" w:themeColor="text2" w:themeTint="99"/>
          <w:kern w:val="24"/>
        </w:rPr>
        <w:t xml:space="preserve"> innrettes slik at det</w:t>
      </w:r>
      <w:r w:rsidRPr="00265BA8">
        <w:rPr>
          <w:rFonts w:asciiTheme="minorHAnsi" w:eastAsiaTheme="minorEastAsia" w:hAnsi="Calibri" w:cstheme="minorBidi"/>
          <w:i/>
          <w:color w:val="548DD4" w:themeColor="text2" w:themeTint="99"/>
          <w:kern w:val="24"/>
        </w:rPr>
        <w:t xml:space="preserve"> « lønne</w:t>
      </w:r>
      <w:r w:rsidR="009B758D">
        <w:rPr>
          <w:rFonts w:asciiTheme="minorHAnsi" w:eastAsiaTheme="minorEastAsia" w:hAnsi="Calibri" w:cstheme="minorBidi"/>
          <w:i/>
          <w:color w:val="548DD4" w:themeColor="text2" w:themeTint="99"/>
          <w:kern w:val="24"/>
        </w:rPr>
        <w:t>r</w:t>
      </w:r>
      <w:r w:rsidRPr="00265BA8">
        <w:rPr>
          <w:rFonts w:asciiTheme="minorHAnsi" w:eastAsiaTheme="minorEastAsia" w:hAnsi="Calibri" w:cstheme="minorBidi"/>
          <w:i/>
          <w:color w:val="548DD4" w:themeColor="text2" w:themeTint="99"/>
          <w:kern w:val="24"/>
        </w:rPr>
        <w:t xml:space="preserve"> seg» for kommunene å </w:t>
      </w:r>
      <w:r w:rsidR="006D67A3">
        <w:rPr>
          <w:rFonts w:asciiTheme="minorHAnsi" w:eastAsiaTheme="minorEastAsia" w:hAnsi="Calibri" w:cstheme="minorBidi"/>
          <w:i/>
          <w:color w:val="548DD4" w:themeColor="text2" w:themeTint="99"/>
          <w:kern w:val="24"/>
        </w:rPr>
        <w:t>ta tak i krevende saker</w:t>
      </w:r>
      <w:r w:rsidRPr="00265BA8">
        <w:rPr>
          <w:rFonts w:asciiTheme="minorHAnsi" w:eastAsiaTheme="minorEastAsia" w:hAnsi="Calibri" w:cstheme="minorBidi"/>
          <w:i/>
          <w:color w:val="548DD4" w:themeColor="text2" w:themeTint="99"/>
          <w:kern w:val="24"/>
        </w:rPr>
        <w:t xml:space="preserve">? Har du </w:t>
      </w:r>
      <w:r w:rsidR="007E73A1">
        <w:rPr>
          <w:rFonts w:asciiTheme="minorHAnsi" w:eastAsiaTheme="minorEastAsia" w:hAnsi="Calibri" w:cstheme="minorBidi"/>
          <w:i/>
          <w:color w:val="548DD4" w:themeColor="text2" w:themeTint="99"/>
          <w:kern w:val="24"/>
        </w:rPr>
        <w:t xml:space="preserve">i så fall </w:t>
      </w:r>
      <w:r w:rsidRPr="00265BA8">
        <w:rPr>
          <w:rFonts w:asciiTheme="minorHAnsi" w:eastAsiaTheme="minorEastAsia" w:hAnsi="Calibri" w:cstheme="minorBidi"/>
          <w:i/>
          <w:color w:val="548DD4" w:themeColor="text2" w:themeTint="99"/>
          <w:kern w:val="24"/>
        </w:rPr>
        <w:t>forslag til hvordan dett</w:t>
      </w:r>
      <w:r w:rsidR="00265BA8" w:rsidRPr="00265BA8">
        <w:rPr>
          <w:rFonts w:asciiTheme="minorHAnsi" w:eastAsiaTheme="minorEastAsia" w:hAnsi="Calibri" w:cstheme="minorBidi"/>
          <w:i/>
          <w:color w:val="548DD4" w:themeColor="text2" w:themeTint="99"/>
          <w:kern w:val="24"/>
        </w:rPr>
        <w:t>e</w:t>
      </w:r>
      <w:r w:rsidRPr="00265BA8">
        <w:rPr>
          <w:rFonts w:asciiTheme="minorHAnsi" w:eastAsiaTheme="minorEastAsia" w:hAnsi="Calibri" w:cstheme="minorBidi"/>
          <w:i/>
          <w:color w:val="548DD4" w:themeColor="text2" w:themeTint="99"/>
          <w:kern w:val="24"/>
        </w:rPr>
        <w:t xml:space="preserve"> burde løses? </w:t>
      </w:r>
      <w:r w:rsidR="00D40DE0">
        <w:rPr>
          <w:rFonts w:asciiTheme="minorHAnsi" w:eastAsiaTheme="minorEastAsia" w:hAnsi="Calibri" w:cstheme="minorBidi"/>
          <w:i/>
          <w:color w:val="548DD4" w:themeColor="text2" w:themeTint="99"/>
          <w:kern w:val="24"/>
        </w:rPr>
        <w:t>(burde det settes av skjønnsmidler til slike formål?)</w:t>
      </w:r>
      <w:r w:rsidRPr="00265BA8">
        <w:rPr>
          <w:rFonts w:asciiTheme="minorHAnsi" w:eastAsiaTheme="minorEastAsia" w:hAnsi="Calibri" w:cstheme="minorBidi"/>
          <w:i/>
          <w:color w:val="548DD4" w:themeColor="text2" w:themeTint="99"/>
          <w:kern w:val="24"/>
        </w:rPr>
        <w:t xml:space="preserve">Gulrot / pisk? </w:t>
      </w:r>
    </w:p>
    <w:p w:rsidR="006758C4" w:rsidRPr="00265BA8" w:rsidRDefault="009C1FB4" w:rsidP="006758C4">
      <w:pPr>
        <w:numPr>
          <w:ilvl w:val="0"/>
          <w:numId w:val="29"/>
        </w:numPr>
        <w:ind w:left="0"/>
        <w:contextualSpacing/>
        <w:outlineLvl w:val="1"/>
        <w:rPr>
          <w:rFonts w:asciiTheme="minorHAnsi" w:eastAsiaTheme="minorEastAsia" w:hAnsi="Calibri" w:cstheme="minorBidi"/>
          <w:i/>
          <w:color w:val="548DD4" w:themeColor="text2" w:themeTint="99"/>
          <w:kern w:val="24"/>
        </w:rPr>
      </w:pPr>
      <w:r>
        <w:rPr>
          <w:rFonts w:asciiTheme="minorHAnsi" w:eastAsiaTheme="minorEastAsia" w:hAnsi="Calibri" w:cstheme="minorBidi"/>
          <w:i/>
          <w:color w:val="548DD4" w:themeColor="text2" w:themeTint="99"/>
          <w:kern w:val="24"/>
        </w:rPr>
        <w:t xml:space="preserve">Har du andre kommentarer knyttet til tekst  c) </w:t>
      </w:r>
      <w:r w:rsidR="00D40DE0">
        <w:rPr>
          <w:rFonts w:asciiTheme="minorHAnsi" w:eastAsiaTheme="minorEastAsia" w:hAnsi="Calibri" w:cstheme="minorBidi"/>
          <w:i/>
          <w:color w:val="548DD4" w:themeColor="text2" w:themeTint="99"/>
          <w:kern w:val="24"/>
        </w:rPr>
        <w:t xml:space="preserve"> </w:t>
      </w:r>
      <w:r>
        <w:rPr>
          <w:rFonts w:asciiTheme="minorHAnsi" w:eastAsiaTheme="minorEastAsia" w:hAnsi="Calibri" w:cstheme="minorBidi"/>
          <w:i/>
          <w:color w:val="548DD4" w:themeColor="text2" w:themeTint="99"/>
          <w:kern w:val="24"/>
        </w:rPr>
        <w:t>?</w:t>
      </w:r>
    </w:p>
    <w:p w:rsidR="003F2D5D" w:rsidRPr="00265BA8" w:rsidRDefault="003F2D5D" w:rsidP="003F2D5D">
      <w:pPr>
        <w:contextualSpacing/>
        <w:outlineLvl w:val="1"/>
        <w:rPr>
          <w:rFonts w:asciiTheme="minorHAnsi" w:eastAsiaTheme="minorEastAsia" w:hAnsi="Calibri" w:cstheme="minorBidi"/>
          <w:i/>
          <w:color w:val="548DD4" w:themeColor="text2" w:themeTint="99"/>
          <w:kern w:val="24"/>
        </w:rPr>
      </w:pPr>
      <w:r>
        <w:rPr>
          <w:rFonts w:asciiTheme="minorHAnsi" w:eastAsiaTheme="minorEastAsia" w:hAnsi="Calibri" w:cstheme="minorBidi"/>
          <w:i/>
          <w:color w:val="548DD4" w:themeColor="text2" w:themeTint="99"/>
          <w:kern w:val="24"/>
        </w:rPr>
        <w:t>-Eller a</w:t>
      </w:r>
      <w:r w:rsidRPr="00265BA8">
        <w:rPr>
          <w:rFonts w:asciiTheme="minorHAnsi" w:eastAsiaTheme="minorEastAsia" w:hAnsi="Calibri" w:cstheme="minorBidi"/>
          <w:i/>
          <w:color w:val="548DD4" w:themeColor="text2" w:themeTint="99"/>
          <w:kern w:val="24"/>
        </w:rPr>
        <w:t>ndre ting du ønsker å si til sentral landbruksforvaltning vedrørende  forvaltning o</w:t>
      </w:r>
      <w:r>
        <w:rPr>
          <w:rFonts w:asciiTheme="minorHAnsi" w:eastAsiaTheme="minorEastAsia" w:hAnsi="Calibri" w:cstheme="minorBidi"/>
          <w:i/>
          <w:color w:val="548DD4" w:themeColor="text2" w:themeTint="99"/>
          <w:kern w:val="24"/>
        </w:rPr>
        <w:t>g kontroll av statlige tilskudd? -Har du kommentarer til Departementets utsagn som er gjengitt på side 2?</w:t>
      </w:r>
    </w:p>
    <w:p w:rsidR="006758C4" w:rsidRDefault="006758C4" w:rsidP="00002550">
      <w:pPr>
        <w:contextualSpacing/>
        <w:outlineLvl w:val="1"/>
        <w:rPr>
          <w:rFonts w:asciiTheme="minorHAnsi" w:eastAsiaTheme="minorEastAsia" w:hAnsi="Calibri" w:cstheme="minorBidi"/>
          <w:i/>
          <w:color w:val="548DD4" w:themeColor="text2" w:themeTint="99"/>
          <w:kern w:val="24"/>
        </w:rPr>
      </w:pPr>
    </w:p>
    <w:tbl>
      <w:tblPr>
        <w:tblStyle w:val="Tabellrutenett"/>
        <w:tblW w:w="0" w:type="auto"/>
        <w:tblInd w:w="-34" w:type="dxa"/>
        <w:tblLook w:val="04A0" w:firstRow="1" w:lastRow="0" w:firstColumn="1" w:lastColumn="0" w:noHBand="0" w:noVBand="1"/>
      </w:tblPr>
      <w:tblGrid>
        <w:gridCol w:w="9320"/>
      </w:tblGrid>
      <w:tr w:rsidR="00981757" w:rsidRPr="00365E3A" w:rsidTr="009F3074">
        <w:trPr>
          <w:trHeight w:val="382"/>
        </w:trPr>
        <w:tc>
          <w:tcPr>
            <w:tcW w:w="9320" w:type="dxa"/>
            <w:shd w:val="clear" w:color="auto" w:fill="F2F2F2" w:themeFill="background1" w:themeFillShade="F2"/>
          </w:tcPr>
          <w:p w:rsidR="00981757" w:rsidRPr="00E26A01" w:rsidRDefault="00981757" w:rsidP="009F3074">
            <w:pPr>
              <w:pStyle w:val="Listeavsnitt"/>
              <w:numPr>
                <w:ilvl w:val="0"/>
                <w:numId w:val="34"/>
              </w:numPr>
              <w:rPr>
                <w:rFonts w:asciiTheme="minorHAnsi" w:eastAsiaTheme="minorEastAsia" w:hAnsi="Calibri" w:cstheme="minorBidi"/>
                <w:b/>
                <w:color w:val="000000" w:themeColor="text1"/>
                <w:kern w:val="24"/>
                <w:sz w:val="22"/>
                <w:szCs w:val="22"/>
              </w:rPr>
            </w:pPr>
            <w:r w:rsidRPr="00365E3A">
              <w:rPr>
                <w:rFonts w:asciiTheme="minorHAnsi" w:eastAsiaTheme="minorEastAsia" w:hAnsi="Calibri" w:cstheme="minorBidi"/>
                <w:b/>
                <w:color w:val="000000" w:themeColor="text1"/>
                <w:kern w:val="24"/>
                <w:sz w:val="22"/>
                <w:szCs w:val="22"/>
              </w:rPr>
              <w:t>Om regelverksforbedringer.</w:t>
            </w:r>
          </w:p>
        </w:tc>
      </w:tr>
    </w:tbl>
    <w:p w:rsidR="00981757" w:rsidRPr="00265BA8" w:rsidRDefault="00981757" w:rsidP="00981757">
      <w:pPr>
        <w:contextualSpacing/>
        <w:outlineLvl w:val="1"/>
        <w:rPr>
          <w:rFonts w:asciiTheme="minorHAnsi" w:eastAsiaTheme="minorEastAsia" w:hAnsi="Calibri" w:cstheme="minorBidi"/>
          <w:i/>
          <w:color w:val="548DD4" w:themeColor="text2" w:themeTint="99"/>
          <w:kern w:val="24"/>
        </w:rPr>
      </w:pP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rPr>
      </w:pPr>
      <w:r w:rsidRPr="00265BA8">
        <w:rPr>
          <w:rFonts w:asciiTheme="minorHAnsi" w:eastAsiaTheme="minorEastAsia" w:hAnsi="Calibri" w:cstheme="minorBidi"/>
          <w:i/>
          <w:color w:val="548DD4" w:themeColor="text2" w:themeTint="99"/>
          <w:kern w:val="24"/>
        </w:rPr>
        <w:t xml:space="preserve">Kan du se måter tilskuddsregelverket ( forskriftene, rundskrivene)  for de ulike ordningene kan forbedres på, slik at det blir enklere å fortolke, kontrollere/ forvalte?   Hva mener du om reaksjonsnivået ved funn av feil for «din»  ordning?  </w:t>
      </w:r>
    </w:p>
    <w:p w:rsidR="006758C4" w:rsidRPr="006758C4" w:rsidRDefault="006758C4" w:rsidP="006758C4">
      <w:pPr>
        <w:contextualSpacing/>
        <w:outlineLvl w:val="1"/>
        <w:rPr>
          <w:rFonts w:asciiTheme="minorHAnsi" w:eastAsiaTheme="minorEastAsia" w:hAnsi="Calibri" w:cstheme="minorBidi"/>
          <w:color w:val="548DD4" w:themeColor="text2" w:themeTint="99"/>
          <w:kern w:val="24"/>
          <w:sz w:val="22"/>
          <w:szCs w:val="22"/>
        </w:rPr>
      </w:pPr>
    </w:p>
    <w:p w:rsidR="00431AE6" w:rsidRDefault="00431AE6" w:rsidP="006758C4">
      <w:pPr>
        <w:rPr>
          <w:rFonts w:asciiTheme="minorHAnsi" w:eastAsiaTheme="minorEastAsia" w:hAnsi="Calibri" w:cstheme="minorBidi"/>
          <w:b/>
          <w:color w:val="000000" w:themeColor="text1"/>
          <w:kern w:val="24"/>
          <w:sz w:val="28"/>
          <w:szCs w:val="28"/>
        </w:rPr>
      </w:pPr>
    </w:p>
    <w:p w:rsidR="006758C4" w:rsidRPr="003E2405" w:rsidRDefault="006758C4" w:rsidP="006758C4">
      <w:pPr>
        <w:rPr>
          <w:rFonts w:asciiTheme="minorHAnsi" w:eastAsiaTheme="minorEastAsia" w:hAnsi="Calibri" w:cstheme="minorBidi"/>
          <w:b/>
          <w:color w:val="C00000"/>
          <w:kern w:val="24"/>
          <w:sz w:val="28"/>
          <w:szCs w:val="28"/>
        </w:rPr>
      </w:pPr>
      <w:r w:rsidRPr="003E2405">
        <w:rPr>
          <w:rFonts w:asciiTheme="minorHAnsi" w:eastAsiaTheme="minorEastAsia" w:hAnsi="Calibri" w:cstheme="minorBidi"/>
          <w:b/>
          <w:color w:val="C00000"/>
          <w:kern w:val="24"/>
          <w:sz w:val="28"/>
          <w:szCs w:val="28"/>
        </w:rPr>
        <w:t>Del 2 Generelle spørsmål om framtidig oppgaveportefølje for landbrukskontorene, arbeidsmåter og samarbeidsmåter.</w:t>
      </w:r>
    </w:p>
    <w:p w:rsidR="006758C4" w:rsidRDefault="006758C4" w:rsidP="00265BA8">
      <w:pPr>
        <w:rPr>
          <w:rFonts w:asciiTheme="minorHAnsi" w:eastAsiaTheme="minorEastAsia" w:hAnsi="Calibri" w:cstheme="minorBidi"/>
          <w:b/>
          <w:i/>
          <w:color w:val="000000" w:themeColor="text1"/>
          <w:kern w:val="24"/>
          <w:sz w:val="22"/>
          <w:szCs w:val="22"/>
        </w:rPr>
      </w:pPr>
      <w:r w:rsidRPr="00265BA8">
        <w:rPr>
          <w:rFonts w:asciiTheme="minorHAnsi" w:eastAsiaTheme="minorEastAsia" w:hAnsi="Calibri" w:cstheme="minorBidi"/>
          <w:b/>
          <w:i/>
          <w:color w:val="000000" w:themeColor="text1"/>
          <w:kern w:val="24"/>
          <w:sz w:val="22"/>
          <w:szCs w:val="22"/>
        </w:rPr>
        <w:t>v/ Eli Blakstad, fornyingspådriver ved samordning og beredskapsstaben.</w:t>
      </w:r>
    </w:p>
    <w:p w:rsidR="00265BA8" w:rsidRPr="00265BA8" w:rsidRDefault="00265BA8" w:rsidP="00265BA8">
      <w:pPr>
        <w:rPr>
          <w:rFonts w:asciiTheme="minorHAnsi" w:eastAsiaTheme="minorEastAsia" w:hAnsi="Calibri" w:cstheme="minorBidi"/>
          <w:b/>
          <w:i/>
          <w:color w:val="000000" w:themeColor="text1"/>
          <w:kern w:val="24"/>
          <w:sz w:val="22"/>
          <w:szCs w:val="22"/>
        </w:rPr>
      </w:pPr>
    </w:p>
    <w:p w:rsidR="006758C4" w:rsidRPr="006758C4" w:rsidRDefault="006758C4" w:rsidP="006758C4">
      <w:pPr>
        <w:spacing w:after="200" w:line="276" w:lineRule="auto"/>
        <w:rPr>
          <w:rFonts w:asciiTheme="minorHAnsi" w:eastAsiaTheme="minorHAnsi" w:hAnsiTheme="minorHAnsi" w:cstheme="minorBidi"/>
          <w:sz w:val="22"/>
          <w:szCs w:val="22"/>
          <w:lang w:eastAsia="en-US"/>
        </w:rPr>
      </w:pPr>
      <w:r w:rsidRPr="006758C4">
        <w:rPr>
          <w:rFonts w:asciiTheme="minorHAnsi" w:eastAsiaTheme="minorHAnsi" w:hAnsiTheme="minorHAnsi" w:cstheme="minorBidi"/>
          <w:sz w:val="22"/>
          <w:szCs w:val="22"/>
          <w:lang w:eastAsia="en-US"/>
        </w:rPr>
        <w:t xml:space="preserve">Fylkesmannen er regjeringens representant i fylket.  Regjeringen har varslet store omlegginger både med hensyn til landbrukspolitikk og kommunestruktur. Fylkesmannen mener derfor det er aktuelt å stille følgende spørsmål direkte til dere i landbruksforvaltningen i kommunene: </w:t>
      </w: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 xml:space="preserve">Hvilke oppgaver mener du et kommunalt landbrukskontor skal ha? </w:t>
      </w: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Hvor mange ansatte bør det minimum være ved et landbrukskontor?</w:t>
      </w: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Hvilke oppgaver kan eventuelt tas fra stat/FM og legges til kommunene?</w:t>
      </w: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Hvilke oppgaver kan tas fra kommunalt nivå og flyttes til stat /  rådgivningstjeneste?</w:t>
      </w: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 xml:space="preserve">Hvilke oppgaver kunne eventuelt enkeltkontorer løst på vegne av flere kommuner?  </w:t>
      </w:r>
    </w:p>
    <w:p w:rsidR="006758C4" w:rsidRPr="00265BA8" w:rsidRDefault="006758C4" w:rsidP="006758C4">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 xml:space="preserve">Regjeringen har bebudet en kommunereform som forventes å medføre sammenslåing av kommuner. Hvilke </w:t>
      </w:r>
      <w:r w:rsidRPr="00265BA8">
        <w:rPr>
          <w:rFonts w:asciiTheme="minorHAnsi" w:eastAsiaTheme="minorEastAsia" w:hAnsi="Calibri" w:cstheme="minorBidi"/>
          <w:b/>
          <w:i/>
          <w:color w:val="548DD4" w:themeColor="text2" w:themeTint="99"/>
          <w:kern w:val="24"/>
          <w:sz w:val="22"/>
          <w:szCs w:val="22"/>
        </w:rPr>
        <w:t>utfordringe</w:t>
      </w:r>
      <w:r w:rsidRPr="00265BA8">
        <w:rPr>
          <w:rFonts w:asciiTheme="minorHAnsi" w:eastAsiaTheme="minorEastAsia" w:hAnsi="Calibri" w:cstheme="minorBidi"/>
          <w:i/>
          <w:color w:val="548DD4" w:themeColor="text2" w:themeTint="99"/>
          <w:kern w:val="24"/>
          <w:sz w:val="22"/>
          <w:szCs w:val="22"/>
        </w:rPr>
        <w:t>r ser du for deg at en aktuell kommunesammenslåing vil kunne medføre for ditt landbrukskontor ?</w:t>
      </w:r>
    </w:p>
    <w:p w:rsidR="005F0E34" w:rsidRDefault="006758C4" w:rsidP="00431AE6">
      <w:pPr>
        <w:numPr>
          <w:ilvl w:val="0"/>
          <w:numId w:val="29"/>
        </w:numPr>
        <w:ind w:left="0"/>
        <w:contextualSpacing/>
        <w:outlineLvl w:val="1"/>
        <w:rPr>
          <w:rFonts w:asciiTheme="minorHAnsi" w:eastAsiaTheme="minorEastAsia" w:hAnsi="Calibri" w:cstheme="minorBidi"/>
          <w:i/>
          <w:color w:val="548DD4" w:themeColor="text2" w:themeTint="99"/>
          <w:kern w:val="24"/>
          <w:sz w:val="22"/>
          <w:szCs w:val="22"/>
        </w:rPr>
      </w:pPr>
      <w:r w:rsidRPr="00265BA8">
        <w:rPr>
          <w:rFonts w:asciiTheme="minorHAnsi" w:eastAsiaTheme="minorEastAsia" w:hAnsi="Calibri" w:cstheme="minorBidi"/>
          <w:i/>
          <w:color w:val="548DD4" w:themeColor="text2" w:themeTint="99"/>
          <w:kern w:val="24"/>
          <w:sz w:val="22"/>
          <w:szCs w:val="22"/>
        </w:rPr>
        <w:t>Har du forslag til forenklinger ved ditt lan</w:t>
      </w:r>
      <w:r w:rsidR="00265BA8" w:rsidRPr="00265BA8">
        <w:rPr>
          <w:rFonts w:asciiTheme="minorHAnsi" w:eastAsiaTheme="minorEastAsia" w:hAnsi="Calibri" w:cstheme="minorBidi"/>
          <w:i/>
          <w:color w:val="548DD4" w:themeColor="text2" w:themeTint="99"/>
          <w:kern w:val="24"/>
          <w:sz w:val="22"/>
          <w:szCs w:val="22"/>
        </w:rPr>
        <w:t>dbrukskontor?   Har dere kjente</w:t>
      </w:r>
      <w:r w:rsidRPr="00265BA8">
        <w:rPr>
          <w:rFonts w:asciiTheme="minorHAnsi" w:eastAsiaTheme="minorEastAsia" w:hAnsi="Calibri" w:cstheme="minorBidi"/>
          <w:i/>
          <w:color w:val="548DD4" w:themeColor="text2" w:themeTint="99"/>
          <w:kern w:val="24"/>
          <w:sz w:val="22"/>
          <w:szCs w:val="22"/>
        </w:rPr>
        <w:t xml:space="preserve"> tidstyver </w:t>
      </w:r>
      <w:r w:rsidR="007E73A1">
        <w:rPr>
          <w:rFonts w:asciiTheme="minorHAnsi" w:eastAsiaTheme="minorEastAsia" w:hAnsi="Calibri" w:cstheme="minorBidi"/>
          <w:i/>
          <w:color w:val="548DD4" w:themeColor="text2" w:themeTint="99"/>
          <w:kern w:val="24"/>
          <w:sz w:val="22"/>
          <w:szCs w:val="22"/>
        </w:rPr>
        <w:t xml:space="preserve">som </w:t>
      </w:r>
      <w:r w:rsidRPr="00265BA8">
        <w:rPr>
          <w:rFonts w:asciiTheme="minorHAnsi" w:eastAsiaTheme="minorEastAsia" w:hAnsi="Calibri" w:cstheme="minorBidi"/>
          <w:i/>
          <w:color w:val="548DD4" w:themeColor="text2" w:themeTint="99"/>
          <w:kern w:val="24"/>
          <w:sz w:val="22"/>
          <w:szCs w:val="22"/>
        </w:rPr>
        <w:t>burde fjerne</w:t>
      </w:r>
      <w:r w:rsidR="007E73A1">
        <w:rPr>
          <w:rFonts w:asciiTheme="minorHAnsi" w:eastAsiaTheme="minorEastAsia" w:hAnsi="Calibri" w:cstheme="minorBidi"/>
          <w:i/>
          <w:color w:val="548DD4" w:themeColor="text2" w:themeTint="99"/>
          <w:kern w:val="24"/>
          <w:sz w:val="22"/>
          <w:szCs w:val="22"/>
        </w:rPr>
        <w:t>s</w:t>
      </w:r>
      <w:r w:rsidRPr="00265BA8">
        <w:rPr>
          <w:rFonts w:asciiTheme="minorHAnsi" w:eastAsiaTheme="minorEastAsia" w:hAnsi="Calibri" w:cstheme="minorBidi"/>
          <w:i/>
          <w:color w:val="548DD4" w:themeColor="text2" w:themeTint="99"/>
          <w:kern w:val="24"/>
          <w:sz w:val="22"/>
          <w:szCs w:val="22"/>
        </w:rPr>
        <w:t>?</w:t>
      </w:r>
    </w:p>
    <w:p w:rsidR="00F80662" w:rsidRDefault="00F80662" w:rsidP="00F80662">
      <w:pPr>
        <w:contextualSpacing/>
        <w:outlineLvl w:val="1"/>
        <w:rPr>
          <w:rFonts w:asciiTheme="minorHAnsi" w:eastAsiaTheme="minorEastAsia" w:hAnsi="Calibri" w:cstheme="minorBidi"/>
          <w:i/>
          <w:color w:val="548DD4" w:themeColor="text2" w:themeTint="99"/>
          <w:kern w:val="24"/>
          <w:sz w:val="22"/>
          <w:szCs w:val="22"/>
        </w:rPr>
      </w:pPr>
    </w:p>
    <w:p w:rsidR="00F80662" w:rsidRDefault="00F80662" w:rsidP="00F80662">
      <w:pPr>
        <w:contextualSpacing/>
        <w:outlineLvl w:val="1"/>
        <w:rPr>
          <w:rFonts w:asciiTheme="minorHAnsi" w:eastAsiaTheme="minorEastAsia" w:hAnsi="Calibri" w:cstheme="minorBidi"/>
          <w:i/>
          <w:color w:val="548DD4" w:themeColor="text2" w:themeTint="99"/>
          <w:kern w:val="24"/>
          <w:sz w:val="22"/>
          <w:szCs w:val="22"/>
        </w:rPr>
      </w:pPr>
    </w:p>
    <w:p w:rsidR="00F80662" w:rsidRDefault="00F80662" w:rsidP="00F80662">
      <w:pPr>
        <w:contextualSpacing/>
        <w:outlineLvl w:val="1"/>
        <w:rPr>
          <w:rFonts w:asciiTheme="minorHAnsi" w:eastAsiaTheme="minorEastAsia" w:hAnsi="Calibri" w:cstheme="minorBidi"/>
          <w:i/>
          <w:color w:val="548DD4" w:themeColor="text2" w:themeTint="99"/>
          <w:kern w:val="24"/>
          <w:sz w:val="22"/>
          <w:szCs w:val="22"/>
        </w:rPr>
      </w:pPr>
    </w:p>
    <w:p w:rsidR="00F80662" w:rsidRPr="00F80662" w:rsidRDefault="00F80662" w:rsidP="00F80662">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Ta kontakt med Hilde Jorunn Hoven på e-post fmophjh@fylkesmannen, dersom noe er uklart eller du vil melde om feil. </w:t>
      </w:r>
      <w:r w:rsidR="005721AE">
        <w:rPr>
          <w:rFonts w:asciiTheme="minorHAnsi" w:eastAsiaTheme="minorHAnsi" w:hAnsiTheme="minorHAnsi" w:cstheme="minorBidi"/>
          <w:sz w:val="22"/>
          <w:szCs w:val="22"/>
          <w:lang w:eastAsia="en-US"/>
        </w:rPr>
        <w:t xml:space="preserve"> </w:t>
      </w:r>
    </w:p>
    <w:sectPr w:rsidR="00F80662" w:rsidRPr="00F80662" w:rsidSect="003F760C">
      <w:headerReference w:type="default" r:id="rId26"/>
      <w:footerReference w:type="default" r:id="rId27"/>
      <w:footerReference w:type="first" r:id="rId28"/>
      <w:pgSz w:w="11906" w:h="16838" w:code="9"/>
      <w:pgMar w:top="1701" w:right="991" w:bottom="56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C27" w:rsidRDefault="00332C27">
      <w:r>
        <w:separator/>
      </w:r>
    </w:p>
  </w:endnote>
  <w:endnote w:type="continuationSeparator" w:id="0">
    <w:p w:rsidR="00332C27" w:rsidRDefault="00332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Std Light">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392679"/>
      <w:docPartObj>
        <w:docPartGallery w:val="Page Numbers (Bottom of Page)"/>
        <w:docPartUnique/>
      </w:docPartObj>
    </w:sdtPr>
    <w:sdtEndPr/>
    <w:sdtContent>
      <w:p w:rsidR="00E26A01" w:rsidRDefault="00E26A01">
        <w:pPr>
          <w:pStyle w:val="Bunntekst"/>
          <w:jc w:val="center"/>
        </w:pPr>
        <w:r>
          <w:fldChar w:fldCharType="begin"/>
        </w:r>
        <w:r>
          <w:instrText>PAGE   \* MERGEFORMAT</w:instrText>
        </w:r>
        <w:r>
          <w:fldChar w:fldCharType="separate"/>
        </w:r>
        <w:r w:rsidR="005721AE">
          <w:rPr>
            <w:noProof/>
          </w:rPr>
          <w:t>7</w:t>
        </w:r>
        <w:r>
          <w:fldChar w:fldCharType="end"/>
        </w:r>
      </w:p>
    </w:sdtContent>
  </w:sdt>
  <w:p w:rsidR="006C7F1E" w:rsidRPr="00F66849" w:rsidRDefault="006C7F1E" w:rsidP="00F66849">
    <w:pPr>
      <w:pStyle w:val="Bunntekst"/>
      <w:pBdr>
        <w:top w:val="single" w:sz="4" w:space="1" w:color="auto"/>
      </w:pBdr>
      <w:jc w:val="center"/>
      <w:rPr>
        <w:rStyle w:val="Sidetal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F1E" w:rsidRPr="00C73B97" w:rsidRDefault="006C7F1E" w:rsidP="00F66849">
    <w:pPr>
      <w:pStyle w:val="Bunntekst"/>
      <w:pBdr>
        <w:top w:val="single" w:sz="4" w:space="1" w:color="auto"/>
      </w:pBdr>
      <w:spacing w:line="200" w:lineRule="exact"/>
      <w:jc w:val="center"/>
      <w:rPr>
        <w:rFonts w:asciiTheme="minorHAnsi" w:hAnsiTheme="minorHAnsi" w:cstheme="minorHAnsi"/>
        <w:b/>
        <w:sz w:val="18"/>
        <w:szCs w:val="18"/>
      </w:rPr>
    </w:pPr>
    <w:r w:rsidRPr="00C73B97">
      <w:rPr>
        <w:rFonts w:asciiTheme="minorHAnsi" w:hAnsiTheme="minorHAnsi" w:cstheme="minorHAnsi"/>
        <w:b/>
        <w:noProof/>
        <w:sz w:val="18"/>
        <w:szCs w:val="18"/>
      </w:rPr>
      <mc:AlternateContent>
        <mc:Choice Requires="wps">
          <w:drawing>
            <wp:anchor distT="0" distB="0" distL="114300" distR="114300" simplePos="0" relativeHeight="251657728" behindDoc="0" locked="1" layoutInCell="1" allowOverlap="1" wp14:anchorId="514E85FC" wp14:editId="4C76FE6C">
              <wp:simplePos x="0" y="0"/>
              <wp:positionH relativeFrom="column">
                <wp:posOffset>-19050</wp:posOffset>
              </wp:positionH>
              <wp:positionV relativeFrom="paragraph">
                <wp:posOffset>29845</wp:posOffset>
              </wp:positionV>
              <wp:extent cx="5796280" cy="107950"/>
              <wp:effectExtent l="0" t="1270" r="4445" b="0"/>
              <wp:wrapNone/>
              <wp:docPr id="1"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280" cy="1079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32E2F" id="Rectangle 15" o:spid="_x0000_s1026" style="position:absolute;margin-left:-1.5pt;margin-top:2.35pt;width:456.4pt;height: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" fillcolor="silver" stroked="f">
              <o:lock v:ext="edit" aspectratio="t"/>
              <w10:anchorlock/>
            </v:rect>
          </w:pict>
        </mc:Fallback>
      </mc:AlternateContent>
    </w:r>
  </w:p>
  <w:p w:rsidR="006C7F1E" w:rsidRPr="00C73B97" w:rsidRDefault="006C7F1E" w:rsidP="00C73B97">
    <w:pPr>
      <w:pStyle w:val="Bunntekst"/>
      <w:spacing w:before="120" w:line="200" w:lineRule="exact"/>
      <w:jc w:val="center"/>
      <w:rPr>
        <w:rFonts w:asciiTheme="minorHAnsi" w:hAnsiTheme="minorHAnsi" w:cstheme="minorHAnsi"/>
        <w:sz w:val="18"/>
        <w:szCs w:val="18"/>
      </w:rPr>
    </w:pPr>
    <w:r w:rsidRPr="00C73B97">
      <w:rPr>
        <w:rFonts w:asciiTheme="minorHAnsi" w:hAnsiTheme="minorHAnsi" w:cstheme="minorHAnsi"/>
        <w:b/>
        <w:sz w:val="18"/>
        <w:szCs w:val="18"/>
      </w:rPr>
      <w:t>Besøksadresse:</w:t>
    </w:r>
    <w:r w:rsidRPr="00C73B97">
      <w:rPr>
        <w:rFonts w:asciiTheme="minorHAnsi" w:hAnsiTheme="minorHAnsi" w:cstheme="minorHAnsi"/>
        <w:sz w:val="18"/>
        <w:szCs w:val="18"/>
      </w:rPr>
      <w:t xml:space="preserve"> Statens hus, Storgata 170, 2615 Lillehammer </w:t>
    </w:r>
    <w:r w:rsidRPr="00C73B97">
      <w:rPr>
        <w:rFonts w:asciiTheme="minorHAnsi" w:hAnsiTheme="minorHAnsi" w:cstheme="minorHAnsi"/>
        <w:b/>
        <w:sz w:val="18"/>
        <w:szCs w:val="18"/>
      </w:rPr>
      <w:t>Postadresse:</w:t>
    </w:r>
    <w:r w:rsidRPr="00C73B97">
      <w:rPr>
        <w:rFonts w:asciiTheme="minorHAnsi" w:hAnsiTheme="minorHAnsi" w:cstheme="minorHAnsi"/>
        <w:sz w:val="18"/>
        <w:szCs w:val="18"/>
      </w:rPr>
      <w:t xml:space="preserve"> </w:t>
    </w:r>
    <w:r>
      <w:rPr>
        <w:rFonts w:asciiTheme="minorHAnsi" w:hAnsiTheme="minorHAnsi" w:cstheme="minorHAnsi"/>
        <w:sz w:val="18"/>
        <w:szCs w:val="18"/>
      </w:rPr>
      <w:t>Postboks 987</w:t>
    </w:r>
    <w:r w:rsidRPr="00C73B97">
      <w:rPr>
        <w:rFonts w:asciiTheme="minorHAnsi" w:hAnsiTheme="minorHAnsi" w:cstheme="minorHAnsi"/>
        <w:sz w:val="18"/>
        <w:szCs w:val="18"/>
      </w:rPr>
      <w:t>, 2626 Lillehammer</w:t>
    </w:r>
  </w:p>
  <w:p w:rsidR="006C7F1E" w:rsidRPr="00C73B97" w:rsidRDefault="006C7F1E" w:rsidP="00C73B97">
    <w:pPr>
      <w:pStyle w:val="Bunntekst"/>
      <w:spacing w:line="200" w:lineRule="exact"/>
      <w:jc w:val="center"/>
      <w:rPr>
        <w:rFonts w:asciiTheme="minorHAnsi" w:hAnsiTheme="minorHAnsi" w:cstheme="minorHAnsi"/>
        <w:sz w:val="18"/>
        <w:szCs w:val="18"/>
      </w:rPr>
    </w:pPr>
    <w:r w:rsidRPr="00C73B97">
      <w:rPr>
        <w:rFonts w:asciiTheme="minorHAnsi" w:hAnsiTheme="minorHAnsi" w:cstheme="minorHAnsi"/>
        <w:b/>
        <w:sz w:val="18"/>
        <w:szCs w:val="18"/>
      </w:rPr>
      <w:t>Telefon:</w:t>
    </w:r>
    <w:r w:rsidRPr="00C73B97">
      <w:rPr>
        <w:rFonts w:asciiTheme="minorHAnsi" w:hAnsiTheme="minorHAnsi" w:cstheme="minorHAnsi"/>
        <w:sz w:val="18"/>
        <w:szCs w:val="18"/>
      </w:rPr>
      <w:t xml:space="preserve"> 61 26 60 00 </w:t>
    </w:r>
    <w:r w:rsidRPr="00C73B97">
      <w:rPr>
        <w:rFonts w:asciiTheme="minorHAnsi" w:hAnsiTheme="minorHAnsi" w:cstheme="minorHAnsi"/>
        <w:b/>
        <w:sz w:val="18"/>
        <w:szCs w:val="18"/>
      </w:rPr>
      <w:t>Telefaks:</w:t>
    </w:r>
    <w:r w:rsidRPr="00C73B97">
      <w:rPr>
        <w:rFonts w:asciiTheme="minorHAnsi" w:hAnsiTheme="minorHAnsi" w:cstheme="minorHAnsi"/>
        <w:sz w:val="18"/>
        <w:szCs w:val="18"/>
      </w:rPr>
      <w:t xml:space="preserve"> 61 26 61 67 </w:t>
    </w:r>
    <w:r w:rsidRPr="00C73B97">
      <w:rPr>
        <w:rFonts w:asciiTheme="minorHAnsi" w:hAnsiTheme="minorHAnsi" w:cstheme="minorHAnsi"/>
        <w:b/>
        <w:sz w:val="18"/>
        <w:szCs w:val="18"/>
      </w:rPr>
      <w:t>E-post:</w:t>
    </w:r>
    <w:r w:rsidRPr="00C73B97">
      <w:rPr>
        <w:rFonts w:asciiTheme="minorHAnsi" w:hAnsiTheme="minorHAnsi" w:cstheme="minorHAnsi"/>
        <w:sz w:val="18"/>
        <w:szCs w:val="18"/>
      </w:rPr>
      <w:t xml:space="preserve"> </w:t>
    </w:r>
    <w:r>
      <w:rPr>
        <w:rFonts w:asciiTheme="minorHAnsi" w:hAnsiTheme="minorHAnsi" w:cstheme="minorHAnsi"/>
        <w:sz w:val="18"/>
        <w:szCs w:val="18"/>
      </w:rPr>
      <w:t xml:space="preserve">fmoppost@fylkesmannen.no </w:t>
    </w:r>
    <w:r w:rsidRPr="00C73B97">
      <w:rPr>
        <w:rFonts w:asciiTheme="minorHAnsi" w:hAnsiTheme="minorHAnsi" w:cstheme="minorHAnsi"/>
        <w:b/>
        <w:sz w:val="18"/>
        <w:szCs w:val="18"/>
      </w:rPr>
      <w:t>Org.nr:</w:t>
    </w:r>
    <w:r w:rsidRPr="00C73B97">
      <w:rPr>
        <w:rFonts w:asciiTheme="minorHAnsi" w:hAnsiTheme="minorHAnsi" w:cstheme="minorHAnsi"/>
        <w:sz w:val="18"/>
        <w:szCs w:val="18"/>
      </w:rPr>
      <w:t xml:space="preserve"> 970 350 934</w:t>
    </w:r>
  </w:p>
  <w:p w:rsidR="006C7F1E" w:rsidRPr="00C73B97" w:rsidRDefault="006C7F1E" w:rsidP="00C73B97">
    <w:pPr>
      <w:pStyle w:val="Bunntekst"/>
      <w:spacing w:line="200" w:lineRule="exact"/>
      <w:jc w:val="center"/>
      <w:rPr>
        <w:rFonts w:asciiTheme="minorHAnsi" w:hAnsiTheme="minorHAnsi" w:cstheme="minorHAnsi"/>
        <w:b/>
        <w:sz w:val="18"/>
        <w:szCs w:val="18"/>
      </w:rPr>
    </w:pPr>
    <w:r w:rsidRPr="00C73B97">
      <w:rPr>
        <w:rFonts w:asciiTheme="minorHAnsi" w:hAnsiTheme="minorHAnsi" w:cstheme="minorHAnsi"/>
        <w:b/>
        <w:sz w:val="18"/>
        <w:szCs w:val="18"/>
      </w:rPr>
      <w:t>www.fylkesmannen.no/oppland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C27" w:rsidRDefault="00332C27">
      <w:r>
        <w:separator/>
      </w:r>
    </w:p>
  </w:footnote>
  <w:footnote w:type="continuationSeparator" w:id="0">
    <w:p w:rsidR="00332C27" w:rsidRDefault="00332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5D" w:rsidRPr="0083285D" w:rsidRDefault="0083285D" w:rsidP="0083285D">
    <w:pPr>
      <w:pStyle w:val="Topptekst"/>
      <w:tabs>
        <w:tab w:val="clear" w:pos="9072"/>
        <w:tab w:val="right" w:pos="9639"/>
      </w:tabs>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pt;height:1.5pt" o:bullet="t">
        <v:imagedata r:id="rId1" o:title="love2009"/>
      </v:shape>
    </w:pict>
  </w:numPicBullet>
  <w:numPicBullet w:numPicBulletId="1">
    <w:pict>
      <v:shape id="_x0000_i1031" type="#_x0000_t75" style="width:11.5pt;height:11.5pt" o:bullet="t">
        <v:imagedata r:id="rId2" o:title="mso8F51"/>
      </v:shape>
    </w:pict>
  </w:numPicBullet>
  <w:numPicBullet w:numPicBulletId="2">
    <w:pict>
      <v:shape id="_x0000_i1032" type="#_x0000_t75" style="width:8pt;height:8pt" o:bullet="t">
        <v:imagedata r:id="rId3" o:title="BD14755_"/>
      </v:shape>
    </w:pict>
  </w:numPicBullet>
  <w:abstractNum w:abstractNumId="0" w15:restartNumberingAfterBreak="0">
    <w:nsid w:val="02720C64"/>
    <w:multiLevelType w:val="hybridMultilevel"/>
    <w:tmpl w:val="385A4E8A"/>
    <w:lvl w:ilvl="0" w:tplc="68FC1B0A">
      <w:start w:val="1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DA33A9"/>
    <w:multiLevelType w:val="hybridMultilevel"/>
    <w:tmpl w:val="4E30D554"/>
    <w:lvl w:ilvl="0" w:tplc="04140003">
      <w:start w:val="1"/>
      <w:numFmt w:val="bullet"/>
      <w:lvlText w:val="o"/>
      <w:lvlJc w:val="left"/>
      <w:pPr>
        <w:ind w:left="360" w:hanging="360"/>
      </w:pPr>
      <w:rPr>
        <w:rFonts w:ascii="Courier New" w:hAnsi="Courier New" w:cs="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A936012"/>
    <w:multiLevelType w:val="hybridMultilevel"/>
    <w:tmpl w:val="BD2499DC"/>
    <w:lvl w:ilvl="0" w:tplc="A456F550">
      <w:start w:val="1"/>
      <w:numFmt w:val="bullet"/>
      <w:lvlText w:val=""/>
      <w:lvlPicBulletId w:val="2"/>
      <w:lvlJc w:val="left"/>
      <w:pPr>
        <w:ind w:left="1364" w:hanging="360"/>
      </w:pPr>
      <w:rPr>
        <w:rFonts w:ascii="Symbol" w:hAnsi="Symbol" w:hint="default"/>
        <w:color w:val="auto"/>
      </w:rPr>
    </w:lvl>
    <w:lvl w:ilvl="1" w:tplc="04140003" w:tentative="1">
      <w:start w:val="1"/>
      <w:numFmt w:val="bullet"/>
      <w:lvlText w:val="o"/>
      <w:lvlJc w:val="left"/>
      <w:pPr>
        <w:ind w:left="2084" w:hanging="360"/>
      </w:pPr>
      <w:rPr>
        <w:rFonts w:ascii="Courier New" w:hAnsi="Courier New" w:cs="Courier New" w:hint="default"/>
      </w:rPr>
    </w:lvl>
    <w:lvl w:ilvl="2" w:tplc="04140005" w:tentative="1">
      <w:start w:val="1"/>
      <w:numFmt w:val="bullet"/>
      <w:lvlText w:val=""/>
      <w:lvlJc w:val="left"/>
      <w:pPr>
        <w:ind w:left="2804" w:hanging="360"/>
      </w:pPr>
      <w:rPr>
        <w:rFonts w:ascii="Wingdings" w:hAnsi="Wingdings" w:hint="default"/>
      </w:rPr>
    </w:lvl>
    <w:lvl w:ilvl="3" w:tplc="04140001" w:tentative="1">
      <w:start w:val="1"/>
      <w:numFmt w:val="bullet"/>
      <w:lvlText w:val=""/>
      <w:lvlJc w:val="left"/>
      <w:pPr>
        <w:ind w:left="3524" w:hanging="360"/>
      </w:pPr>
      <w:rPr>
        <w:rFonts w:ascii="Symbol" w:hAnsi="Symbol" w:hint="default"/>
      </w:rPr>
    </w:lvl>
    <w:lvl w:ilvl="4" w:tplc="04140003" w:tentative="1">
      <w:start w:val="1"/>
      <w:numFmt w:val="bullet"/>
      <w:lvlText w:val="o"/>
      <w:lvlJc w:val="left"/>
      <w:pPr>
        <w:ind w:left="4244" w:hanging="360"/>
      </w:pPr>
      <w:rPr>
        <w:rFonts w:ascii="Courier New" w:hAnsi="Courier New" w:cs="Courier New" w:hint="default"/>
      </w:rPr>
    </w:lvl>
    <w:lvl w:ilvl="5" w:tplc="04140005" w:tentative="1">
      <w:start w:val="1"/>
      <w:numFmt w:val="bullet"/>
      <w:lvlText w:val=""/>
      <w:lvlJc w:val="left"/>
      <w:pPr>
        <w:ind w:left="4964" w:hanging="360"/>
      </w:pPr>
      <w:rPr>
        <w:rFonts w:ascii="Wingdings" w:hAnsi="Wingdings" w:hint="default"/>
      </w:rPr>
    </w:lvl>
    <w:lvl w:ilvl="6" w:tplc="04140001" w:tentative="1">
      <w:start w:val="1"/>
      <w:numFmt w:val="bullet"/>
      <w:lvlText w:val=""/>
      <w:lvlJc w:val="left"/>
      <w:pPr>
        <w:ind w:left="5684" w:hanging="360"/>
      </w:pPr>
      <w:rPr>
        <w:rFonts w:ascii="Symbol" w:hAnsi="Symbol" w:hint="default"/>
      </w:rPr>
    </w:lvl>
    <w:lvl w:ilvl="7" w:tplc="04140003" w:tentative="1">
      <w:start w:val="1"/>
      <w:numFmt w:val="bullet"/>
      <w:lvlText w:val="o"/>
      <w:lvlJc w:val="left"/>
      <w:pPr>
        <w:ind w:left="6404" w:hanging="360"/>
      </w:pPr>
      <w:rPr>
        <w:rFonts w:ascii="Courier New" w:hAnsi="Courier New" w:cs="Courier New" w:hint="default"/>
      </w:rPr>
    </w:lvl>
    <w:lvl w:ilvl="8" w:tplc="04140005" w:tentative="1">
      <w:start w:val="1"/>
      <w:numFmt w:val="bullet"/>
      <w:lvlText w:val=""/>
      <w:lvlJc w:val="left"/>
      <w:pPr>
        <w:ind w:left="7124" w:hanging="360"/>
      </w:pPr>
      <w:rPr>
        <w:rFonts w:ascii="Wingdings" w:hAnsi="Wingdings" w:hint="default"/>
      </w:rPr>
    </w:lvl>
  </w:abstractNum>
  <w:abstractNum w:abstractNumId="3" w15:restartNumberingAfterBreak="0">
    <w:nsid w:val="0B5F5E25"/>
    <w:multiLevelType w:val="hybridMultilevel"/>
    <w:tmpl w:val="605E6AAC"/>
    <w:lvl w:ilvl="0" w:tplc="0414000F">
      <w:start w:val="1"/>
      <w:numFmt w:val="decimal"/>
      <w:lvlText w:val="%1."/>
      <w:lvlJc w:val="left"/>
      <w:pPr>
        <w:ind w:left="502" w:hanging="360"/>
      </w:p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4" w15:restartNumberingAfterBreak="0">
    <w:nsid w:val="0DC31FEB"/>
    <w:multiLevelType w:val="hybridMultilevel"/>
    <w:tmpl w:val="455E9C00"/>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AA593D"/>
    <w:multiLevelType w:val="hybridMultilevel"/>
    <w:tmpl w:val="605E6A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6A566FA"/>
    <w:multiLevelType w:val="hybridMultilevel"/>
    <w:tmpl w:val="8F40F332"/>
    <w:lvl w:ilvl="0" w:tplc="68FC1B0A">
      <w:start w:val="1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702598C"/>
    <w:multiLevelType w:val="hybridMultilevel"/>
    <w:tmpl w:val="8604D166"/>
    <w:lvl w:ilvl="0" w:tplc="174C007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378598E"/>
    <w:multiLevelType w:val="hybridMultilevel"/>
    <w:tmpl w:val="3412FB68"/>
    <w:lvl w:ilvl="0" w:tplc="47DC2308">
      <w:numFmt w:val="bullet"/>
      <w:lvlText w:val=""/>
      <w:lvlJc w:val="left"/>
      <w:pPr>
        <w:ind w:left="1065" w:hanging="705"/>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B355626"/>
    <w:multiLevelType w:val="hybridMultilevel"/>
    <w:tmpl w:val="92E24ABA"/>
    <w:lvl w:ilvl="0" w:tplc="B756DCBA">
      <w:start w:val="3"/>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6A2C75"/>
    <w:multiLevelType w:val="hybridMultilevel"/>
    <w:tmpl w:val="8A54265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0236331"/>
    <w:multiLevelType w:val="hybridMultilevel"/>
    <w:tmpl w:val="990CD734"/>
    <w:lvl w:ilvl="0" w:tplc="B756DCBA">
      <w:start w:val="3"/>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0CA7D44"/>
    <w:multiLevelType w:val="hybridMultilevel"/>
    <w:tmpl w:val="D228F28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24F4D9F"/>
    <w:multiLevelType w:val="hybridMultilevel"/>
    <w:tmpl w:val="8A54265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2B915E4"/>
    <w:multiLevelType w:val="hybridMultilevel"/>
    <w:tmpl w:val="82600DF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100277"/>
    <w:multiLevelType w:val="hybridMultilevel"/>
    <w:tmpl w:val="936AAD8C"/>
    <w:lvl w:ilvl="0" w:tplc="49080F1C">
      <w:start w:val="1"/>
      <w:numFmt w:val="bullet"/>
      <w:lvlText w:val=""/>
      <w:lvlPicBulletId w:val="0"/>
      <w:lvlJc w:val="left"/>
      <w:pPr>
        <w:tabs>
          <w:tab w:val="num" w:pos="720"/>
        </w:tabs>
        <w:ind w:left="720" w:hanging="360"/>
      </w:pPr>
      <w:rPr>
        <w:rFonts w:ascii="Symbol" w:hAnsi="Symbol" w:hint="default"/>
      </w:rPr>
    </w:lvl>
    <w:lvl w:ilvl="1" w:tplc="E764776C" w:tentative="1">
      <w:start w:val="1"/>
      <w:numFmt w:val="bullet"/>
      <w:lvlText w:val=""/>
      <w:lvlJc w:val="left"/>
      <w:pPr>
        <w:tabs>
          <w:tab w:val="num" w:pos="1440"/>
        </w:tabs>
        <w:ind w:left="1440" w:hanging="360"/>
      </w:pPr>
      <w:rPr>
        <w:rFonts w:ascii="Symbol" w:hAnsi="Symbol" w:hint="default"/>
      </w:rPr>
    </w:lvl>
    <w:lvl w:ilvl="2" w:tplc="CC08F942" w:tentative="1">
      <w:start w:val="1"/>
      <w:numFmt w:val="bullet"/>
      <w:lvlText w:val=""/>
      <w:lvlJc w:val="left"/>
      <w:pPr>
        <w:tabs>
          <w:tab w:val="num" w:pos="2160"/>
        </w:tabs>
        <w:ind w:left="2160" w:hanging="360"/>
      </w:pPr>
      <w:rPr>
        <w:rFonts w:ascii="Symbol" w:hAnsi="Symbol" w:hint="default"/>
      </w:rPr>
    </w:lvl>
    <w:lvl w:ilvl="3" w:tplc="DC3EC80A" w:tentative="1">
      <w:start w:val="1"/>
      <w:numFmt w:val="bullet"/>
      <w:lvlText w:val=""/>
      <w:lvlJc w:val="left"/>
      <w:pPr>
        <w:tabs>
          <w:tab w:val="num" w:pos="2880"/>
        </w:tabs>
        <w:ind w:left="2880" w:hanging="360"/>
      </w:pPr>
      <w:rPr>
        <w:rFonts w:ascii="Symbol" w:hAnsi="Symbol" w:hint="default"/>
      </w:rPr>
    </w:lvl>
    <w:lvl w:ilvl="4" w:tplc="B606ADCC" w:tentative="1">
      <w:start w:val="1"/>
      <w:numFmt w:val="bullet"/>
      <w:lvlText w:val=""/>
      <w:lvlJc w:val="left"/>
      <w:pPr>
        <w:tabs>
          <w:tab w:val="num" w:pos="3600"/>
        </w:tabs>
        <w:ind w:left="3600" w:hanging="360"/>
      </w:pPr>
      <w:rPr>
        <w:rFonts w:ascii="Symbol" w:hAnsi="Symbol" w:hint="default"/>
      </w:rPr>
    </w:lvl>
    <w:lvl w:ilvl="5" w:tplc="DDE66E02" w:tentative="1">
      <w:start w:val="1"/>
      <w:numFmt w:val="bullet"/>
      <w:lvlText w:val=""/>
      <w:lvlJc w:val="left"/>
      <w:pPr>
        <w:tabs>
          <w:tab w:val="num" w:pos="4320"/>
        </w:tabs>
        <w:ind w:left="4320" w:hanging="360"/>
      </w:pPr>
      <w:rPr>
        <w:rFonts w:ascii="Symbol" w:hAnsi="Symbol" w:hint="default"/>
      </w:rPr>
    </w:lvl>
    <w:lvl w:ilvl="6" w:tplc="E3F02E42" w:tentative="1">
      <w:start w:val="1"/>
      <w:numFmt w:val="bullet"/>
      <w:lvlText w:val=""/>
      <w:lvlJc w:val="left"/>
      <w:pPr>
        <w:tabs>
          <w:tab w:val="num" w:pos="5040"/>
        </w:tabs>
        <w:ind w:left="5040" w:hanging="360"/>
      </w:pPr>
      <w:rPr>
        <w:rFonts w:ascii="Symbol" w:hAnsi="Symbol" w:hint="default"/>
      </w:rPr>
    </w:lvl>
    <w:lvl w:ilvl="7" w:tplc="FF201FAE" w:tentative="1">
      <w:start w:val="1"/>
      <w:numFmt w:val="bullet"/>
      <w:lvlText w:val=""/>
      <w:lvlJc w:val="left"/>
      <w:pPr>
        <w:tabs>
          <w:tab w:val="num" w:pos="5760"/>
        </w:tabs>
        <w:ind w:left="5760" w:hanging="360"/>
      </w:pPr>
      <w:rPr>
        <w:rFonts w:ascii="Symbol" w:hAnsi="Symbol" w:hint="default"/>
      </w:rPr>
    </w:lvl>
    <w:lvl w:ilvl="8" w:tplc="D198346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C234936"/>
    <w:multiLevelType w:val="hybridMultilevel"/>
    <w:tmpl w:val="01404FC6"/>
    <w:lvl w:ilvl="0" w:tplc="F4CE06BE">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CEF4DAD"/>
    <w:multiLevelType w:val="hybridMultilevel"/>
    <w:tmpl w:val="37EA8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DA793E"/>
    <w:multiLevelType w:val="hybridMultilevel"/>
    <w:tmpl w:val="39E21FD6"/>
    <w:lvl w:ilvl="0" w:tplc="B756DCBA">
      <w:start w:val="3"/>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53E2AB2"/>
    <w:multiLevelType w:val="hybridMultilevel"/>
    <w:tmpl w:val="ABDCA962"/>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20" w15:restartNumberingAfterBreak="0">
    <w:nsid w:val="49BB4B84"/>
    <w:multiLevelType w:val="hybridMultilevel"/>
    <w:tmpl w:val="BCBE3742"/>
    <w:lvl w:ilvl="0" w:tplc="04140003">
      <w:start w:val="1"/>
      <w:numFmt w:val="bullet"/>
      <w:lvlText w:val="o"/>
      <w:lvlJc w:val="left"/>
      <w:pPr>
        <w:ind w:left="1429" w:hanging="360"/>
      </w:pPr>
      <w:rPr>
        <w:rFonts w:ascii="Courier New" w:hAnsi="Courier New" w:cs="Courier New"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21" w15:restartNumberingAfterBreak="0">
    <w:nsid w:val="50CD08F5"/>
    <w:multiLevelType w:val="hybridMultilevel"/>
    <w:tmpl w:val="05A878A6"/>
    <w:lvl w:ilvl="0" w:tplc="2F16CD9E">
      <w:start w:val="1"/>
      <w:numFmt w:val="bullet"/>
      <w:lvlText w:val="•"/>
      <w:lvlJc w:val="left"/>
      <w:pPr>
        <w:tabs>
          <w:tab w:val="num" w:pos="360"/>
        </w:tabs>
        <w:ind w:left="360" w:hanging="360"/>
      </w:pPr>
      <w:rPr>
        <w:rFonts w:ascii="Arial" w:hAnsi="Arial" w:hint="default"/>
      </w:rPr>
    </w:lvl>
    <w:lvl w:ilvl="1" w:tplc="B030D66E">
      <w:start w:val="1"/>
      <w:numFmt w:val="bullet"/>
      <w:lvlText w:val="•"/>
      <w:lvlJc w:val="left"/>
      <w:pPr>
        <w:tabs>
          <w:tab w:val="num" w:pos="1014"/>
        </w:tabs>
        <w:ind w:left="1014" w:hanging="360"/>
      </w:pPr>
      <w:rPr>
        <w:rFonts w:ascii="Arial" w:hAnsi="Arial" w:hint="default"/>
      </w:rPr>
    </w:lvl>
    <w:lvl w:ilvl="2" w:tplc="BE6CDD30" w:tentative="1">
      <w:start w:val="1"/>
      <w:numFmt w:val="bullet"/>
      <w:lvlText w:val="•"/>
      <w:lvlJc w:val="left"/>
      <w:pPr>
        <w:tabs>
          <w:tab w:val="num" w:pos="1734"/>
        </w:tabs>
        <w:ind w:left="1734" w:hanging="360"/>
      </w:pPr>
      <w:rPr>
        <w:rFonts w:ascii="Arial" w:hAnsi="Arial" w:hint="default"/>
      </w:rPr>
    </w:lvl>
    <w:lvl w:ilvl="3" w:tplc="0C1CF412" w:tentative="1">
      <w:start w:val="1"/>
      <w:numFmt w:val="bullet"/>
      <w:lvlText w:val="•"/>
      <w:lvlJc w:val="left"/>
      <w:pPr>
        <w:tabs>
          <w:tab w:val="num" w:pos="2454"/>
        </w:tabs>
        <w:ind w:left="2454" w:hanging="360"/>
      </w:pPr>
      <w:rPr>
        <w:rFonts w:ascii="Arial" w:hAnsi="Arial" w:hint="default"/>
      </w:rPr>
    </w:lvl>
    <w:lvl w:ilvl="4" w:tplc="148A5B5A" w:tentative="1">
      <w:start w:val="1"/>
      <w:numFmt w:val="bullet"/>
      <w:lvlText w:val="•"/>
      <w:lvlJc w:val="left"/>
      <w:pPr>
        <w:tabs>
          <w:tab w:val="num" w:pos="3174"/>
        </w:tabs>
        <w:ind w:left="3174" w:hanging="360"/>
      </w:pPr>
      <w:rPr>
        <w:rFonts w:ascii="Arial" w:hAnsi="Arial" w:hint="default"/>
      </w:rPr>
    </w:lvl>
    <w:lvl w:ilvl="5" w:tplc="19F8BD74" w:tentative="1">
      <w:start w:val="1"/>
      <w:numFmt w:val="bullet"/>
      <w:lvlText w:val="•"/>
      <w:lvlJc w:val="left"/>
      <w:pPr>
        <w:tabs>
          <w:tab w:val="num" w:pos="3894"/>
        </w:tabs>
        <w:ind w:left="3894" w:hanging="360"/>
      </w:pPr>
      <w:rPr>
        <w:rFonts w:ascii="Arial" w:hAnsi="Arial" w:hint="default"/>
      </w:rPr>
    </w:lvl>
    <w:lvl w:ilvl="6" w:tplc="B68CC184" w:tentative="1">
      <w:start w:val="1"/>
      <w:numFmt w:val="bullet"/>
      <w:lvlText w:val="•"/>
      <w:lvlJc w:val="left"/>
      <w:pPr>
        <w:tabs>
          <w:tab w:val="num" w:pos="4614"/>
        </w:tabs>
        <w:ind w:left="4614" w:hanging="360"/>
      </w:pPr>
      <w:rPr>
        <w:rFonts w:ascii="Arial" w:hAnsi="Arial" w:hint="default"/>
      </w:rPr>
    </w:lvl>
    <w:lvl w:ilvl="7" w:tplc="6EC4AE9E" w:tentative="1">
      <w:start w:val="1"/>
      <w:numFmt w:val="bullet"/>
      <w:lvlText w:val="•"/>
      <w:lvlJc w:val="left"/>
      <w:pPr>
        <w:tabs>
          <w:tab w:val="num" w:pos="5334"/>
        </w:tabs>
        <w:ind w:left="5334" w:hanging="360"/>
      </w:pPr>
      <w:rPr>
        <w:rFonts w:ascii="Arial" w:hAnsi="Arial" w:hint="default"/>
      </w:rPr>
    </w:lvl>
    <w:lvl w:ilvl="8" w:tplc="852C8DB2" w:tentative="1">
      <w:start w:val="1"/>
      <w:numFmt w:val="bullet"/>
      <w:lvlText w:val="•"/>
      <w:lvlJc w:val="left"/>
      <w:pPr>
        <w:tabs>
          <w:tab w:val="num" w:pos="6054"/>
        </w:tabs>
        <w:ind w:left="6054" w:hanging="360"/>
      </w:pPr>
      <w:rPr>
        <w:rFonts w:ascii="Arial" w:hAnsi="Arial" w:hint="default"/>
      </w:rPr>
    </w:lvl>
  </w:abstractNum>
  <w:abstractNum w:abstractNumId="22" w15:restartNumberingAfterBreak="0">
    <w:nsid w:val="5294442A"/>
    <w:multiLevelType w:val="hybridMultilevel"/>
    <w:tmpl w:val="10AC1B56"/>
    <w:lvl w:ilvl="0" w:tplc="515CC1AE">
      <w:start w:val="5"/>
      <w:numFmt w:val="decimal"/>
      <w:lvlText w:val="%1."/>
      <w:lvlJc w:val="left"/>
      <w:pPr>
        <w:ind w:left="1485"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3" w15:restartNumberingAfterBreak="0">
    <w:nsid w:val="556247C1"/>
    <w:multiLevelType w:val="hybridMultilevel"/>
    <w:tmpl w:val="E9086E7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562D4055"/>
    <w:multiLevelType w:val="hybridMultilevel"/>
    <w:tmpl w:val="F21A5B7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6BD6110"/>
    <w:multiLevelType w:val="hybridMultilevel"/>
    <w:tmpl w:val="8A54265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779004E"/>
    <w:multiLevelType w:val="hybridMultilevel"/>
    <w:tmpl w:val="8A54265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AE111E2"/>
    <w:multiLevelType w:val="hybridMultilevel"/>
    <w:tmpl w:val="5DE448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FA027BB"/>
    <w:multiLevelType w:val="hybridMultilevel"/>
    <w:tmpl w:val="3DAAE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06231B4"/>
    <w:multiLevelType w:val="hybridMultilevel"/>
    <w:tmpl w:val="03448484"/>
    <w:lvl w:ilvl="0" w:tplc="416ACE5A">
      <w:start w:val="1"/>
      <w:numFmt w:val="bullet"/>
      <w:lvlText w:val="•"/>
      <w:lvlJc w:val="left"/>
      <w:pPr>
        <w:tabs>
          <w:tab w:val="num" w:pos="720"/>
        </w:tabs>
        <w:ind w:left="720" w:hanging="360"/>
      </w:pPr>
      <w:rPr>
        <w:rFonts w:ascii="Arial" w:hAnsi="Arial" w:hint="default"/>
      </w:rPr>
    </w:lvl>
    <w:lvl w:ilvl="1" w:tplc="0A7ECA9A" w:tentative="1">
      <w:start w:val="1"/>
      <w:numFmt w:val="bullet"/>
      <w:lvlText w:val="•"/>
      <w:lvlJc w:val="left"/>
      <w:pPr>
        <w:tabs>
          <w:tab w:val="num" w:pos="1440"/>
        </w:tabs>
        <w:ind w:left="1440" w:hanging="360"/>
      </w:pPr>
      <w:rPr>
        <w:rFonts w:ascii="Arial" w:hAnsi="Arial" w:hint="default"/>
      </w:rPr>
    </w:lvl>
    <w:lvl w:ilvl="2" w:tplc="14A2DFF4" w:tentative="1">
      <w:start w:val="1"/>
      <w:numFmt w:val="bullet"/>
      <w:lvlText w:val="•"/>
      <w:lvlJc w:val="left"/>
      <w:pPr>
        <w:tabs>
          <w:tab w:val="num" w:pos="2160"/>
        </w:tabs>
        <w:ind w:left="2160" w:hanging="360"/>
      </w:pPr>
      <w:rPr>
        <w:rFonts w:ascii="Arial" w:hAnsi="Arial" w:hint="default"/>
      </w:rPr>
    </w:lvl>
    <w:lvl w:ilvl="3" w:tplc="214A5508" w:tentative="1">
      <w:start w:val="1"/>
      <w:numFmt w:val="bullet"/>
      <w:lvlText w:val="•"/>
      <w:lvlJc w:val="left"/>
      <w:pPr>
        <w:tabs>
          <w:tab w:val="num" w:pos="2880"/>
        </w:tabs>
        <w:ind w:left="2880" w:hanging="360"/>
      </w:pPr>
      <w:rPr>
        <w:rFonts w:ascii="Arial" w:hAnsi="Arial" w:hint="default"/>
      </w:rPr>
    </w:lvl>
    <w:lvl w:ilvl="4" w:tplc="82740E84" w:tentative="1">
      <w:start w:val="1"/>
      <w:numFmt w:val="bullet"/>
      <w:lvlText w:val="•"/>
      <w:lvlJc w:val="left"/>
      <w:pPr>
        <w:tabs>
          <w:tab w:val="num" w:pos="3600"/>
        </w:tabs>
        <w:ind w:left="3600" w:hanging="360"/>
      </w:pPr>
      <w:rPr>
        <w:rFonts w:ascii="Arial" w:hAnsi="Arial" w:hint="default"/>
      </w:rPr>
    </w:lvl>
    <w:lvl w:ilvl="5" w:tplc="3F76E178" w:tentative="1">
      <w:start w:val="1"/>
      <w:numFmt w:val="bullet"/>
      <w:lvlText w:val="•"/>
      <w:lvlJc w:val="left"/>
      <w:pPr>
        <w:tabs>
          <w:tab w:val="num" w:pos="4320"/>
        </w:tabs>
        <w:ind w:left="4320" w:hanging="360"/>
      </w:pPr>
      <w:rPr>
        <w:rFonts w:ascii="Arial" w:hAnsi="Arial" w:hint="default"/>
      </w:rPr>
    </w:lvl>
    <w:lvl w:ilvl="6" w:tplc="77906FAE" w:tentative="1">
      <w:start w:val="1"/>
      <w:numFmt w:val="bullet"/>
      <w:lvlText w:val="•"/>
      <w:lvlJc w:val="left"/>
      <w:pPr>
        <w:tabs>
          <w:tab w:val="num" w:pos="5040"/>
        </w:tabs>
        <w:ind w:left="5040" w:hanging="360"/>
      </w:pPr>
      <w:rPr>
        <w:rFonts w:ascii="Arial" w:hAnsi="Arial" w:hint="default"/>
      </w:rPr>
    </w:lvl>
    <w:lvl w:ilvl="7" w:tplc="CD0C03E0" w:tentative="1">
      <w:start w:val="1"/>
      <w:numFmt w:val="bullet"/>
      <w:lvlText w:val="•"/>
      <w:lvlJc w:val="left"/>
      <w:pPr>
        <w:tabs>
          <w:tab w:val="num" w:pos="5760"/>
        </w:tabs>
        <w:ind w:left="5760" w:hanging="360"/>
      </w:pPr>
      <w:rPr>
        <w:rFonts w:ascii="Arial" w:hAnsi="Arial" w:hint="default"/>
      </w:rPr>
    </w:lvl>
    <w:lvl w:ilvl="8" w:tplc="1122BE1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E9642A"/>
    <w:multiLevelType w:val="hybridMultilevel"/>
    <w:tmpl w:val="D3702F18"/>
    <w:lvl w:ilvl="0" w:tplc="FE1E6CD0">
      <w:start w:val="1"/>
      <w:numFmt w:val="bullet"/>
      <w:lvlText w:val="•"/>
      <w:lvlJc w:val="left"/>
      <w:pPr>
        <w:tabs>
          <w:tab w:val="num" w:pos="644"/>
        </w:tabs>
        <w:ind w:left="644" w:hanging="360"/>
      </w:pPr>
      <w:rPr>
        <w:rFonts w:ascii="Arial" w:hAnsi="Arial" w:hint="default"/>
      </w:rPr>
    </w:lvl>
    <w:lvl w:ilvl="1" w:tplc="C3D424EE" w:tentative="1">
      <w:start w:val="1"/>
      <w:numFmt w:val="bullet"/>
      <w:lvlText w:val="•"/>
      <w:lvlJc w:val="left"/>
      <w:pPr>
        <w:tabs>
          <w:tab w:val="num" w:pos="1364"/>
        </w:tabs>
        <w:ind w:left="1364" w:hanging="360"/>
      </w:pPr>
      <w:rPr>
        <w:rFonts w:ascii="Arial" w:hAnsi="Arial" w:hint="default"/>
      </w:rPr>
    </w:lvl>
    <w:lvl w:ilvl="2" w:tplc="424248FC" w:tentative="1">
      <w:start w:val="1"/>
      <w:numFmt w:val="bullet"/>
      <w:lvlText w:val="•"/>
      <w:lvlJc w:val="left"/>
      <w:pPr>
        <w:tabs>
          <w:tab w:val="num" w:pos="2084"/>
        </w:tabs>
        <w:ind w:left="2084" w:hanging="360"/>
      </w:pPr>
      <w:rPr>
        <w:rFonts w:ascii="Arial" w:hAnsi="Arial" w:hint="default"/>
      </w:rPr>
    </w:lvl>
    <w:lvl w:ilvl="3" w:tplc="66A2C428" w:tentative="1">
      <w:start w:val="1"/>
      <w:numFmt w:val="bullet"/>
      <w:lvlText w:val="•"/>
      <w:lvlJc w:val="left"/>
      <w:pPr>
        <w:tabs>
          <w:tab w:val="num" w:pos="2804"/>
        </w:tabs>
        <w:ind w:left="2804" w:hanging="360"/>
      </w:pPr>
      <w:rPr>
        <w:rFonts w:ascii="Arial" w:hAnsi="Arial" w:hint="default"/>
      </w:rPr>
    </w:lvl>
    <w:lvl w:ilvl="4" w:tplc="B8366F5C" w:tentative="1">
      <w:start w:val="1"/>
      <w:numFmt w:val="bullet"/>
      <w:lvlText w:val="•"/>
      <w:lvlJc w:val="left"/>
      <w:pPr>
        <w:tabs>
          <w:tab w:val="num" w:pos="3524"/>
        </w:tabs>
        <w:ind w:left="3524" w:hanging="360"/>
      </w:pPr>
      <w:rPr>
        <w:rFonts w:ascii="Arial" w:hAnsi="Arial" w:hint="default"/>
      </w:rPr>
    </w:lvl>
    <w:lvl w:ilvl="5" w:tplc="9CC6F47E" w:tentative="1">
      <w:start w:val="1"/>
      <w:numFmt w:val="bullet"/>
      <w:lvlText w:val="•"/>
      <w:lvlJc w:val="left"/>
      <w:pPr>
        <w:tabs>
          <w:tab w:val="num" w:pos="4244"/>
        </w:tabs>
        <w:ind w:left="4244" w:hanging="360"/>
      </w:pPr>
      <w:rPr>
        <w:rFonts w:ascii="Arial" w:hAnsi="Arial" w:hint="default"/>
      </w:rPr>
    </w:lvl>
    <w:lvl w:ilvl="6" w:tplc="17D0E254" w:tentative="1">
      <w:start w:val="1"/>
      <w:numFmt w:val="bullet"/>
      <w:lvlText w:val="•"/>
      <w:lvlJc w:val="left"/>
      <w:pPr>
        <w:tabs>
          <w:tab w:val="num" w:pos="4964"/>
        </w:tabs>
        <w:ind w:left="4964" w:hanging="360"/>
      </w:pPr>
      <w:rPr>
        <w:rFonts w:ascii="Arial" w:hAnsi="Arial" w:hint="default"/>
      </w:rPr>
    </w:lvl>
    <w:lvl w:ilvl="7" w:tplc="6D18931C" w:tentative="1">
      <w:start w:val="1"/>
      <w:numFmt w:val="bullet"/>
      <w:lvlText w:val="•"/>
      <w:lvlJc w:val="left"/>
      <w:pPr>
        <w:tabs>
          <w:tab w:val="num" w:pos="5684"/>
        </w:tabs>
        <w:ind w:left="5684" w:hanging="360"/>
      </w:pPr>
      <w:rPr>
        <w:rFonts w:ascii="Arial" w:hAnsi="Arial" w:hint="default"/>
      </w:rPr>
    </w:lvl>
    <w:lvl w:ilvl="8" w:tplc="057CBB14" w:tentative="1">
      <w:start w:val="1"/>
      <w:numFmt w:val="bullet"/>
      <w:lvlText w:val="•"/>
      <w:lvlJc w:val="left"/>
      <w:pPr>
        <w:tabs>
          <w:tab w:val="num" w:pos="6404"/>
        </w:tabs>
        <w:ind w:left="6404" w:hanging="360"/>
      </w:pPr>
      <w:rPr>
        <w:rFonts w:ascii="Arial" w:hAnsi="Arial" w:hint="default"/>
      </w:rPr>
    </w:lvl>
  </w:abstractNum>
  <w:abstractNum w:abstractNumId="31" w15:restartNumberingAfterBreak="0">
    <w:nsid w:val="735014DB"/>
    <w:multiLevelType w:val="hybridMultilevel"/>
    <w:tmpl w:val="B278315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5B90743"/>
    <w:multiLevelType w:val="hybridMultilevel"/>
    <w:tmpl w:val="CF8E28A6"/>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609087E"/>
    <w:multiLevelType w:val="hybridMultilevel"/>
    <w:tmpl w:val="3D460E96"/>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4" w15:restartNumberingAfterBreak="0">
    <w:nsid w:val="7FC61F7F"/>
    <w:multiLevelType w:val="hybridMultilevel"/>
    <w:tmpl w:val="BBBEDDA0"/>
    <w:lvl w:ilvl="0" w:tplc="7DACB44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30"/>
  </w:num>
  <w:num w:numId="4">
    <w:abstractNumId w:val="20"/>
  </w:num>
  <w:num w:numId="5">
    <w:abstractNumId w:val="29"/>
  </w:num>
  <w:num w:numId="6">
    <w:abstractNumId w:val="19"/>
  </w:num>
  <w:num w:numId="7">
    <w:abstractNumId w:val="32"/>
  </w:num>
  <w:num w:numId="8">
    <w:abstractNumId w:val="12"/>
  </w:num>
  <w:num w:numId="9">
    <w:abstractNumId w:val="14"/>
  </w:num>
  <w:num w:numId="10">
    <w:abstractNumId w:val="34"/>
  </w:num>
  <w:num w:numId="11">
    <w:abstractNumId w:val="24"/>
  </w:num>
  <w:num w:numId="12">
    <w:abstractNumId w:val="23"/>
  </w:num>
  <w:num w:numId="13">
    <w:abstractNumId w:val="6"/>
  </w:num>
  <w:num w:numId="14">
    <w:abstractNumId w:val="0"/>
  </w:num>
  <w:num w:numId="15">
    <w:abstractNumId w:val="4"/>
  </w:num>
  <w:num w:numId="16">
    <w:abstractNumId w:val="2"/>
  </w:num>
  <w:num w:numId="17">
    <w:abstractNumId w:val="8"/>
  </w:num>
  <w:num w:numId="18">
    <w:abstractNumId w:val="10"/>
  </w:num>
  <w:num w:numId="19">
    <w:abstractNumId w:val="3"/>
  </w:num>
  <w:num w:numId="20">
    <w:abstractNumId w:val="5"/>
  </w:num>
  <w:num w:numId="21">
    <w:abstractNumId w:val="31"/>
  </w:num>
  <w:num w:numId="22">
    <w:abstractNumId w:val="11"/>
  </w:num>
  <w:num w:numId="23">
    <w:abstractNumId w:val="16"/>
  </w:num>
  <w:num w:numId="24">
    <w:abstractNumId w:val="28"/>
  </w:num>
  <w:num w:numId="25">
    <w:abstractNumId w:val="18"/>
  </w:num>
  <w:num w:numId="26">
    <w:abstractNumId w:val="7"/>
  </w:num>
  <w:num w:numId="27">
    <w:abstractNumId w:val="27"/>
  </w:num>
  <w:num w:numId="28">
    <w:abstractNumId w:val="9"/>
  </w:num>
  <w:num w:numId="29">
    <w:abstractNumId w:val="22"/>
  </w:num>
  <w:num w:numId="30">
    <w:abstractNumId w:val="1"/>
  </w:num>
  <w:num w:numId="31">
    <w:abstractNumId w:val="17"/>
  </w:num>
  <w:num w:numId="32">
    <w:abstractNumId w:val="13"/>
  </w:num>
  <w:num w:numId="33">
    <w:abstractNumId w:val="25"/>
  </w:num>
  <w:num w:numId="34">
    <w:abstractNumId w:val="26"/>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4560"/>
    <w:rsid w:val="00002550"/>
    <w:rsid w:val="000152E1"/>
    <w:rsid w:val="0002003C"/>
    <w:rsid w:val="00021D6C"/>
    <w:rsid w:val="00046F1F"/>
    <w:rsid w:val="00050E41"/>
    <w:rsid w:val="00051E1A"/>
    <w:rsid w:val="00053FD5"/>
    <w:rsid w:val="00075692"/>
    <w:rsid w:val="0008018B"/>
    <w:rsid w:val="00081F10"/>
    <w:rsid w:val="00081FE5"/>
    <w:rsid w:val="00096CF2"/>
    <w:rsid w:val="000B221D"/>
    <w:rsid w:val="000C2ED3"/>
    <w:rsid w:val="000C571F"/>
    <w:rsid w:val="000D0EAC"/>
    <w:rsid w:val="0010119F"/>
    <w:rsid w:val="00103A26"/>
    <w:rsid w:val="00104B30"/>
    <w:rsid w:val="00114B39"/>
    <w:rsid w:val="00114D42"/>
    <w:rsid w:val="001172AE"/>
    <w:rsid w:val="0012043C"/>
    <w:rsid w:val="0012149A"/>
    <w:rsid w:val="00137516"/>
    <w:rsid w:val="00145D66"/>
    <w:rsid w:val="00147D62"/>
    <w:rsid w:val="00152B94"/>
    <w:rsid w:val="001538B4"/>
    <w:rsid w:val="00155768"/>
    <w:rsid w:val="0015628E"/>
    <w:rsid w:val="001616AD"/>
    <w:rsid w:val="001667FA"/>
    <w:rsid w:val="001700E1"/>
    <w:rsid w:val="00174D4B"/>
    <w:rsid w:val="00177861"/>
    <w:rsid w:val="00193E36"/>
    <w:rsid w:val="00197B5F"/>
    <w:rsid w:val="001A5D89"/>
    <w:rsid w:val="001B12C3"/>
    <w:rsid w:val="001B7A54"/>
    <w:rsid w:val="001C5E59"/>
    <w:rsid w:val="001F5890"/>
    <w:rsid w:val="001F7D9C"/>
    <w:rsid w:val="00207040"/>
    <w:rsid w:val="00216EF3"/>
    <w:rsid w:val="002177FA"/>
    <w:rsid w:val="00235414"/>
    <w:rsid w:val="0025154A"/>
    <w:rsid w:val="0025240B"/>
    <w:rsid w:val="0026268F"/>
    <w:rsid w:val="00264410"/>
    <w:rsid w:val="00265BA8"/>
    <w:rsid w:val="00266D55"/>
    <w:rsid w:val="0027450F"/>
    <w:rsid w:val="002827CD"/>
    <w:rsid w:val="00282856"/>
    <w:rsid w:val="00290AAD"/>
    <w:rsid w:val="00291BA9"/>
    <w:rsid w:val="002A33BD"/>
    <w:rsid w:val="002B0AB7"/>
    <w:rsid w:val="002C2409"/>
    <w:rsid w:val="002C587B"/>
    <w:rsid w:val="002C5CEC"/>
    <w:rsid w:val="002D1045"/>
    <w:rsid w:val="002F4DB6"/>
    <w:rsid w:val="00300812"/>
    <w:rsid w:val="00311A79"/>
    <w:rsid w:val="00313C90"/>
    <w:rsid w:val="0031673A"/>
    <w:rsid w:val="00332C27"/>
    <w:rsid w:val="00332D80"/>
    <w:rsid w:val="00333AC5"/>
    <w:rsid w:val="00335859"/>
    <w:rsid w:val="00361D9A"/>
    <w:rsid w:val="00365E3A"/>
    <w:rsid w:val="00370305"/>
    <w:rsid w:val="00375FA6"/>
    <w:rsid w:val="003805FA"/>
    <w:rsid w:val="00382ACB"/>
    <w:rsid w:val="00393CAC"/>
    <w:rsid w:val="003946EC"/>
    <w:rsid w:val="003A2014"/>
    <w:rsid w:val="003B24E2"/>
    <w:rsid w:val="003C1629"/>
    <w:rsid w:val="003C1667"/>
    <w:rsid w:val="003C35EA"/>
    <w:rsid w:val="003C4596"/>
    <w:rsid w:val="003C5A32"/>
    <w:rsid w:val="003E031D"/>
    <w:rsid w:val="003E2405"/>
    <w:rsid w:val="003F2D5D"/>
    <w:rsid w:val="003F760C"/>
    <w:rsid w:val="00407820"/>
    <w:rsid w:val="00411083"/>
    <w:rsid w:val="00411920"/>
    <w:rsid w:val="004138AB"/>
    <w:rsid w:val="00426CF2"/>
    <w:rsid w:val="00431AE6"/>
    <w:rsid w:val="00432BEE"/>
    <w:rsid w:val="00440C38"/>
    <w:rsid w:val="004456B4"/>
    <w:rsid w:val="00447865"/>
    <w:rsid w:val="00455547"/>
    <w:rsid w:val="00460C9B"/>
    <w:rsid w:val="00461FC1"/>
    <w:rsid w:val="0046681E"/>
    <w:rsid w:val="00474B4D"/>
    <w:rsid w:val="00476F2C"/>
    <w:rsid w:val="00477910"/>
    <w:rsid w:val="004811BA"/>
    <w:rsid w:val="00484728"/>
    <w:rsid w:val="00485E3D"/>
    <w:rsid w:val="00486787"/>
    <w:rsid w:val="004907C8"/>
    <w:rsid w:val="00496FD5"/>
    <w:rsid w:val="00497DD2"/>
    <w:rsid w:val="004A6DA6"/>
    <w:rsid w:val="004B0068"/>
    <w:rsid w:val="004B509A"/>
    <w:rsid w:val="004B75B0"/>
    <w:rsid w:val="004C4920"/>
    <w:rsid w:val="004C4B78"/>
    <w:rsid w:val="004D72D8"/>
    <w:rsid w:val="004F62BD"/>
    <w:rsid w:val="00510BDB"/>
    <w:rsid w:val="00514367"/>
    <w:rsid w:val="005206CF"/>
    <w:rsid w:val="00525990"/>
    <w:rsid w:val="0052795B"/>
    <w:rsid w:val="00546117"/>
    <w:rsid w:val="00550660"/>
    <w:rsid w:val="00570655"/>
    <w:rsid w:val="005721AE"/>
    <w:rsid w:val="0057443E"/>
    <w:rsid w:val="00580940"/>
    <w:rsid w:val="0058251A"/>
    <w:rsid w:val="00582789"/>
    <w:rsid w:val="00583ED8"/>
    <w:rsid w:val="00585BD0"/>
    <w:rsid w:val="005A554F"/>
    <w:rsid w:val="005B4546"/>
    <w:rsid w:val="005C184D"/>
    <w:rsid w:val="005C4BEB"/>
    <w:rsid w:val="005D22A7"/>
    <w:rsid w:val="005D243E"/>
    <w:rsid w:val="005D5930"/>
    <w:rsid w:val="005E4D34"/>
    <w:rsid w:val="005F0E34"/>
    <w:rsid w:val="00610B28"/>
    <w:rsid w:val="006202D0"/>
    <w:rsid w:val="0062322E"/>
    <w:rsid w:val="00632541"/>
    <w:rsid w:val="00636EE4"/>
    <w:rsid w:val="00646AC2"/>
    <w:rsid w:val="00655E41"/>
    <w:rsid w:val="00660A43"/>
    <w:rsid w:val="00663DA2"/>
    <w:rsid w:val="006655FF"/>
    <w:rsid w:val="006758C4"/>
    <w:rsid w:val="0067738F"/>
    <w:rsid w:val="006842A8"/>
    <w:rsid w:val="006850A3"/>
    <w:rsid w:val="006968AC"/>
    <w:rsid w:val="006968D4"/>
    <w:rsid w:val="006A02A4"/>
    <w:rsid w:val="006B0187"/>
    <w:rsid w:val="006B1AC0"/>
    <w:rsid w:val="006C1691"/>
    <w:rsid w:val="006C7F1E"/>
    <w:rsid w:val="006D1F9D"/>
    <w:rsid w:val="006D6109"/>
    <w:rsid w:val="006D67A3"/>
    <w:rsid w:val="006E6AD8"/>
    <w:rsid w:val="006F0FAB"/>
    <w:rsid w:val="006F2683"/>
    <w:rsid w:val="00700D83"/>
    <w:rsid w:val="007010E2"/>
    <w:rsid w:val="00713102"/>
    <w:rsid w:val="00715985"/>
    <w:rsid w:val="007265B5"/>
    <w:rsid w:val="00735C99"/>
    <w:rsid w:val="0074224D"/>
    <w:rsid w:val="00743CF2"/>
    <w:rsid w:val="007455A2"/>
    <w:rsid w:val="00747FAB"/>
    <w:rsid w:val="00772A19"/>
    <w:rsid w:val="00775FE1"/>
    <w:rsid w:val="00787218"/>
    <w:rsid w:val="0078749B"/>
    <w:rsid w:val="00795875"/>
    <w:rsid w:val="00795F90"/>
    <w:rsid w:val="007A6C3D"/>
    <w:rsid w:val="007A76B1"/>
    <w:rsid w:val="007B1C23"/>
    <w:rsid w:val="007B38DA"/>
    <w:rsid w:val="007C1E28"/>
    <w:rsid w:val="007C3DA2"/>
    <w:rsid w:val="007C44F8"/>
    <w:rsid w:val="007C55CC"/>
    <w:rsid w:val="007E0922"/>
    <w:rsid w:val="007E1514"/>
    <w:rsid w:val="007E73A1"/>
    <w:rsid w:val="008010BE"/>
    <w:rsid w:val="00802190"/>
    <w:rsid w:val="00802652"/>
    <w:rsid w:val="00802E23"/>
    <w:rsid w:val="008308F1"/>
    <w:rsid w:val="00830DC4"/>
    <w:rsid w:val="0083285D"/>
    <w:rsid w:val="00840497"/>
    <w:rsid w:val="00852E3C"/>
    <w:rsid w:val="00861B99"/>
    <w:rsid w:val="00866F37"/>
    <w:rsid w:val="0087095D"/>
    <w:rsid w:val="00876262"/>
    <w:rsid w:val="00880B09"/>
    <w:rsid w:val="008965CE"/>
    <w:rsid w:val="008B2E31"/>
    <w:rsid w:val="008C5A93"/>
    <w:rsid w:val="008D30E3"/>
    <w:rsid w:val="008D3DF3"/>
    <w:rsid w:val="008D74E1"/>
    <w:rsid w:val="008F11E6"/>
    <w:rsid w:val="00910ED5"/>
    <w:rsid w:val="009111C2"/>
    <w:rsid w:val="00914847"/>
    <w:rsid w:val="00914A60"/>
    <w:rsid w:val="0091666D"/>
    <w:rsid w:val="00916BF3"/>
    <w:rsid w:val="009170C6"/>
    <w:rsid w:val="00935773"/>
    <w:rsid w:val="00936EAC"/>
    <w:rsid w:val="0094596E"/>
    <w:rsid w:val="0095027A"/>
    <w:rsid w:val="00962D06"/>
    <w:rsid w:val="00965569"/>
    <w:rsid w:val="00971A9C"/>
    <w:rsid w:val="00971D14"/>
    <w:rsid w:val="0098146E"/>
    <w:rsid w:val="00981757"/>
    <w:rsid w:val="00985BC9"/>
    <w:rsid w:val="009B1B87"/>
    <w:rsid w:val="009B3849"/>
    <w:rsid w:val="009B758D"/>
    <w:rsid w:val="009C1FB4"/>
    <w:rsid w:val="009C61FE"/>
    <w:rsid w:val="009D13B0"/>
    <w:rsid w:val="009D32B9"/>
    <w:rsid w:val="009D566B"/>
    <w:rsid w:val="009E664D"/>
    <w:rsid w:val="009F3074"/>
    <w:rsid w:val="00A22961"/>
    <w:rsid w:val="00A23C95"/>
    <w:rsid w:val="00A26636"/>
    <w:rsid w:val="00A325B1"/>
    <w:rsid w:val="00A35008"/>
    <w:rsid w:val="00A3551B"/>
    <w:rsid w:val="00A44560"/>
    <w:rsid w:val="00A50EB0"/>
    <w:rsid w:val="00A678D6"/>
    <w:rsid w:val="00A776AC"/>
    <w:rsid w:val="00A805A8"/>
    <w:rsid w:val="00A954FF"/>
    <w:rsid w:val="00AA0C3B"/>
    <w:rsid w:val="00AB2857"/>
    <w:rsid w:val="00AB59B2"/>
    <w:rsid w:val="00AB6E33"/>
    <w:rsid w:val="00AC3390"/>
    <w:rsid w:val="00AD1821"/>
    <w:rsid w:val="00AD2C60"/>
    <w:rsid w:val="00AF3C96"/>
    <w:rsid w:val="00B03B33"/>
    <w:rsid w:val="00B0765D"/>
    <w:rsid w:val="00B116DA"/>
    <w:rsid w:val="00B147A4"/>
    <w:rsid w:val="00B15F2C"/>
    <w:rsid w:val="00B247C0"/>
    <w:rsid w:val="00B2728D"/>
    <w:rsid w:val="00B27A07"/>
    <w:rsid w:val="00B4365A"/>
    <w:rsid w:val="00B57AF5"/>
    <w:rsid w:val="00B61B79"/>
    <w:rsid w:val="00B65C15"/>
    <w:rsid w:val="00B66F9D"/>
    <w:rsid w:val="00B704CD"/>
    <w:rsid w:val="00B735DE"/>
    <w:rsid w:val="00B74653"/>
    <w:rsid w:val="00B816D3"/>
    <w:rsid w:val="00B90F12"/>
    <w:rsid w:val="00B91FE4"/>
    <w:rsid w:val="00B9772F"/>
    <w:rsid w:val="00BA582D"/>
    <w:rsid w:val="00BB41C1"/>
    <w:rsid w:val="00BB6BAB"/>
    <w:rsid w:val="00BC4EAE"/>
    <w:rsid w:val="00BC5AD9"/>
    <w:rsid w:val="00BC79DE"/>
    <w:rsid w:val="00BE2BB5"/>
    <w:rsid w:val="00BE6BB0"/>
    <w:rsid w:val="00BE7C02"/>
    <w:rsid w:val="00BF25F8"/>
    <w:rsid w:val="00BF4587"/>
    <w:rsid w:val="00BF7A67"/>
    <w:rsid w:val="00C04FB7"/>
    <w:rsid w:val="00C23590"/>
    <w:rsid w:val="00C240AB"/>
    <w:rsid w:val="00C24F37"/>
    <w:rsid w:val="00C414A9"/>
    <w:rsid w:val="00C44C60"/>
    <w:rsid w:val="00C47459"/>
    <w:rsid w:val="00C476EA"/>
    <w:rsid w:val="00C5697D"/>
    <w:rsid w:val="00C718F5"/>
    <w:rsid w:val="00C72746"/>
    <w:rsid w:val="00C73B97"/>
    <w:rsid w:val="00C74C9A"/>
    <w:rsid w:val="00C82529"/>
    <w:rsid w:val="00C86439"/>
    <w:rsid w:val="00C86580"/>
    <w:rsid w:val="00C93D6F"/>
    <w:rsid w:val="00C94DD9"/>
    <w:rsid w:val="00C95680"/>
    <w:rsid w:val="00CE527D"/>
    <w:rsid w:val="00CE6533"/>
    <w:rsid w:val="00CE7830"/>
    <w:rsid w:val="00CF6DBF"/>
    <w:rsid w:val="00D10C7E"/>
    <w:rsid w:val="00D35C96"/>
    <w:rsid w:val="00D35ECF"/>
    <w:rsid w:val="00D40DE0"/>
    <w:rsid w:val="00D4405C"/>
    <w:rsid w:val="00D6103B"/>
    <w:rsid w:val="00D61260"/>
    <w:rsid w:val="00D665D3"/>
    <w:rsid w:val="00D71505"/>
    <w:rsid w:val="00D85472"/>
    <w:rsid w:val="00D963ED"/>
    <w:rsid w:val="00D96AD1"/>
    <w:rsid w:val="00DA367E"/>
    <w:rsid w:val="00DA4517"/>
    <w:rsid w:val="00DA46EB"/>
    <w:rsid w:val="00DA5C7C"/>
    <w:rsid w:val="00DB1BF9"/>
    <w:rsid w:val="00DD4C25"/>
    <w:rsid w:val="00DD4FB0"/>
    <w:rsid w:val="00DD7BEA"/>
    <w:rsid w:val="00DE1CB4"/>
    <w:rsid w:val="00DE38F8"/>
    <w:rsid w:val="00DE5678"/>
    <w:rsid w:val="00DF33ED"/>
    <w:rsid w:val="00DF3B24"/>
    <w:rsid w:val="00E06486"/>
    <w:rsid w:val="00E120CE"/>
    <w:rsid w:val="00E17319"/>
    <w:rsid w:val="00E24C2A"/>
    <w:rsid w:val="00E26A01"/>
    <w:rsid w:val="00E613E3"/>
    <w:rsid w:val="00E64021"/>
    <w:rsid w:val="00E71FF2"/>
    <w:rsid w:val="00E96F4C"/>
    <w:rsid w:val="00EC0700"/>
    <w:rsid w:val="00EC2559"/>
    <w:rsid w:val="00ED2DD9"/>
    <w:rsid w:val="00EF09D2"/>
    <w:rsid w:val="00EF29C1"/>
    <w:rsid w:val="00EF2A13"/>
    <w:rsid w:val="00EF4B4B"/>
    <w:rsid w:val="00F14819"/>
    <w:rsid w:val="00F32FFD"/>
    <w:rsid w:val="00F337A0"/>
    <w:rsid w:val="00F40A8A"/>
    <w:rsid w:val="00F5002A"/>
    <w:rsid w:val="00F5120F"/>
    <w:rsid w:val="00F555A7"/>
    <w:rsid w:val="00F55D08"/>
    <w:rsid w:val="00F55D8B"/>
    <w:rsid w:val="00F56BF0"/>
    <w:rsid w:val="00F57A39"/>
    <w:rsid w:val="00F62A6F"/>
    <w:rsid w:val="00F66849"/>
    <w:rsid w:val="00F80662"/>
    <w:rsid w:val="00F83766"/>
    <w:rsid w:val="00F84EB6"/>
    <w:rsid w:val="00FA208D"/>
    <w:rsid w:val="00FB1ECA"/>
    <w:rsid w:val="00FC2309"/>
    <w:rsid w:val="00FC3F18"/>
    <w:rsid w:val="00FC53A0"/>
    <w:rsid w:val="00FD044E"/>
    <w:rsid w:val="00FD3B70"/>
    <w:rsid w:val="00FD66DA"/>
    <w:rsid w:val="00FD7548"/>
    <w:rsid w:val="00FE1064"/>
    <w:rsid w:val="00FE5B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7419AF1-2E1B-402C-86EF-106D73DAB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C25"/>
    <w:rPr>
      <w:rFonts w:ascii="Arial MT Std Light" w:hAnsi="Arial MT Std Light"/>
    </w:rPr>
  </w:style>
  <w:style w:type="paragraph" w:styleId="Overskrift1">
    <w:name w:val="heading 1"/>
    <w:next w:val="Normal"/>
    <w:link w:val="Overskrift1Tegn"/>
    <w:uiPriority w:val="9"/>
    <w:qFormat/>
    <w:rsid w:val="004811BA"/>
    <w:pPr>
      <w:keepNext/>
      <w:spacing w:after="360"/>
      <w:outlineLvl w:val="0"/>
    </w:pPr>
    <w:rPr>
      <w:rFonts w:ascii="Arial" w:hAnsi="Arial"/>
      <w:b/>
      <w:sz w:val="48"/>
    </w:rPr>
  </w:style>
  <w:style w:type="paragraph" w:styleId="Overskrift2">
    <w:name w:val="heading 2"/>
    <w:next w:val="Normal"/>
    <w:qFormat/>
    <w:rsid w:val="004811BA"/>
    <w:pPr>
      <w:keepNext/>
      <w:spacing w:after="240"/>
      <w:outlineLvl w:val="1"/>
    </w:pPr>
    <w:rPr>
      <w:rFonts w:ascii="Arial" w:hAnsi="Arial"/>
      <w:b/>
      <w:sz w:val="32"/>
    </w:rPr>
  </w:style>
  <w:style w:type="paragraph" w:styleId="Overskrift3">
    <w:name w:val="heading 3"/>
    <w:next w:val="Normal"/>
    <w:qFormat/>
    <w:rsid w:val="004811BA"/>
    <w:pPr>
      <w:keepNext/>
      <w:spacing w:after="240"/>
      <w:outlineLvl w:val="2"/>
    </w:pPr>
    <w:rPr>
      <w:rFonts w:ascii="Arial" w:hAnsi="Arial"/>
      <w:b/>
      <w:sz w:val="24"/>
    </w:rPr>
  </w:style>
  <w:style w:type="paragraph" w:styleId="Overskrift9">
    <w:name w:val="heading 9"/>
    <w:basedOn w:val="Normal"/>
    <w:next w:val="Normal"/>
    <w:qFormat/>
    <w:rsid w:val="004811BA"/>
    <w:pPr>
      <w:keepNext/>
      <w:outlineLvl w:val="8"/>
    </w:pPr>
    <w:rPr>
      <w:rFonts w:ascii="Arial" w:hAnsi="Arial"/>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4811BA"/>
    <w:pPr>
      <w:tabs>
        <w:tab w:val="center" w:pos="4536"/>
        <w:tab w:val="right" w:pos="9072"/>
      </w:tabs>
    </w:pPr>
    <w:rPr>
      <w:sz w:val="16"/>
    </w:rPr>
  </w:style>
  <w:style w:type="paragraph" w:styleId="Bunntekst">
    <w:name w:val="footer"/>
    <w:basedOn w:val="Normal"/>
    <w:link w:val="BunntekstTegn"/>
    <w:uiPriority w:val="99"/>
    <w:rsid w:val="004811BA"/>
    <w:pPr>
      <w:tabs>
        <w:tab w:val="center" w:pos="4536"/>
        <w:tab w:val="right" w:pos="9072"/>
      </w:tabs>
    </w:pPr>
    <w:rPr>
      <w:sz w:val="16"/>
    </w:rPr>
  </w:style>
  <w:style w:type="character" w:styleId="Hyperkobling">
    <w:name w:val="Hyperlink"/>
    <w:basedOn w:val="Standardskriftforavsnitt"/>
    <w:rsid w:val="004811BA"/>
    <w:rPr>
      <w:rFonts w:ascii="Arial" w:hAnsi="Arial"/>
      <w:color w:val="FF0000"/>
      <w:sz w:val="20"/>
      <w:u w:val="single"/>
    </w:rPr>
  </w:style>
  <w:style w:type="character" w:styleId="Sidetall">
    <w:name w:val="page number"/>
    <w:basedOn w:val="Standardskriftforavsnitt"/>
    <w:rsid w:val="004811BA"/>
    <w:rPr>
      <w:rFonts w:ascii="Arial MT Std Light" w:hAnsi="Arial MT Std Light"/>
      <w:sz w:val="16"/>
    </w:rPr>
  </w:style>
  <w:style w:type="paragraph" w:styleId="Brdtekst">
    <w:name w:val="Body Text"/>
    <w:autoRedefine/>
    <w:rsid w:val="004811BA"/>
    <w:rPr>
      <w:rFonts w:ascii="Arial MT Std Light" w:hAnsi="Arial MT Std Light"/>
    </w:rPr>
  </w:style>
  <w:style w:type="paragraph" w:styleId="INNH1">
    <w:name w:val="toc 1"/>
    <w:basedOn w:val="Normal"/>
    <w:next w:val="Normal"/>
    <w:autoRedefine/>
    <w:semiHidden/>
    <w:rsid w:val="004811BA"/>
    <w:pPr>
      <w:tabs>
        <w:tab w:val="right" w:leader="dot" w:pos="10478"/>
      </w:tabs>
      <w:spacing w:before="240" w:after="240"/>
    </w:pPr>
    <w:rPr>
      <w:sz w:val="28"/>
    </w:rPr>
  </w:style>
  <w:style w:type="paragraph" w:customStyle="1" w:styleId="Mellomtittel">
    <w:name w:val="Mellomtittel"/>
    <w:next w:val="Normal"/>
    <w:rsid w:val="004811BA"/>
    <w:rPr>
      <w:rFonts w:ascii="Arial" w:hAnsi="Arial"/>
    </w:rPr>
  </w:style>
  <w:style w:type="paragraph" w:styleId="NormalWeb">
    <w:name w:val="Normal (Web)"/>
    <w:basedOn w:val="Normal"/>
    <w:rsid w:val="004811BA"/>
    <w:rPr>
      <w:rFonts w:ascii="Arial" w:hAnsi="Arial"/>
      <w:szCs w:val="24"/>
    </w:rPr>
  </w:style>
  <w:style w:type="paragraph" w:customStyle="1" w:styleId="Normalfett">
    <w:name w:val="Normal fett"/>
    <w:basedOn w:val="Normal"/>
    <w:next w:val="Normal"/>
    <w:link w:val="NormalfettTegn"/>
    <w:rsid w:val="004811BA"/>
    <w:rPr>
      <w:rFonts w:ascii="Arial" w:hAnsi="Arial"/>
    </w:rPr>
  </w:style>
  <w:style w:type="character" w:customStyle="1" w:styleId="NormalfettTegn">
    <w:name w:val="Normal fett Tegn"/>
    <w:basedOn w:val="Standardskriftforavsnitt"/>
    <w:link w:val="Normalfett"/>
    <w:rsid w:val="004811BA"/>
    <w:rPr>
      <w:rFonts w:ascii="Arial" w:hAnsi="Arial"/>
      <w:lang w:val="nb-NO" w:eastAsia="nb-NO" w:bidi="ar-SA"/>
    </w:rPr>
  </w:style>
  <w:style w:type="paragraph" w:customStyle="1" w:styleId="Referanser">
    <w:name w:val="Referanser"/>
    <w:next w:val="Normal"/>
    <w:rsid w:val="004811BA"/>
    <w:pPr>
      <w:tabs>
        <w:tab w:val="left" w:pos="2340"/>
        <w:tab w:val="left" w:pos="4860"/>
        <w:tab w:val="right" w:pos="9000"/>
      </w:tabs>
      <w:spacing w:before="600"/>
    </w:pPr>
    <w:rPr>
      <w:rFonts w:ascii="Arial MT Std Light" w:hAnsi="Arial MT Std Light"/>
      <w:sz w:val="14"/>
      <w:szCs w:val="14"/>
    </w:rPr>
  </w:style>
  <w:style w:type="table" w:styleId="Tabellrutenett">
    <w:name w:val="Table Grid"/>
    <w:basedOn w:val="Vanligtabell"/>
    <w:rsid w:val="00481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telistandardbrev">
    <w:name w:val="Tittel i standardbrev"/>
    <w:next w:val="Normal"/>
    <w:rsid w:val="004811BA"/>
    <w:pPr>
      <w:spacing w:before="480" w:after="240"/>
    </w:pPr>
    <w:rPr>
      <w:rFonts w:ascii="Arial" w:hAnsi="Arial" w:cs="Arial"/>
      <w:b/>
      <w:sz w:val="28"/>
      <w:szCs w:val="28"/>
    </w:rPr>
  </w:style>
  <w:style w:type="paragraph" w:styleId="Bobletekst">
    <w:name w:val="Balloon Text"/>
    <w:basedOn w:val="Normal"/>
    <w:link w:val="BobletekstTegn"/>
    <w:uiPriority w:val="99"/>
    <w:semiHidden/>
    <w:unhideWhenUsed/>
    <w:rsid w:val="00081F10"/>
    <w:rPr>
      <w:rFonts w:ascii="Tahoma" w:hAnsi="Tahoma" w:cs="Tahoma"/>
      <w:sz w:val="16"/>
      <w:szCs w:val="16"/>
    </w:rPr>
  </w:style>
  <w:style w:type="character" w:customStyle="1" w:styleId="BobletekstTegn">
    <w:name w:val="Bobletekst Tegn"/>
    <w:basedOn w:val="Standardskriftforavsnitt"/>
    <w:link w:val="Bobletekst"/>
    <w:uiPriority w:val="99"/>
    <w:semiHidden/>
    <w:rsid w:val="00081F10"/>
    <w:rPr>
      <w:rFonts w:ascii="Tahoma" w:hAnsi="Tahoma" w:cs="Tahoma"/>
      <w:sz w:val="16"/>
      <w:szCs w:val="16"/>
    </w:rPr>
  </w:style>
  <w:style w:type="paragraph" w:styleId="Listeavsnitt">
    <w:name w:val="List Paragraph"/>
    <w:basedOn w:val="Normal"/>
    <w:uiPriority w:val="34"/>
    <w:qFormat/>
    <w:rsid w:val="00081F10"/>
    <w:pPr>
      <w:ind w:left="720"/>
      <w:contextualSpacing/>
    </w:pPr>
  </w:style>
  <w:style w:type="table" w:styleId="Lysskyggelegginguthevingsfarge4">
    <w:name w:val="Light Shading Accent 4"/>
    <w:basedOn w:val="Vanligtabell"/>
    <w:uiPriority w:val="60"/>
    <w:rsid w:val="009B384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ildetekst">
    <w:name w:val="caption"/>
    <w:basedOn w:val="Normal"/>
    <w:next w:val="Normal"/>
    <w:uiPriority w:val="35"/>
    <w:unhideWhenUsed/>
    <w:qFormat/>
    <w:rsid w:val="00FC2309"/>
    <w:pPr>
      <w:spacing w:after="200"/>
    </w:pPr>
    <w:rPr>
      <w:b/>
      <w:bCs/>
      <w:color w:val="4F81BD" w:themeColor="accent1"/>
      <w:sz w:val="18"/>
      <w:szCs w:val="18"/>
    </w:rPr>
  </w:style>
  <w:style w:type="paragraph" w:styleId="Sitat">
    <w:name w:val="Quote"/>
    <w:basedOn w:val="Normal"/>
    <w:next w:val="Normal"/>
    <w:link w:val="SitatTegn"/>
    <w:uiPriority w:val="29"/>
    <w:qFormat/>
    <w:rsid w:val="005F0E34"/>
    <w:rPr>
      <w:i/>
      <w:iCs/>
      <w:color w:val="000000" w:themeColor="text1"/>
    </w:rPr>
  </w:style>
  <w:style w:type="character" w:customStyle="1" w:styleId="SitatTegn">
    <w:name w:val="Sitat Tegn"/>
    <w:basedOn w:val="Standardskriftforavsnitt"/>
    <w:link w:val="Sitat"/>
    <w:uiPriority w:val="29"/>
    <w:rsid w:val="005F0E34"/>
    <w:rPr>
      <w:rFonts w:ascii="Arial MT Std Light" w:hAnsi="Arial MT Std Light"/>
      <w:i/>
      <w:iCs/>
      <w:color w:val="000000" w:themeColor="text1"/>
    </w:rPr>
  </w:style>
  <w:style w:type="character" w:customStyle="1" w:styleId="Overskrift1Tegn">
    <w:name w:val="Overskrift 1 Tegn"/>
    <w:basedOn w:val="Standardskriftforavsnitt"/>
    <w:link w:val="Overskrift1"/>
    <w:uiPriority w:val="9"/>
    <w:rsid w:val="006968D4"/>
    <w:rPr>
      <w:rFonts w:ascii="Arial" w:hAnsi="Arial"/>
      <w:b/>
      <w:sz w:val="48"/>
    </w:rPr>
  </w:style>
  <w:style w:type="character" w:customStyle="1" w:styleId="BunntekstTegn">
    <w:name w:val="Bunntekst Tegn"/>
    <w:basedOn w:val="Standardskriftforavsnitt"/>
    <w:link w:val="Bunntekst"/>
    <w:uiPriority w:val="99"/>
    <w:rsid w:val="00E26A01"/>
    <w:rPr>
      <w:rFonts w:ascii="Arial MT Std Light" w:hAnsi="Arial MT Std Light"/>
      <w:sz w:val="16"/>
    </w:rPr>
  </w:style>
  <w:style w:type="table" w:customStyle="1" w:styleId="Tabellrutenett1">
    <w:name w:val="Tabellrutenett1"/>
    <w:basedOn w:val="Vanligtabell"/>
    <w:next w:val="Tabellrutenett"/>
    <w:uiPriority w:val="59"/>
    <w:rsid w:val="009F30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463358">
      <w:bodyDiv w:val="1"/>
      <w:marLeft w:val="0"/>
      <w:marRight w:val="0"/>
      <w:marTop w:val="0"/>
      <w:marBottom w:val="0"/>
      <w:divBdr>
        <w:top w:val="none" w:sz="0" w:space="0" w:color="auto"/>
        <w:left w:val="none" w:sz="0" w:space="0" w:color="auto"/>
        <w:bottom w:val="none" w:sz="0" w:space="0" w:color="auto"/>
        <w:right w:val="none" w:sz="0" w:space="0" w:color="auto"/>
      </w:divBdr>
      <w:divsChild>
        <w:div w:id="219905468">
          <w:marLeft w:val="547"/>
          <w:marRight w:val="0"/>
          <w:marTop w:val="58"/>
          <w:marBottom w:val="0"/>
          <w:divBdr>
            <w:top w:val="none" w:sz="0" w:space="0" w:color="auto"/>
            <w:left w:val="none" w:sz="0" w:space="0" w:color="auto"/>
            <w:bottom w:val="none" w:sz="0" w:space="0" w:color="auto"/>
            <w:right w:val="none" w:sz="0" w:space="0" w:color="auto"/>
          </w:divBdr>
        </w:div>
        <w:div w:id="452553726">
          <w:marLeft w:val="547"/>
          <w:marRight w:val="0"/>
          <w:marTop w:val="58"/>
          <w:marBottom w:val="0"/>
          <w:divBdr>
            <w:top w:val="none" w:sz="0" w:space="0" w:color="auto"/>
            <w:left w:val="none" w:sz="0" w:space="0" w:color="auto"/>
            <w:bottom w:val="none" w:sz="0" w:space="0" w:color="auto"/>
            <w:right w:val="none" w:sz="0" w:space="0" w:color="auto"/>
          </w:divBdr>
        </w:div>
        <w:div w:id="525144710">
          <w:marLeft w:val="547"/>
          <w:marRight w:val="0"/>
          <w:marTop w:val="58"/>
          <w:marBottom w:val="0"/>
          <w:divBdr>
            <w:top w:val="none" w:sz="0" w:space="0" w:color="auto"/>
            <w:left w:val="none" w:sz="0" w:space="0" w:color="auto"/>
            <w:bottom w:val="none" w:sz="0" w:space="0" w:color="auto"/>
            <w:right w:val="none" w:sz="0" w:space="0" w:color="auto"/>
          </w:divBdr>
        </w:div>
        <w:div w:id="983778147">
          <w:marLeft w:val="547"/>
          <w:marRight w:val="0"/>
          <w:marTop w:val="58"/>
          <w:marBottom w:val="0"/>
          <w:divBdr>
            <w:top w:val="none" w:sz="0" w:space="0" w:color="auto"/>
            <w:left w:val="none" w:sz="0" w:space="0" w:color="auto"/>
            <w:bottom w:val="none" w:sz="0" w:space="0" w:color="auto"/>
            <w:right w:val="none" w:sz="0" w:space="0" w:color="auto"/>
          </w:divBdr>
        </w:div>
        <w:div w:id="1085880860">
          <w:marLeft w:val="547"/>
          <w:marRight w:val="0"/>
          <w:marTop w:val="58"/>
          <w:marBottom w:val="0"/>
          <w:divBdr>
            <w:top w:val="none" w:sz="0" w:space="0" w:color="auto"/>
            <w:left w:val="none" w:sz="0" w:space="0" w:color="auto"/>
            <w:bottom w:val="none" w:sz="0" w:space="0" w:color="auto"/>
            <w:right w:val="none" w:sz="0" w:space="0" w:color="auto"/>
          </w:divBdr>
        </w:div>
        <w:div w:id="1267151924">
          <w:marLeft w:val="547"/>
          <w:marRight w:val="0"/>
          <w:marTop w:val="58"/>
          <w:marBottom w:val="0"/>
          <w:divBdr>
            <w:top w:val="none" w:sz="0" w:space="0" w:color="auto"/>
            <w:left w:val="none" w:sz="0" w:space="0" w:color="auto"/>
            <w:bottom w:val="none" w:sz="0" w:space="0" w:color="auto"/>
            <w:right w:val="none" w:sz="0" w:space="0" w:color="auto"/>
          </w:divBdr>
        </w:div>
        <w:div w:id="1329361215">
          <w:marLeft w:val="547"/>
          <w:marRight w:val="0"/>
          <w:marTop w:val="58"/>
          <w:marBottom w:val="0"/>
          <w:divBdr>
            <w:top w:val="none" w:sz="0" w:space="0" w:color="auto"/>
            <w:left w:val="none" w:sz="0" w:space="0" w:color="auto"/>
            <w:bottom w:val="none" w:sz="0" w:space="0" w:color="auto"/>
            <w:right w:val="none" w:sz="0" w:space="0" w:color="auto"/>
          </w:divBdr>
        </w:div>
        <w:div w:id="1508515954">
          <w:marLeft w:val="547"/>
          <w:marRight w:val="0"/>
          <w:marTop w:val="58"/>
          <w:marBottom w:val="0"/>
          <w:divBdr>
            <w:top w:val="none" w:sz="0" w:space="0" w:color="auto"/>
            <w:left w:val="none" w:sz="0" w:space="0" w:color="auto"/>
            <w:bottom w:val="none" w:sz="0" w:space="0" w:color="auto"/>
            <w:right w:val="none" w:sz="0" w:space="0" w:color="auto"/>
          </w:divBdr>
        </w:div>
        <w:div w:id="1514412420">
          <w:marLeft w:val="547"/>
          <w:marRight w:val="0"/>
          <w:marTop w:val="58"/>
          <w:marBottom w:val="0"/>
          <w:divBdr>
            <w:top w:val="none" w:sz="0" w:space="0" w:color="auto"/>
            <w:left w:val="none" w:sz="0" w:space="0" w:color="auto"/>
            <w:bottom w:val="none" w:sz="0" w:space="0" w:color="auto"/>
            <w:right w:val="none" w:sz="0" w:space="0" w:color="auto"/>
          </w:divBdr>
        </w:div>
        <w:div w:id="1692301330">
          <w:marLeft w:val="547"/>
          <w:marRight w:val="0"/>
          <w:marTop w:val="58"/>
          <w:marBottom w:val="0"/>
          <w:divBdr>
            <w:top w:val="none" w:sz="0" w:space="0" w:color="auto"/>
            <w:left w:val="none" w:sz="0" w:space="0" w:color="auto"/>
            <w:bottom w:val="none" w:sz="0" w:space="0" w:color="auto"/>
            <w:right w:val="none" w:sz="0" w:space="0" w:color="auto"/>
          </w:divBdr>
        </w:div>
        <w:div w:id="2108189713">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skjema.fylkesmannen.no/more/control/wizard/wizard.jsp?folderid=0&amp;wizardid=857"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diagramColors" Target="diagrams/colors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1198E8-1485-4F2A-9305-2E0A7754BB9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b-NO"/>
        </a:p>
      </dgm:t>
    </dgm:pt>
    <dgm:pt modelId="{41845E5A-A06A-470C-940A-0C1BBD6FC06B}">
      <dgm:prSet custT="1"/>
      <dgm:spPr/>
      <dgm:t>
        <a:bodyPr/>
        <a:lstStyle/>
        <a:p>
          <a:r>
            <a:rPr lang="nb-NO" sz="1400" b="1" i="1"/>
            <a:t>  </a:t>
          </a:r>
          <a:r>
            <a:rPr lang="nb-NO" sz="1200" b="1" i="1"/>
            <a:t>" I forbindelse med stedlige kontroller,  finner  kommunene et usannsynlig lavt </a:t>
          </a:r>
        </a:p>
        <a:p>
          <a:r>
            <a:rPr lang="nb-NO" sz="1200" b="1" i="1"/>
            <a:t> antall feil i tilskuddssøknadene sammenholdt med antall søknader. </a:t>
          </a:r>
          <a:endParaRPr lang="nb-NO" sz="1200"/>
        </a:p>
        <a:p>
          <a:r>
            <a:rPr lang="nb-NO" sz="1200" b="1" i="1"/>
            <a:t>Reaksjonene ved funn av feil i søknader, synes dessuten å være svært milde. "   </a:t>
          </a:r>
          <a:endParaRPr lang="nb-NO" sz="1200"/>
        </a:p>
      </dgm:t>
    </dgm:pt>
    <dgm:pt modelId="{6EE0A252-6789-4FDD-A84D-5632FA62A881}" type="parTrans" cxnId="{0D608B7E-25DC-410D-8938-0D2E9F23BCAC}">
      <dgm:prSet/>
      <dgm:spPr/>
      <dgm:t>
        <a:bodyPr/>
        <a:lstStyle/>
        <a:p>
          <a:endParaRPr lang="nb-NO"/>
        </a:p>
      </dgm:t>
    </dgm:pt>
    <dgm:pt modelId="{363A9CB1-6BA2-4112-87C3-6C8E83D6AD25}" type="sibTrans" cxnId="{0D608B7E-25DC-410D-8938-0D2E9F23BCAC}">
      <dgm:prSet/>
      <dgm:spPr/>
      <dgm:t>
        <a:bodyPr/>
        <a:lstStyle/>
        <a:p>
          <a:endParaRPr lang="nb-NO"/>
        </a:p>
      </dgm:t>
    </dgm:pt>
    <dgm:pt modelId="{440E68B9-225A-4FE8-9B33-86EE23E36A9B}" type="pres">
      <dgm:prSet presAssocID="{C81198E8-1485-4F2A-9305-2E0A7754BB9D}" presName="diagram" presStyleCnt="0">
        <dgm:presLayoutVars>
          <dgm:dir/>
          <dgm:resizeHandles val="exact"/>
        </dgm:presLayoutVars>
      </dgm:prSet>
      <dgm:spPr/>
    </dgm:pt>
    <dgm:pt modelId="{130767D7-6DA0-4B8A-BBC5-A5DA906DAC0A}" type="pres">
      <dgm:prSet presAssocID="{41845E5A-A06A-470C-940A-0C1BBD6FC06B}" presName="node" presStyleLbl="node1" presStyleIdx="0" presStyleCnt="1" custScaleX="228317" custScaleY="66613" custLinFactNeighborX="127" custLinFactNeighborY="-7068">
        <dgm:presLayoutVars>
          <dgm:bulletEnabled val="1"/>
        </dgm:presLayoutVars>
      </dgm:prSet>
      <dgm:spPr/>
    </dgm:pt>
  </dgm:ptLst>
  <dgm:cxnLst>
    <dgm:cxn modelId="{089D6717-10EA-44E7-BF6D-836C9E1592F4}" type="presOf" srcId="{C81198E8-1485-4F2A-9305-2E0A7754BB9D}" destId="{440E68B9-225A-4FE8-9B33-86EE23E36A9B}" srcOrd="0" destOrd="0" presId="urn:microsoft.com/office/officeart/2005/8/layout/default"/>
    <dgm:cxn modelId="{49B0AB64-BAA3-449C-A391-65EED24DDF5B}" type="presOf" srcId="{41845E5A-A06A-470C-940A-0C1BBD6FC06B}" destId="{130767D7-6DA0-4B8A-BBC5-A5DA906DAC0A}" srcOrd="0" destOrd="0" presId="urn:microsoft.com/office/officeart/2005/8/layout/default"/>
    <dgm:cxn modelId="{0D608B7E-25DC-410D-8938-0D2E9F23BCAC}" srcId="{C81198E8-1485-4F2A-9305-2E0A7754BB9D}" destId="{41845E5A-A06A-470C-940A-0C1BBD6FC06B}" srcOrd="0" destOrd="0" parTransId="{6EE0A252-6789-4FDD-A84D-5632FA62A881}" sibTransId="{363A9CB1-6BA2-4112-87C3-6C8E83D6AD25}"/>
    <dgm:cxn modelId="{4318981E-E263-496D-BEE5-FE5B10C3A506}" type="presParOf" srcId="{440E68B9-225A-4FE8-9B33-86EE23E36A9B}" destId="{130767D7-6DA0-4B8A-BBC5-A5DA906DAC0A}" srcOrd="0"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E8BEB5-A4E9-4056-AACF-98A7F9E2ED5E}" type="doc">
      <dgm:prSet loTypeId="urn:microsoft.com/office/officeart/2005/8/layout/process1" loCatId="process" qsTypeId="urn:microsoft.com/office/officeart/2005/8/quickstyle/simple4" qsCatId="simple" csTypeId="urn:microsoft.com/office/officeart/2005/8/colors/colorful3" csCatId="colorful" phldr="1"/>
      <dgm:spPr/>
      <dgm:t>
        <a:bodyPr/>
        <a:lstStyle/>
        <a:p>
          <a:endParaRPr lang="nb-NO"/>
        </a:p>
      </dgm:t>
    </dgm:pt>
    <dgm:pt modelId="{2387B2E7-5F7F-4260-AA9C-B3ADC39B2333}">
      <dgm:prSet phldrT="[Tekst]"/>
      <dgm:spPr/>
      <dgm:t>
        <a:bodyPr/>
        <a:lstStyle/>
        <a:p>
          <a:r>
            <a:rPr lang="nb-NO"/>
            <a:t>SLF: </a:t>
          </a:r>
        </a:p>
        <a:p>
          <a:r>
            <a:rPr lang="nb-NO"/>
            <a:t>Tilbakebetalingskrav: </a:t>
          </a:r>
        </a:p>
        <a:p>
          <a:r>
            <a:rPr lang="nb-NO"/>
            <a:t>2.204.000,- </a:t>
          </a:r>
        </a:p>
        <a:p>
          <a:r>
            <a:rPr lang="nb-NO"/>
            <a:t>2014  Ga FM medhold, MEN utvidet tilbakebetalingskravet til  kr 2.204 .000 </a:t>
          </a:r>
        </a:p>
        <a:p>
          <a:r>
            <a:rPr lang="nb-NO"/>
            <a:t>(tre søknadsomganger)</a:t>
          </a:r>
        </a:p>
        <a:p>
          <a:r>
            <a:rPr lang="nb-NO"/>
            <a:t>Klage til LMD (på at SLF utvidet saken)</a:t>
          </a:r>
        </a:p>
        <a:p>
          <a:endParaRPr lang="nb-NO"/>
        </a:p>
      </dgm:t>
    </dgm:pt>
    <dgm:pt modelId="{F956DA04-0378-4A4C-808B-9302456903A9}" type="parTrans" cxnId="{B4EAD00D-55C6-47B5-A427-515FCAC9A917}">
      <dgm:prSet/>
      <dgm:spPr/>
      <dgm:t>
        <a:bodyPr/>
        <a:lstStyle/>
        <a:p>
          <a:endParaRPr lang="nb-NO"/>
        </a:p>
      </dgm:t>
    </dgm:pt>
    <dgm:pt modelId="{FF5DC8D2-4999-4904-AFEE-35C6B81496BA}" type="sibTrans" cxnId="{B4EAD00D-55C6-47B5-A427-515FCAC9A917}">
      <dgm:prSet/>
      <dgm:spPr/>
      <dgm:t>
        <a:bodyPr/>
        <a:lstStyle/>
        <a:p>
          <a:endParaRPr lang="nb-NO"/>
        </a:p>
      </dgm:t>
    </dgm:pt>
    <dgm:pt modelId="{FDF1C91F-421E-485C-BB97-127B33B346C5}">
      <dgm:prSet phldrT="[Tekst]"/>
      <dgm:spPr/>
      <dgm:t>
        <a:bodyPr/>
        <a:lstStyle/>
        <a:p>
          <a:r>
            <a:rPr lang="nb-NO"/>
            <a:t>LMD:</a:t>
          </a:r>
        </a:p>
        <a:p>
          <a:r>
            <a:rPr lang="nb-NO"/>
            <a:t>Tilbakebetalingskrav: </a:t>
          </a:r>
        </a:p>
        <a:p>
          <a:r>
            <a:rPr lang="nb-NO"/>
            <a:t> ???</a:t>
          </a:r>
        </a:p>
        <a:p>
          <a:r>
            <a:rPr lang="nb-NO"/>
            <a:t>Klagesak er  under behandling i departementet.</a:t>
          </a:r>
        </a:p>
        <a:p>
          <a:r>
            <a:rPr lang="nb-NO"/>
            <a:t>Følg med...</a:t>
          </a:r>
        </a:p>
        <a:p>
          <a:endParaRPr lang="nb-NO"/>
        </a:p>
      </dgm:t>
    </dgm:pt>
    <dgm:pt modelId="{F51FE528-8A13-4C92-9AD5-04C1F7C0B948}" type="parTrans" cxnId="{184D36AA-A1FF-40AA-A31B-AC682D6001EB}">
      <dgm:prSet/>
      <dgm:spPr/>
      <dgm:t>
        <a:bodyPr/>
        <a:lstStyle/>
        <a:p>
          <a:endParaRPr lang="nb-NO"/>
        </a:p>
      </dgm:t>
    </dgm:pt>
    <dgm:pt modelId="{E917D92A-8BB5-41F9-9BF8-9D0A6042D715}" type="sibTrans" cxnId="{184D36AA-A1FF-40AA-A31B-AC682D6001EB}">
      <dgm:prSet/>
      <dgm:spPr/>
      <dgm:t>
        <a:bodyPr/>
        <a:lstStyle/>
        <a:p>
          <a:endParaRPr lang="nb-NO"/>
        </a:p>
      </dgm:t>
    </dgm:pt>
    <dgm:pt modelId="{37A3BD86-FAFD-4B5A-B647-F6EB099E36B2}">
      <dgm:prSet/>
      <dgm:spPr/>
      <dgm:t>
        <a:bodyPr/>
        <a:lstStyle/>
        <a:p>
          <a:r>
            <a:rPr lang="nb-NO"/>
            <a:t>Kommune: </a:t>
          </a:r>
        </a:p>
        <a:p>
          <a:r>
            <a:rPr lang="nb-NO"/>
            <a:t>Tilbakebetalingskrav: </a:t>
          </a:r>
        </a:p>
        <a:p>
          <a:r>
            <a:rPr lang="nb-NO"/>
            <a:t>0,-</a:t>
          </a:r>
        </a:p>
        <a:p>
          <a:r>
            <a:rPr lang="nb-NO"/>
            <a:t>Kjent med  sannsynlig driftsfellesskap som ble etablert i 2006.</a:t>
          </a:r>
        </a:p>
        <a:p>
          <a:r>
            <a:rPr lang="nb-NO"/>
            <a:t>Ikke åpnet kontroll av foretakene, selv om mange  indikatorlamper lyste.</a:t>
          </a:r>
        </a:p>
      </dgm:t>
    </dgm:pt>
    <dgm:pt modelId="{DF4F791B-D299-4B1C-8A9F-BE9D0760BB07}" type="parTrans" cxnId="{15286BA5-0DB6-4650-8112-66C77B14A572}">
      <dgm:prSet/>
      <dgm:spPr/>
      <dgm:t>
        <a:bodyPr/>
        <a:lstStyle/>
        <a:p>
          <a:endParaRPr lang="nb-NO"/>
        </a:p>
      </dgm:t>
    </dgm:pt>
    <dgm:pt modelId="{15BF6F20-9E16-4757-9083-CBE8107AC86F}" type="sibTrans" cxnId="{15286BA5-0DB6-4650-8112-66C77B14A572}">
      <dgm:prSet/>
      <dgm:spPr/>
      <dgm:t>
        <a:bodyPr/>
        <a:lstStyle/>
        <a:p>
          <a:endParaRPr lang="nb-NO"/>
        </a:p>
      </dgm:t>
    </dgm:pt>
    <dgm:pt modelId="{25A58EE6-4272-40B9-89DC-EE08CDE2DFAA}">
      <dgm:prSet/>
      <dgm:spPr/>
      <dgm:t>
        <a:bodyPr/>
        <a:lstStyle/>
        <a:p>
          <a:r>
            <a:rPr lang="nb-NO"/>
            <a:t>Fylkesmannen: </a:t>
          </a:r>
        </a:p>
        <a:p>
          <a:r>
            <a:rPr lang="nb-NO"/>
            <a:t>Tilbakebetalingskrav: </a:t>
          </a:r>
        </a:p>
        <a:p>
          <a:r>
            <a:rPr lang="nb-NO"/>
            <a:t>812.000,-</a:t>
          </a:r>
        </a:p>
        <a:p>
          <a:r>
            <a:rPr lang="nb-NO"/>
            <a:t>2013- foretakskontroll Fastslo driftsfellesskap- tilbakebetalingskrav 812.000,-. (én søknadsomgang)</a:t>
          </a:r>
        </a:p>
        <a:p>
          <a:r>
            <a:rPr lang="nb-NO"/>
            <a:t>Klage til SLF</a:t>
          </a:r>
        </a:p>
      </dgm:t>
    </dgm:pt>
    <dgm:pt modelId="{2EDDE21A-B7C9-454D-897C-EA490A42D64F}" type="parTrans" cxnId="{671B8FC0-F8E5-474D-A1D8-B098D1E913A0}">
      <dgm:prSet/>
      <dgm:spPr/>
      <dgm:t>
        <a:bodyPr/>
        <a:lstStyle/>
        <a:p>
          <a:endParaRPr lang="nb-NO"/>
        </a:p>
      </dgm:t>
    </dgm:pt>
    <dgm:pt modelId="{30B1171E-6828-4922-B30E-28E3BDB5523D}" type="sibTrans" cxnId="{671B8FC0-F8E5-474D-A1D8-B098D1E913A0}">
      <dgm:prSet/>
      <dgm:spPr/>
      <dgm:t>
        <a:bodyPr/>
        <a:lstStyle/>
        <a:p>
          <a:endParaRPr lang="nb-NO"/>
        </a:p>
      </dgm:t>
    </dgm:pt>
    <dgm:pt modelId="{C654EE98-2A67-4766-A9B3-0610E4FCCF2C}" type="pres">
      <dgm:prSet presAssocID="{0AE8BEB5-A4E9-4056-AACF-98A7F9E2ED5E}" presName="Name0" presStyleCnt="0">
        <dgm:presLayoutVars>
          <dgm:dir/>
          <dgm:resizeHandles val="exact"/>
        </dgm:presLayoutVars>
      </dgm:prSet>
      <dgm:spPr/>
    </dgm:pt>
    <dgm:pt modelId="{1A4BAAFE-E83B-46B9-AB93-02B2D041F2F0}" type="pres">
      <dgm:prSet presAssocID="{37A3BD86-FAFD-4B5A-B647-F6EB099E36B2}" presName="node" presStyleLbl="node1" presStyleIdx="0" presStyleCnt="4">
        <dgm:presLayoutVars>
          <dgm:bulletEnabled val="1"/>
        </dgm:presLayoutVars>
      </dgm:prSet>
      <dgm:spPr/>
    </dgm:pt>
    <dgm:pt modelId="{013FCFB1-29AD-4EFF-8CA7-3142F9BD1FC2}" type="pres">
      <dgm:prSet presAssocID="{15BF6F20-9E16-4757-9083-CBE8107AC86F}" presName="sibTrans" presStyleLbl="sibTrans2D1" presStyleIdx="0" presStyleCnt="3"/>
      <dgm:spPr/>
    </dgm:pt>
    <dgm:pt modelId="{C0888D29-5A27-4779-A2CE-8A3EF854FB77}" type="pres">
      <dgm:prSet presAssocID="{15BF6F20-9E16-4757-9083-CBE8107AC86F}" presName="connectorText" presStyleLbl="sibTrans2D1" presStyleIdx="0" presStyleCnt="3"/>
      <dgm:spPr/>
    </dgm:pt>
    <dgm:pt modelId="{DA9A5C81-180A-44C0-A096-02A17E07730C}" type="pres">
      <dgm:prSet presAssocID="{25A58EE6-4272-40B9-89DC-EE08CDE2DFAA}" presName="node" presStyleLbl="node1" presStyleIdx="1" presStyleCnt="4">
        <dgm:presLayoutVars>
          <dgm:bulletEnabled val="1"/>
        </dgm:presLayoutVars>
      </dgm:prSet>
      <dgm:spPr/>
    </dgm:pt>
    <dgm:pt modelId="{E89A30C2-23A2-4BC6-880A-9E15FDFCB3BB}" type="pres">
      <dgm:prSet presAssocID="{30B1171E-6828-4922-B30E-28E3BDB5523D}" presName="sibTrans" presStyleLbl="sibTrans2D1" presStyleIdx="1" presStyleCnt="3"/>
      <dgm:spPr/>
    </dgm:pt>
    <dgm:pt modelId="{C6D9C5E0-E99B-4C7C-992D-F156006DEF2B}" type="pres">
      <dgm:prSet presAssocID="{30B1171E-6828-4922-B30E-28E3BDB5523D}" presName="connectorText" presStyleLbl="sibTrans2D1" presStyleIdx="1" presStyleCnt="3"/>
      <dgm:spPr/>
    </dgm:pt>
    <dgm:pt modelId="{080E8C98-1456-4E8A-8E7A-FD1DA49241DE}" type="pres">
      <dgm:prSet presAssocID="{2387B2E7-5F7F-4260-AA9C-B3ADC39B2333}" presName="node" presStyleLbl="node1" presStyleIdx="2" presStyleCnt="4">
        <dgm:presLayoutVars>
          <dgm:bulletEnabled val="1"/>
        </dgm:presLayoutVars>
      </dgm:prSet>
      <dgm:spPr/>
    </dgm:pt>
    <dgm:pt modelId="{5515AD96-B5FE-46A4-95DE-D066EC0C9B1F}" type="pres">
      <dgm:prSet presAssocID="{FF5DC8D2-4999-4904-AFEE-35C6B81496BA}" presName="sibTrans" presStyleLbl="sibTrans2D1" presStyleIdx="2" presStyleCnt="3" custScaleX="112410" custScaleY="101288"/>
      <dgm:spPr/>
    </dgm:pt>
    <dgm:pt modelId="{456F3BA2-26F5-48ED-8605-D1FADB015870}" type="pres">
      <dgm:prSet presAssocID="{FF5DC8D2-4999-4904-AFEE-35C6B81496BA}" presName="connectorText" presStyleLbl="sibTrans2D1" presStyleIdx="2" presStyleCnt="3"/>
      <dgm:spPr/>
    </dgm:pt>
    <dgm:pt modelId="{6C66F4E4-1FC1-4F46-B443-EECD47304EC7}" type="pres">
      <dgm:prSet presAssocID="{FDF1C91F-421E-485C-BB97-127B33B346C5}" presName="node" presStyleLbl="node1" presStyleIdx="3" presStyleCnt="4">
        <dgm:presLayoutVars>
          <dgm:bulletEnabled val="1"/>
        </dgm:presLayoutVars>
      </dgm:prSet>
      <dgm:spPr/>
    </dgm:pt>
  </dgm:ptLst>
  <dgm:cxnLst>
    <dgm:cxn modelId="{0E599208-BF25-4D68-B987-820E6299C31B}" type="presOf" srcId="{25A58EE6-4272-40B9-89DC-EE08CDE2DFAA}" destId="{DA9A5C81-180A-44C0-A096-02A17E07730C}" srcOrd="0" destOrd="0" presId="urn:microsoft.com/office/officeart/2005/8/layout/process1"/>
    <dgm:cxn modelId="{B4EAD00D-55C6-47B5-A427-515FCAC9A917}" srcId="{0AE8BEB5-A4E9-4056-AACF-98A7F9E2ED5E}" destId="{2387B2E7-5F7F-4260-AA9C-B3ADC39B2333}" srcOrd="2" destOrd="0" parTransId="{F956DA04-0378-4A4C-808B-9302456903A9}" sibTransId="{FF5DC8D2-4999-4904-AFEE-35C6B81496BA}"/>
    <dgm:cxn modelId="{027DC42B-C2BB-4482-84E9-7BCA2979CEA0}" type="presOf" srcId="{30B1171E-6828-4922-B30E-28E3BDB5523D}" destId="{E89A30C2-23A2-4BC6-880A-9E15FDFCB3BB}" srcOrd="0" destOrd="0" presId="urn:microsoft.com/office/officeart/2005/8/layout/process1"/>
    <dgm:cxn modelId="{E9A21B3D-F161-484B-B1C2-BC9772CECD96}" type="presOf" srcId="{2387B2E7-5F7F-4260-AA9C-B3ADC39B2333}" destId="{080E8C98-1456-4E8A-8E7A-FD1DA49241DE}" srcOrd="0" destOrd="0" presId="urn:microsoft.com/office/officeart/2005/8/layout/process1"/>
    <dgm:cxn modelId="{B818B46C-A6E7-4B46-A497-48EC3C68782A}" type="presOf" srcId="{FF5DC8D2-4999-4904-AFEE-35C6B81496BA}" destId="{5515AD96-B5FE-46A4-95DE-D066EC0C9B1F}" srcOrd="0" destOrd="0" presId="urn:microsoft.com/office/officeart/2005/8/layout/process1"/>
    <dgm:cxn modelId="{11C0FF76-33E5-4C2D-B44B-EB5ED5150192}" type="presOf" srcId="{FDF1C91F-421E-485C-BB97-127B33B346C5}" destId="{6C66F4E4-1FC1-4F46-B443-EECD47304EC7}" srcOrd="0" destOrd="0" presId="urn:microsoft.com/office/officeart/2005/8/layout/process1"/>
    <dgm:cxn modelId="{11D17A7E-A331-40FA-987C-D0526CF30238}" type="presOf" srcId="{FF5DC8D2-4999-4904-AFEE-35C6B81496BA}" destId="{456F3BA2-26F5-48ED-8605-D1FADB015870}" srcOrd="1" destOrd="0" presId="urn:microsoft.com/office/officeart/2005/8/layout/process1"/>
    <dgm:cxn modelId="{40569B7F-12FC-43A2-9B33-A19FE88465F1}" type="presOf" srcId="{30B1171E-6828-4922-B30E-28E3BDB5523D}" destId="{C6D9C5E0-E99B-4C7C-992D-F156006DEF2B}" srcOrd="1" destOrd="0" presId="urn:microsoft.com/office/officeart/2005/8/layout/process1"/>
    <dgm:cxn modelId="{490D6380-A56F-401A-A2CA-D94F13E0F81D}" type="presOf" srcId="{15BF6F20-9E16-4757-9083-CBE8107AC86F}" destId="{013FCFB1-29AD-4EFF-8CA7-3142F9BD1FC2}" srcOrd="0" destOrd="0" presId="urn:microsoft.com/office/officeart/2005/8/layout/process1"/>
    <dgm:cxn modelId="{15286BA5-0DB6-4650-8112-66C77B14A572}" srcId="{0AE8BEB5-A4E9-4056-AACF-98A7F9E2ED5E}" destId="{37A3BD86-FAFD-4B5A-B647-F6EB099E36B2}" srcOrd="0" destOrd="0" parTransId="{DF4F791B-D299-4B1C-8A9F-BE9D0760BB07}" sibTransId="{15BF6F20-9E16-4757-9083-CBE8107AC86F}"/>
    <dgm:cxn modelId="{184D36AA-A1FF-40AA-A31B-AC682D6001EB}" srcId="{0AE8BEB5-A4E9-4056-AACF-98A7F9E2ED5E}" destId="{FDF1C91F-421E-485C-BB97-127B33B346C5}" srcOrd="3" destOrd="0" parTransId="{F51FE528-8A13-4C92-9AD5-04C1F7C0B948}" sibTransId="{E917D92A-8BB5-41F9-9BF8-9D0A6042D715}"/>
    <dgm:cxn modelId="{923CDBB0-6161-4A6D-A6C0-9C48766781DB}" type="presOf" srcId="{0AE8BEB5-A4E9-4056-AACF-98A7F9E2ED5E}" destId="{C654EE98-2A67-4766-A9B3-0610E4FCCF2C}" srcOrd="0" destOrd="0" presId="urn:microsoft.com/office/officeart/2005/8/layout/process1"/>
    <dgm:cxn modelId="{671B8FC0-F8E5-474D-A1D8-B098D1E913A0}" srcId="{0AE8BEB5-A4E9-4056-AACF-98A7F9E2ED5E}" destId="{25A58EE6-4272-40B9-89DC-EE08CDE2DFAA}" srcOrd="1" destOrd="0" parTransId="{2EDDE21A-B7C9-454D-897C-EA490A42D64F}" sibTransId="{30B1171E-6828-4922-B30E-28E3BDB5523D}"/>
    <dgm:cxn modelId="{A354E5F1-9D2B-45FA-A5E1-55934688830B}" type="presOf" srcId="{15BF6F20-9E16-4757-9083-CBE8107AC86F}" destId="{C0888D29-5A27-4779-A2CE-8A3EF854FB77}" srcOrd="1" destOrd="0" presId="urn:microsoft.com/office/officeart/2005/8/layout/process1"/>
    <dgm:cxn modelId="{E0C393FD-6811-4B26-8530-0AB8BEBDED2E}" type="presOf" srcId="{37A3BD86-FAFD-4B5A-B647-F6EB099E36B2}" destId="{1A4BAAFE-E83B-46B9-AB93-02B2D041F2F0}" srcOrd="0" destOrd="0" presId="urn:microsoft.com/office/officeart/2005/8/layout/process1"/>
    <dgm:cxn modelId="{57D993AC-A446-4753-BF24-D6DBB704939C}" type="presParOf" srcId="{C654EE98-2A67-4766-A9B3-0610E4FCCF2C}" destId="{1A4BAAFE-E83B-46B9-AB93-02B2D041F2F0}" srcOrd="0" destOrd="0" presId="urn:microsoft.com/office/officeart/2005/8/layout/process1"/>
    <dgm:cxn modelId="{4B52711A-F039-44B5-8A2B-31A48297BE3E}" type="presParOf" srcId="{C654EE98-2A67-4766-A9B3-0610E4FCCF2C}" destId="{013FCFB1-29AD-4EFF-8CA7-3142F9BD1FC2}" srcOrd="1" destOrd="0" presId="urn:microsoft.com/office/officeart/2005/8/layout/process1"/>
    <dgm:cxn modelId="{90668E3D-F1D2-4AB3-90B5-A584C093DD54}" type="presParOf" srcId="{013FCFB1-29AD-4EFF-8CA7-3142F9BD1FC2}" destId="{C0888D29-5A27-4779-A2CE-8A3EF854FB77}" srcOrd="0" destOrd="0" presId="urn:microsoft.com/office/officeart/2005/8/layout/process1"/>
    <dgm:cxn modelId="{B60FAC0D-D9B9-44D8-8E88-51537DF43221}" type="presParOf" srcId="{C654EE98-2A67-4766-A9B3-0610E4FCCF2C}" destId="{DA9A5C81-180A-44C0-A096-02A17E07730C}" srcOrd="2" destOrd="0" presId="urn:microsoft.com/office/officeart/2005/8/layout/process1"/>
    <dgm:cxn modelId="{07E2705E-37EC-476B-AF8D-E78E69428267}" type="presParOf" srcId="{C654EE98-2A67-4766-A9B3-0610E4FCCF2C}" destId="{E89A30C2-23A2-4BC6-880A-9E15FDFCB3BB}" srcOrd="3" destOrd="0" presId="urn:microsoft.com/office/officeart/2005/8/layout/process1"/>
    <dgm:cxn modelId="{8406764F-575C-42CA-ACFD-FDA108D8E663}" type="presParOf" srcId="{E89A30C2-23A2-4BC6-880A-9E15FDFCB3BB}" destId="{C6D9C5E0-E99B-4C7C-992D-F156006DEF2B}" srcOrd="0" destOrd="0" presId="urn:microsoft.com/office/officeart/2005/8/layout/process1"/>
    <dgm:cxn modelId="{FC55A747-9C5C-49EE-9F85-C86579C215FA}" type="presParOf" srcId="{C654EE98-2A67-4766-A9B3-0610E4FCCF2C}" destId="{080E8C98-1456-4E8A-8E7A-FD1DA49241DE}" srcOrd="4" destOrd="0" presId="urn:microsoft.com/office/officeart/2005/8/layout/process1"/>
    <dgm:cxn modelId="{2114D400-D088-441D-B854-9BCE07A33DD7}" type="presParOf" srcId="{C654EE98-2A67-4766-A9B3-0610E4FCCF2C}" destId="{5515AD96-B5FE-46A4-95DE-D066EC0C9B1F}" srcOrd="5" destOrd="0" presId="urn:microsoft.com/office/officeart/2005/8/layout/process1"/>
    <dgm:cxn modelId="{70E79ECC-A3BE-4BBC-A946-D394418A3794}" type="presParOf" srcId="{5515AD96-B5FE-46A4-95DE-D066EC0C9B1F}" destId="{456F3BA2-26F5-48ED-8605-D1FADB015870}" srcOrd="0" destOrd="0" presId="urn:microsoft.com/office/officeart/2005/8/layout/process1"/>
    <dgm:cxn modelId="{4B1B8843-7F24-4335-B92D-ECC8C6BDB9CF}" type="presParOf" srcId="{C654EE98-2A67-4766-A9B3-0610E4FCCF2C}" destId="{6C66F4E4-1FC1-4F46-B443-EECD47304EC7}"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767D7-6DA0-4B8A-BBC5-A5DA906DAC0A}">
      <dsp:nvSpPr>
        <dsp:cNvPr id="0" name=""/>
        <dsp:cNvSpPr/>
      </dsp:nvSpPr>
      <dsp:spPr>
        <a:xfrm>
          <a:off x="5946" y="0"/>
          <a:ext cx="5340285" cy="934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b="1" i="1" kern="1200"/>
            <a:t>  </a:t>
          </a:r>
          <a:r>
            <a:rPr lang="nb-NO" sz="1200" b="1" i="1" kern="1200"/>
            <a:t>" I forbindelse med stedlige kontroller,  finner  kommunene et usannsynlig lavt </a:t>
          </a:r>
        </a:p>
        <a:p>
          <a:pPr marL="0" lvl="0" indent="0" algn="ctr" defTabSz="622300">
            <a:lnSpc>
              <a:spcPct val="90000"/>
            </a:lnSpc>
            <a:spcBef>
              <a:spcPct val="0"/>
            </a:spcBef>
            <a:spcAft>
              <a:spcPct val="35000"/>
            </a:spcAft>
            <a:buNone/>
          </a:pPr>
          <a:r>
            <a:rPr lang="nb-NO" sz="1200" b="1" i="1" kern="1200"/>
            <a:t> antall feil i tilskuddssøknadene sammenholdt med antall søknader. </a:t>
          </a:r>
          <a:endParaRPr lang="nb-NO" sz="1200" kern="1200"/>
        </a:p>
        <a:p>
          <a:pPr marL="0" lvl="0" indent="0" algn="ctr" defTabSz="622300">
            <a:lnSpc>
              <a:spcPct val="90000"/>
            </a:lnSpc>
            <a:spcBef>
              <a:spcPct val="0"/>
            </a:spcBef>
            <a:spcAft>
              <a:spcPct val="35000"/>
            </a:spcAft>
            <a:buNone/>
          </a:pPr>
          <a:r>
            <a:rPr lang="nb-NO" sz="1200" b="1" i="1" kern="1200"/>
            <a:t>Reaksjonene ved funn av feil i søknader, synes dessuten å være svært milde. "   </a:t>
          </a:r>
          <a:endParaRPr lang="nb-NO" sz="1200" kern="1200"/>
        </a:p>
      </dsp:txBody>
      <dsp:txXfrm>
        <a:off x="5946" y="0"/>
        <a:ext cx="5340285" cy="934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BAAFE-E83B-46B9-AB93-02B2D041F2F0}">
      <dsp:nvSpPr>
        <dsp:cNvPr id="0" name=""/>
        <dsp:cNvSpPr/>
      </dsp:nvSpPr>
      <dsp:spPr>
        <a:xfrm>
          <a:off x="2478" y="24317"/>
          <a:ext cx="1083645" cy="141974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Kommune: </a:t>
          </a:r>
        </a:p>
        <a:p>
          <a:pPr marL="0" lvl="0" indent="0" algn="ctr" defTabSz="311150">
            <a:lnSpc>
              <a:spcPct val="90000"/>
            </a:lnSpc>
            <a:spcBef>
              <a:spcPct val="0"/>
            </a:spcBef>
            <a:spcAft>
              <a:spcPct val="35000"/>
            </a:spcAft>
            <a:buNone/>
          </a:pPr>
          <a:r>
            <a:rPr lang="nb-NO" sz="700" kern="1200"/>
            <a:t>Tilbakebetalingskrav: </a:t>
          </a:r>
        </a:p>
        <a:p>
          <a:pPr marL="0" lvl="0" indent="0" algn="ctr" defTabSz="311150">
            <a:lnSpc>
              <a:spcPct val="90000"/>
            </a:lnSpc>
            <a:spcBef>
              <a:spcPct val="0"/>
            </a:spcBef>
            <a:spcAft>
              <a:spcPct val="35000"/>
            </a:spcAft>
            <a:buNone/>
          </a:pPr>
          <a:r>
            <a:rPr lang="nb-NO" sz="700" kern="1200"/>
            <a:t>0,-</a:t>
          </a:r>
        </a:p>
        <a:p>
          <a:pPr marL="0" lvl="0" indent="0" algn="ctr" defTabSz="311150">
            <a:lnSpc>
              <a:spcPct val="90000"/>
            </a:lnSpc>
            <a:spcBef>
              <a:spcPct val="0"/>
            </a:spcBef>
            <a:spcAft>
              <a:spcPct val="35000"/>
            </a:spcAft>
            <a:buNone/>
          </a:pPr>
          <a:r>
            <a:rPr lang="nb-NO" sz="700" kern="1200"/>
            <a:t>Kjent med  sannsynlig driftsfellesskap som ble etablert i 2006.</a:t>
          </a:r>
        </a:p>
        <a:p>
          <a:pPr marL="0" lvl="0" indent="0" algn="ctr" defTabSz="311150">
            <a:lnSpc>
              <a:spcPct val="90000"/>
            </a:lnSpc>
            <a:spcBef>
              <a:spcPct val="0"/>
            </a:spcBef>
            <a:spcAft>
              <a:spcPct val="35000"/>
            </a:spcAft>
            <a:buNone/>
          </a:pPr>
          <a:r>
            <a:rPr lang="nb-NO" sz="700" kern="1200"/>
            <a:t>Ikke åpnet kontroll av foretakene, selv om mange  indikatorlamper lyste.</a:t>
          </a:r>
        </a:p>
      </dsp:txBody>
      <dsp:txXfrm>
        <a:off x="34217" y="56056"/>
        <a:ext cx="1020167" cy="1356266"/>
      </dsp:txXfrm>
    </dsp:sp>
    <dsp:sp modelId="{013FCFB1-29AD-4EFF-8CA7-3142F9BD1FC2}">
      <dsp:nvSpPr>
        <dsp:cNvPr id="0" name=""/>
        <dsp:cNvSpPr/>
      </dsp:nvSpPr>
      <dsp:spPr>
        <a:xfrm>
          <a:off x="1194488" y="599817"/>
          <a:ext cx="229732" cy="26874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1194488" y="653566"/>
        <a:ext cx="160812" cy="161246"/>
      </dsp:txXfrm>
    </dsp:sp>
    <dsp:sp modelId="{DA9A5C81-180A-44C0-A096-02A17E07730C}">
      <dsp:nvSpPr>
        <dsp:cNvPr id="0" name=""/>
        <dsp:cNvSpPr/>
      </dsp:nvSpPr>
      <dsp:spPr>
        <a:xfrm>
          <a:off x="1519582" y="24317"/>
          <a:ext cx="1083645" cy="1419744"/>
        </a:xfrm>
        <a:prstGeom prst="roundRect">
          <a:avLst>
            <a:gd name="adj" fmla="val 1000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Fylkesmannen: </a:t>
          </a:r>
        </a:p>
        <a:p>
          <a:pPr marL="0" lvl="0" indent="0" algn="ctr" defTabSz="311150">
            <a:lnSpc>
              <a:spcPct val="90000"/>
            </a:lnSpc>
            <a:spcBef>
              <a:spcPct val="0"/>
            </a:spcBef>
            <a:spcAft>
              <a:spcPct val="35000"/>
            </a:spcAft>
            <a:buNone/>
          </a:pPr>
          <a:r>
            <a:rPr lang="nb-NO" sz="700" kern="1200"/>
            <a:t>Tilbakebetalingskrav: </a:t>
          </a:r>
        </a:p>
        <a:p>
          <a:pPr marL="0" lvl="0" indent="0" algn="ctr" defTabSz="311150">
            <a:lnSpc>
              <a:spcPct val="90000"/>
            </a:lnSpc>
            <a:spcBef>
              <a:spcPct val="0"/>
            </a:spcBef>
            <a:spcAft>
              <a:spcPct val="35000"/>
            </a:spcAft>
            <a:buNone/>
          </a:pPr>
          <a:r>
            <a:rPr lang="nb-NO" sz="700" kern="1200"/>
            <a:t>812.000,-</a:t>
          </a:r>
        </a:p>
        <a:p>
          <a:pPr marL="0" lvl="0" indent="0" algn="ctr" defTabSz="311150">
            <a:lnSpc>
              <a:spcPct val="90000"/>
            </a:lnSpc>
            <a:spcBef>
              <a:spcPct val="0"/>
            </a:spcBef>
            <a:spcAft>
              <a:spcPct val="35000"/>
            </a:spcAft>
            <a:buNone/>
          </a:pPr>
          <a:r>
            <a:rPr lang="nb-NO" sz="700" kern="1200"/>
            <a:t>2013- foretakskontroll Fastslo driftsfellesskap- tilbakebetalingskrav 812.000,-. (én søknadsomgang)</a:t>
          </a:r>
        </a:p>
        <a:p>
          <a:pPr marL="0" lvl="0" indent="0" algn="ctr" defTabSz="311150">
            <a:lnSpc>
              <a:spcPct val="90000"/>
            </a:lnSpc>
            <a:spcBef>
              <a:spcPct val="0"/>
            </a:spcBef>
            <a:spcAft>
              <a:spcPct val="35000"/>
            </a:spcAft>
            <a:buNone/>
          </a:pPr>
          <a:r>
            <a:rPr lang="nb-NO" sz="700" kern="1200"/>
            <a:t>Klage til SLF</a:t>
          </a:r>
        </a:p>
      </dsp:txBody>
      <dsp:txXfrm>
        <a:off x="1551321" y="56056"/>
        <a:ext cx="1020167" cy="1356266"/>
      </dsp:txXfrm>
    </dsp:sp>
    <dsp:sp modelId="{E89A30C2-23A2-4BC6-880A-9E15FDFCB3BB}">
      <dsp:nvSpPr>
        <dsp:cNvPr id="0" name=""/>
        <dsp:cNvSpPr/>
      </dsp:nvSpPr>
      <dsp:spPr>
        <a:xfrm>
          <a:off x="2711591" y="599817"/>
          <a:ext cx="229732" cy="268744"/>
        </a:xfrm>
        <a:prstGeom prst="rightArrow">
          <a:avLst>
            <a:gd name="adj1" fmla="val 60000"/>
            <a:gd name="adj2" fmla="val 5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2711591" y="653566"/>
        <a:ext cx="160812" cy="161246"/>
      </dsp:txXfrm>
    </dsp:sp>
    <dsp:sp modelId="{080E8C98-1456-4E8A-8E7A-FD1DA49241DE}">
      <dsp:nvSpPr>
        <dsp:cNvPr id="0" name=""/>
        <dsp:cNvSpPr/>
      </dsp:nvSpPr>
      <dsp:spPr>
        <a:xfrm>
          <a:off x="3036685" y="24317"/>
          <a:ext cx="1083645" cy="1419744"/>
        </a:xfrm>
        <a:prstGeom prst="roundRect">
          <a:avLst>
            <a:gd name="adj" fmla="val 1000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SLF: </a:t>
          </a:r>
        </a:p>
        <a:p>
          <a:pPr marL="0" lvl="0" indent="0" algn="ctr" defTabSz="311150">
            <a:lnSpc>
              <a:spcPct val="90000"/>
            </a:lnSpc>
            <a:spcBef>
              <a:spcPct val="0"/>
            </a:spcBef>
            <a:spcAft>
              <a:spcPct val="35000"/>
            </a:spcAft>
            <a:buNone/>
          </a:pPr>
          <a:r>
            <a:rPr lang="nb-NO" sz="700" kern="1200"/>
            <a:t>Tilbakebetalingskrav: </a:t>
          </a:r>
        </a:p>
        <a:p>
          <a:pPr marL="0" lvl="0" indent="0" algn="ctr" defTabSz="311150">
            <a:lnSpc>
              <a:spcPct val="90000"/>
            </a:lnSpc>
            <a:spcBef>
              <a:spcPct val="0"/>
            </a:spcBef>
            <a:spcAft>
              <a:spcPct val="35000"/>
            </a:spcAft>
            <a:buNone/>
          </a:pPr>
          <a:r>
            <a:rPr lang="nb-NO" sz="700" kern="1200"/>
            <a:t>2.204.000,- </a:t>
          </a:r>
        </a:p>
        <a:p>
          <a:pPr marL="0" lvl="0" indent="0" algn="ctr" defTabSz="311150">
            <a:lnSpc>
              <a:spcPct val="90000"/>
            </a:lnSpc>
            <a:spcBef>
              <a:spcPct val="0"/>
            </a:spcBef>
            <a:spcAft>
              <a:spcPct val="35000"/>
            </a:spcAft>
            <a:buNone/>
          </a:pPr>
          <a:r>
            <a:rPr lang="nb-NO" sz="700" kern="1200"/>
            <a:t>2014  Ga FM medhold, MEN utvidet tilbakebetalingskravet til  kr 2.204 .000 </a:t>
          </a:r>
        </a:p>
        <a:p>
          <a:pPr marL="0" lvl="0" indent="0" algn="ctr" defTabSz="311150">
            <a:lnSpc>
              <a:spcPct val="90000"/>
            </a:lnSpc>
            <a:spcBef>
              <a:spcPct val="0"/>
            </a:spcBef>
            <a:spcAft>
              <a:spcPct val="35000"/>
            </a:spcAft>
            <a:buNone/>
          </a:pPr>
          <a:r>
            <a:rPr lang="nb-NO" sz="700" kern="1200"/>
            <a:t>(tre søknadsomganger)</a:t>
          </a:r>
        </a:p>
        <a:p>
          <a:pPr marL="0" lvl="0" indent="0" algn="ctr" defTabSz="311150">
            <a:lnSpc>
              <a:spcPct val="90000"/>
            </a:lnSpc>
            <a:spcBef>
              <a:spcPct val="0"/>
            </a:spcBef>
            <a:spcAft>
              <a:spcPct val="35000"/>
            </a:spcAft>
            <a:buNone/>
          </a:pPr>
          <a:r>
            <a:rPr lang="nb-NO" sz="700" kern="1200"/>
            <a:t>Klage til LMD (på at SLF utvidet saken)</a:t>
          </a:r>
        </a:p>
        <a:p>
          <a:pPr marL="0" lvl="0" indent="0" algn="ctr" defTabSz="311150">
            <a:lnSpc>
              <a:spcPct val="90000"/>
            </a:lnSpc>
            <a:spcBef>
              <a:spcPct val="0"/>
            </a:spcBef>
            <a:spcAft>
              <a:spcPct val="35000"/>
            </a:spcAft>
            <a:buNone/>
          </a:pPr>
          <a:endParaRPr lang="nb-NO" sz="700" kern="1200"/>
        </a:p>
      </dsp:txBody>
      <dsp:txXfrm>
        <a:off x="3068424" y="56056"/>
        <a:ext cx="1020167" cy="1356266"/>
      </dsp:txXfrm>
    </dsp:sp>
    <dsp:sp modelId="{5515AD96-B5FE-46A4-95DE-D066EC0C9B1F}">
      <dsp:nvSpPr>
        <dsp:cNvPr id="0" name=""/>
        <dsp:cNvSpPr/>
      </dsp:nvSpPr>
      <dsp:spPr>
        <a:xfrm>
          <a:off x="4214440" y="598086"/>
          <a:ext cx="258242" cy="272205"/>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b-NO" sz="600" kern="1200"/>
        </a:p>
      </dsp:txBody>
      <dsp:txXfrm>
        <a:off x="4214440" y="652527"/>
        <a:ext cx="180769" cy="163323"/>
      </dsp:txXfrm>
    </dsp:sp>
    <dsp:sp modelId="{6C66F4E4-1FC1-4F46-B443-EECD47304EC7}">
      <dsp:nvSpPr>
        <dsp:cNvPr id="0" name=""/>
        <dsp:cNvSpPr/>
      </dsp:nvSpPr>
      <dsp:spPr>
        <a:xfrm>
          <a:off x="4553789" y="24317"/>
          <a:ext cx="1083645" cy="1419744"/>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LMD:</a:t>
          </a:r>
        </a:p>
        <a:p>
          <a:pPr marL="0" lvl="0" indent="0" algn="ctr" defTabSz="311150">
            <a:lnSpc>
              <a:spcPct val="90000"/>
            </a:lnSpc>
            <a:spcBef>
              <a:spcPct val="0"/>
            </a:spcBef>
            <a:spcAft>
              <a:spcPct val="35000"/>
            </a:spcAft>
            <a:buNone/>
          </a:pPr>
          <a:r>
            <a:rPr lang="nb-NO" sz="700" kern="1200"/>
            <a:t>Tilbakebetalingskrav: </a:t>
          </a:r>
        </a:p>
        <a:p>
          <a:pPr marL="0" lvl="0" indent="0" algn="ctr" defTabSz="311150">
            <a:lnSpc>
              <a:spcPct val="90000"/>
            </a:lnSpc>
            <a:spcBef>
              <a:spcPct val="0"/>
            </a:spcBef>
            <a:spcAft>
              <a:spcPct val="35000"/>
            </a:spcAft>
            <a:buNone/>
          </a:pPr>
          <a:r>
            <a:rPr lang="nb-NO" sz="700" kern="1200"/>
            <a:t> ???</a:t>
          </a:r>
        </a:p>
        <a:p>
          <a:pPr marL="0" lvl="0" indent="0" algn="ctr" defTabSz="311150">
            <a:lnSpc>
              <a:spcPct val="90000"/>
            </a:lnSpc>
            <a:spcBef>
              <a:spcPct val="0"/>
            </a:spcBef>
            <a:spcAft>
              <a:spcPct val="35000"/>
            </a:spcAft>
            <a:buNone/>
          </a:pPr>
          <a:r>
            <a:rPr lang="nb-NO" sz="700" kern="1200"/>
            <a:t>Klagesak er  under behandling i departementet.</a:t>
          </a:r>
        </a:p>
        <a:p>
          <a:pPr marL="0" lvl="0" indent="0" algn="ctr" defTabSz="311150">
            <a:lnSpc>
              <a:spcPct val="90000"/>
            </a:lnSpc>
            <a:spcBef>
              <a:spcPct val="0"/>
            </a:spcBef>
            <a:spcAft>
              <a:spcPct val="35000"/>
            </a:spcAft>
            <a:buNone/>
          </a:pPr>
          <a:r>
            <a:rPr lang="nb-NO" sz="700" kern="1200"/>
            <a:t>Følg med...</a:t>
          </a:r>
        </a:p>
        <a:p>
          <a:pPr marL="0" lvl="0" indent="0" algn="ctr" defTabSz="311150">
            <a:lnSpc>
              <a:spcPct val="90000"/>
            </a:lnSpc>
            <a:spcBef>
              <a:spcPct val="0"/>
            </a:spcBef>
            <a:spcAft>
              <a:spcPct val="35000"/>
            </a:spcAft>
            <a:buNone/>
          </a:pPr>
          <a:endParaRPr lang="nb-NO" sz="700" kern="1200"/>
        </a:p>
      </dsp:txBody>
      <dsp:txXfrm>
        <a:off x="4585528" y="56056"/>
        <a:ext cx="1020167" cy="135626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76FE-E9FA-411C-8932-5B343AAB9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2997</Words>
  <Characters>15886</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Brevmal 2009</vt:lpstr>
    </vt:vector>
  </TitlesOfParts>
  <Company>Fylkesmannen i Oppland</Company>
  <LinksUpToDate>false</LinksUpToDate>
  <CharactersWithSpaces>18846</CharactersWithSpaces>
  <SharedDoc>false</SharedDoc>
  <HLinks>
    <vt:vector size="6" baseType="variant">
      <vt:variant>
        <vt:i4>2752518</vt:i4>
      </vt:variant>
      <vt:variant>
        <vt:i4>3</vt:i4>
      </vt:variant>
      <vt:variant>
        <vt:i4>0</vt:i4>
      </vt:variant>
      <vt:variant>
        <vt:i4>5</vt:i4>
      </vt:variant>
      <vt:variant>
        <vt:lpwstr>mailto:postmottak@fmop.no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 2009</dc:title>
  <dc:subject>Vanlig brevmal for ePhorte</dc:subject>
  <dc:creator>Hoven, Hilde Jorunn</dc:creator>
  <cp:lastModifiedBy>Hoven, Hilde Jorunn</cp:lastModifiedBy>
  <cp:revision>2</cp:revision>
  <cp:lastPrinted>2014-06-12T10:47:00Z</cp:lastPrinted>
  <dcterms:created xsi:type="dcterms:W3CDTF">2019-11-01T16:50:00Z</dcterms:created>
  <dcterms:modified xsi:type="dcterms:W3CDTF">2019-11-01T16:50:00Z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phAddInTemplate">
    <vt:lpwstr>\\FMOPEPHWEB1\ARBEIDSDOK\fmophjh\fmopephweb1\EPHORTE\18_ephorte2012.dotm</vt:lpwstr>
  </property>
  <property fmtid="{D5CDD505-2E9C-101B-9397-08002B2CF9AE}" pid="3" name="ephAutoText">
    <vt:lpwstr/>
  </property>
  <property fmtid="{D5CDD505-2E9C-101B-9397-08002B2CF9AE}" pid="4" name="MergeDataFile">
    <vt:lpwstr>\\FMOPEPHWEB1\ARBEIDSDOK\fmophjh\492861_DOCX.XML</vt:lpwstr>
  </property>
  <property fmtid="{D5CDD505-2E9C-101B-9397-08002B2CF9AE}" pid="5" name="CheckInType">
    <vt:lpwstr/>
  </property>
  <property fmtid="{D5CDD505-2E9C-101B-9397-08002B2CF9AE}" pid="6" name="CheckInDocForm">
    <vt:lpwstr>http://fmopephweb1/ePhorteWeb/shared/aspx/Default/CheckInDocForm.aspx</vt:lpwstr>
  </property>
  <property fmtid="{D5CDD505-2E9C-101B-9397-08002B2CF9AE}" pid="7" name="DokType">
    <vt:lpwstr/>
  </property>
  <property fmtid="{D5CDD505-2E9C-101B-9397-08002B2CF9AE}" pid="8" name="DokID">
    <vt:i4>509111</vt:i4>
  </property>
  <property fmtid="{D5CDD505-2E9C-101B-9397-08002B2CF9AE}" pid="9" name="Versjon">
    <vt:i4>1</vt:i4>
  </property>
  <property fmtid="{D5CDD505-2E9C-101B-9397-08002B2CF9AE}" pid="10" name="Variant">
    <vt:lpwstr>P</vt:lpwstr>
  </property>
  <property fmtid="{D5CDD505-2E9C-101B-9397-08002B2CF9AE}" pid="11" name="OpenMode">
    <vt:lpwstr>EditDoc</vt:lpwstr>
  </property>
  <property fmtid="{D5CDD505-2E9C-101B-9397-08002B2CF9AE}" pid="12" name="CurrentUrl">
    <vt:lpwstr>http%3a%2f%2ffmopephweb1%2fePhorteWeb%2fshared%2faspx%2fdefault%2fdetails.aspx%3ff%3dViewJP%26JP_ID%3d397036%26SubElGroup%3d55</vt:lpwstr>
  </property>
  <property fmtid="{D5CDD505-2E9C-101B-9397-08002B2CF9AE}" pid="13" name="WindowName">
    <vt:lpwstr>TabWindow1</vt:lpwstr>
  </property>
  <property fmtid="{D5CDD505-2E9C-101B-9397-08002B2CF9AE}" pid="14" name="FileName">
    <vt:lpwstr>%5c%5cFMOPEPHWEB1%5cARBEIDSDOK%5cfmophjh%5c492861.DOCX</vt:lpwstr>
  </property>
  <property fmtid="{D5CDD505-2E9C-101B-9397-08002B2CF9AE}" pid="15" name="LinkId">
    <vt:i4>397036</vt:i4>
  </property>
</Properties>
</file>