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970F" w14:textId="73411A1A" w:rsidR="007E229D" w:rsidRPr="007E765A" w:rsidRDefault="007E229D" w:rsidP="00F66317">
      <w:pPr>
        <w:ind w:right="-142"/>
        <w:rPr>
          <w:b/>
          <w:bCs/>
          <w:sz w:val="28"/>
          <w:szCs w:val="28"/>
          <w:lang w:val="nn-NO"/>
        </w:rPr>
      </w:pPr>
      <w:r w:rsidRPr="007E765A">
        <w:rPr>
          <w:b/>
          <w:bCs/>
          <w:sz w:val="28"/>
          <w:szCs w:val="28"/>
          <w:lang w:val="nn-NO"/>
        </w:rPr>
        <w:t>Jotunheimen nasjonalpark, vurdering av utvida vern, Vågå kommune</w:t>
      </w:r>
      <w:r w:rsidRPr="007E765A">
        <w:rPr>
          <w:b/>
          <w:bCs/>
          <w:sz w:val="28"/>
          <w:szCs w:val="28"/>
          <w:lang w:val="nn-NO"/>
        </w:rPr>
        <w:br/>
        <w:t>Referat frå møte 1</w:t>
      </w:r>
      <w:r w:rsidR="00F91E30" w:rsidRPr="007E765A">
        <w:rPr>
          <w:b/>
          <w:bCs/>
          <w:sz w:val="28"/>
          <w:szCs w:val="28"/>
          <w:lang w:val="nn-NO"/>
        </w:rPr>
        <w:t>9</w:t>
      </w:r>
      <w:r w:rsidRPr="007E765A">
        <w:rPr>
          <w:b/>
          <w:bCs/>
          <w:sz w:val="28"/>
          <w:szCs w:val="28"/>
          <w:lang w:val="nn-NO"/>
        </w:rPr>
        <w:t xml:space="preserve">. juni 2023, Arbeidsgruppe </w:t>
      </w:r>
      <w:r w:rsidR="00F91E30" w:rsidRPr="007E765A">
        <w:rPr>
          <w:b/>
          <w:bCs/>
          <w:sz w:val="28"/>
          <w:szCs w:val="28"/>
          <w:lang w:val="nn-NO"/>
        </w:rPr>
        <w:t>2</w:t>
      </w:r>
      <w:r w:rsidR="00E4566A" w:rsidRPr="007E765A">
        <w:rPr>
          <w:b/>
          <w:bCs/>
          <w:sz w:val="28"/>
          <w:szCs w:val="28"/>
          <w:lang w:val="nn-NO"/>
        </w:rPr>
        <w:t xml:space="preserve">                          </w:t>
      </w:r>
    </w:p>
    <w:p w14:paraId="16214036" w14:textId="0033D69E" w:rsidR="00DC715A" w:rsidRPr="00DC715A" w:rsidRDefault="00E4566A" w:rsidP="00DC715A">
      <w:pPr>
        <w:rPr>
          <w:rFonts w:cstheme="minorHAnsi"/>
          <w:color w:val="212529"/>
          <w:shd w:val="clear" w:color="auto" w:fill="FFFFFF"/>
          <w:lang w:val="nn-NO"/>
        </w:rPr>
      </w:pPr>
      <w:r w:rsidRPr="00E4566A">
        <w:rPr>
          <w:lang w:val="nn-NO"/>
        </w:rPr>
        <w:t>Bakgrunn for møtet går fram av møteinvitasjon ved brev av 12.05.23</w:t>
      </w:r>
      <w:r w:rsidR="00272747" w:rsidRPr="00E4566A">
        <w:rPr>
          <w:lang w:val="nn-NO"/>
        </w:rPr>
        <w:br/>
      </w:r>
      <w:r w:rsidR="00DC715A">
        <w:rPr>
          <w:rFonts w:cstheme="minorHAnsi"/>
          <w:color w:val="212529"/>
          <w:shd w:val="clear" w:color="auto" w:fill="FFFFFF"/>
          <w:lang w:val="nn-NO"/>
        </w:rPr>
        <w:t>A</w:t>
      </w:r>
      <w:r w:rsidR="00DC715A" w:rsidRPr="00DC715A">
        <w:rPr>
          <w:rFonts w:cstheme="minorHAnsi"/>
          <w:color w:val="212529"/>
          <w:shd w:val="clear" w:color="auto" w:fill="FFFFFF"/>
          <w:lang w:val="nn-NO"/>
        </w:rPr>
        <w:t xml:space="preserve">rbeidsgruppe </w:t>
      </w:r>
      <w:r w:rsidR="00DC715A">
        <w:rPr>
          <w:rFonts w:cstheme="minorHAnsi"/>
          <w:color w:val="212529"/>
          <w:shd w:val="clear" w:color="auto" w:fill="FFFFFF"/>
          <w:lang w:val="nn-NO"/>
        </w:rPr>
        <w:t>2 består av</w:t>
      </w:r>
      <w:r w:rsidR="00DC715A" w:rsidRPr="00DC715A">
        <w:rPr>
          <w:rFonts w:cstheme="minorHAnsi"/>
          <w:color w:val="212529"/>
          <w:shd w:val="clear" w:color="auto" w:fill="FFFFFF"/>
          <w:lang w:val="nn-NO"/>
        </w:rPr>
        <w:t xml:space="preserve"> ulike lag/organisasjon</w:t>
      </w:r>
      <w:r w:rsidR="007E765A">
        <w:rPr>
          <w:rFonts w:cstheme="minorHAnsi"/>
          <w:color w:val="212529"/>
          <w:shd w:val="clear" w:color="auto" w:fill="FFFFFF"/>
          <w:lang w:val="nn-NO"/>
        </w:rPr>
        <w:t>a</w:t>
      </w:r>
      <w:r w:rsidR="00DC715A" w:rsidRPr="00DC715A">
        <w:rPr>
          <w:rFonts w:cstheme="minorHAnsi"/>
          <w:color w:val="212529"/>
          <w:shd w:val="clear" w:color="auto" w:fill="FFFFFF"/>
          <w:lang w:val="nn-NO"/>
        </w:rPr>
        <w:t>r som representerer ulike interesser.</w:t>
      </w:r>
    </w:p>
    <w:p w14:paraId="6F06BA10" w14:textId="14A911EA" w:rsidR="00615F12" w:rsidRDefault="00615F12" w:rsidP="00272747">
      <w:pPr>
        <w:rPr>
          <w:lang w:val="nn-NO"/>
        </w:rPr>
      </w:pPr>
    </w:p>
    <w:p w14:paraId="7DD5A450" w14:textId="77350AC1" w:rsidR="007E765A" w:rsidRDefault="007E765A" w:rsidP="00272747">
      <w:pPr>
        <w:rPr>
          <w:lang w:val="nn-NO"/>
        </w:rPr>
      </w:pPr>
      <w:r>
        <w:rPr>
          <w:lang w:val="nn-NO"/>
        </w:rPr>
        <w:t>Tilstede</w:t>
      </w:r>
    </w:p>
    <w:p w14:paraId="376EAE08" w14:textId="681FE168" w:rsidR="00615F12" w:rsidRPr="004E2831" w:rsidRDefault="007F53A1" w:rsidP="004E2831">
      <w:pPr>
        <w:spacing w:after="0"/>
        <w:rPr>
          <w:u w:val="single"/>
          <w:lang w:val="nn-NO"/>
        </w:rPr>
      </w:pPr>
      <w:r w:rsidRPr="004E2831">
        <w:rPr>
          <w:u w:val="single"/>
          <w:lang w:val="nn-NO"/>
        </w:rPr>
        <w:t>Arbeidsgrupp</w:t>
      </w:r>
      <w:r w:rsidR="004E2831" w:rsidRPr="004E2831">
        <w:rPr>
          <w:u w:val="single"/>
          <w:lang w:val="nn-NO"/>
        </w:rPr>
        <w:t>e 2</w:t>
      </w:r>
      <w:r w:rsidR="00615F12" w:rsidRPr="004E2831">
        <w:rPr>
          <w:u w:val="single"/>
          <w:lang w:val="nn-NO"/>
        </w:rPr>
        <w:t xml:space="preserve">: </w:t>
      </w:r>
    </w:p>
    <w:p w14:paraId="447300DC" w14:textId="35B752EF" w:rsidR="00DC715A" w:rsidRDefault="00DC715A" w:rsidP="004E2831">
      <w:pPr>
        <w:spacing w:after="0"/>
        <w:rPr>
          <w:lang w:val="nn-NO"/>
        </w:rPr>
      </w:pPr>
      <w:r>
        <w:rPr>
          <w:lang w:val="nn-NO"/>
        </w:rPr>
        <w:t xml:space="preserve">Nasjonalparkriket Reiseliv – Ole </w:t>
      </w:r>
      <w:r w:rsidR="001174FD">
        <w:rPr>
          <w:lang w:val="nn-NO"/>
        </w:rPr>
        <w:t>E</w:t>
      </w:r>
      <w:r>
        <w:rPr>
          <w:lang w:val="nn-NO"/>
        </w:rPr>
        <w:t>rik Bjørnstadhaugen</w:t>
      </w:r>
    </w:p>
    <w:p w14:paraId="21890D08" w14:textId="0BF6B9FE" w:rsidR="00615F12" w:rsidRDefault="001174FD" w:rsidP="004E2831">
      <w:pPr>
        <w:spacing w:after="0"/>
        <w:rPr>
          <w:lang w:val="nn-NO"/>
        </w:rPr>
      </w:pPr>
      <w:r>
        <w:rPr>
          <w:lang w:val="nn-NO"/>
        </w:rPr>
        <w:t>Naturvernforbundet i Ottadalen – Nelly Kari Einstulen</w:t>
      </w:r>
      <w:r w:rsidR="006266BE">
        <w:rPr>
          <w:lang w:val="nn-NO"/>
        </w:rPr>
        <w:t xml:space="preserve">, Sigrun Aunan, </w:t>
      </w:r>
      <w:r w:rsidR="008709C8">
        <w:rPr>
          <w:lang w:val="nn-NO"/>
        </w:rPr>
        <w:t>Nina Andby</w:t>
      </w:r>
    </w:p>
    <w:p w14:paraId="4595E3A0" w14:textId="7C19E50B" w:rsidR="004E2831" w:rsidRDefault="008709C8" w:rsidP="004E2831">
      <w:pPr>
        <w:spacing w:after="0"/>
        <w:rPr>
          <w:lang w:val="nn-NO"/>
        </w:rPr>
      </w:pPr>
      <w:r w:rsidRPr="008709C8">
        <w:rPr>
          <w:lang w:val="nn-NO"/>
        </w:rPr>
        <w:t>Øystein S</w:t>
      </w:r>
      <w:r>
        <w:rPr>
          <w:lang w:val="nn-NO"/>
        </w:rPr>
        <w:t>tubrud</w:t>
      </w:r>
      <w:r w:rsidR="007E765A">
        <w:rPr>
          <w:lang w:val="nn-NO"/>
        </w:rPr>
        <w:t>, Vågå Bonde og Småbrukarlag</w:t>
      </w:r>
      <w:r w:rsidR="001B7A24">
        <w:rPr>
          <w:lang w:val="nn-NO"/>
        </w:rPr>
        <w:br/>
        <w:t>Øyvind Holø</w:t>
      </w:r>
      <w:r w:rsidR="007E765A">
        <w:rPr>
          <w:lang w:val="nn-NO"/>
        </w:rPr>
        <w:t>, Sel og Vågå Bondelag</w:t>
      </w:r>
      <w:r w:rsidR="001B7A24">
        <w:rPr>
          <w:lang w:val="nn-NO"/>
        </w:rPr>
        <w:br/>
        <w:t>Mathias Snerle</w:t>
      </w:r>
      <w:r w:rsidR="007E765A">
        <w:rPr>
          <w:lang w:val="nn-NO"/>
        </w:rPr>
        <w:t>, Vågå Sau og Geit</w:t>
      </w:r>
    </w:p>
    <w:p w14:paraId="06D22172" w14:textId="77777777" w:rsidR="007E765A" w:rsidRPr="008709C8" w:rsidRDefault="007E765A" w:rsidP="004E2831">
      <w:pPr>
        <w:spacing w:after="0"/>
        <w:rPr>
          <w:lang w:val="nn-NO"/>
        </w:rPr>
      </w:pPr>
    </w:p>
    <w:p w14:paraId="1AB5FC5A" w14:textId="3F1AC923" w:rsidR="007F53A1" w:rsidRPr="004E2831" w:rsidRDefault="007F53A1" w:rsidP="004E2831">
      <w:pPr>
        <w:spacing w:after="0"/>
        <w:rPr>
          <w:u w:val="single"/>
          <w:lang w:val="nn-NO"/>
        </w:rPr>
      </w:pPr>
      <w:r w:rsidRPr="004E2831">
        <w:rPr>
          <w:u w:val="single"/>
          <w:lang w:val="nn-NO"/>
        </w:rPr>
        <w:t>Andre</w:t>
      </w:r>
    </w:p>
    <w:p w14:paraId="407649DA" w14:textId="1636B1E1" w:rsidR="00A72D61" w:rsidRPr="00E4566A" w:rsidRDefault="007F53A1" w:rsidP="00272747">
      <w:pPr>
        <w:rPr>
          <w:lang w:val="nn-NO"/>
        </w:rPr>
      </w:pPr>
      <w:r>
        <w:rPr>
          <w:lang w:val="nn-NO"/>
        </w:rPr>
        <w:t xml:space="preserve">Landbrukssjef </w:t>
      </w:r>
      <w:r w:rsidR="00272747" w:rsidRPr="00E4566A">
        <w:rPr>
          <w:lang w:val="nn-NO"/>
        </w:rPr>
        <w:t>Per Ivar Weydahl, Vågå kommune</w:t>
      </w:r>
      <w:r>
        <w:rPr>
          <w:lang w:val="nn-NO"/>
        </w:rPr>
        <w:br/>
        <w:t>Seniorrådgiver Harald Klæbo, Statsforvalteren i Innlandet</w:t>
      </w:r>
      <w:r w:rsidR="00C5420F">
        <w:rPr>
          <w:lang w:val="nn-NO"/>
        </w:rPr>
        <w:t xml:space="preserve"> (SF)</w:t>
      </w:r>
      <w:r>
        <w:rPr>
          <w:lang w:val="nn-NO"/>
        </w:rPr>
        <w:t xml:space="preserve"> </w:t>
      </w:r>
      <w:r w:rsidR="00A72D61">
        <w:rPr>
          <w:lang w:val="nn-NO"/>
        </w:rPr>
        <w:t>–</w:t>
      </w:r>
      <w:r>
        <w:rPr>
          <w:lang w:val="nn-NO"/>
        </w:rPr>
        <w:t xml:space="preserve"> møteleder</w:t>
      </w:r>
      <w:r w:rsidR="00A72D61">
        <w:rPr>
          <w:lang w:val="nn-NO"/>
        </w:rPr>
        <w:br/>
        <w:t>Nasjonalparkforvalter Kari Sveen, Jotunheimen</w:t>
      </w:r>
    </w:p>
    <w:p w14:paraId="350CE59D" w14:textId="71293894" w:rsidR="00AA4EE7" w:rsidRPr="00AA4EE7" w:rsidRDefault="009B4EB3" w:rsidP="00AA4EE7">
      <w:pPr>
        <w:rPr>
          <w:lang w:val="nn-NO"/>
        </w:rPr>
      </w:pPr>
      <w:r w:rsidRPr="00E4566A">
        <w:rPr>
          <w:lang w:val="nn-NO"/>
        </w:rPr>
        <w:br/>
      </w:r>
      <w:r w:rsidR="00AA4EE7">
        <w:rPr>
          <w:lang w:val="nn-NO"/>
        </w:rPr>
        <w:t>Innleiingsvis</w:t>
      </w:r>
      <w:r w:rsidR="00F50227">
        <w:rPr>
          <w:lang w:val="nn-NO"/>
        </w:rPr>
        <w:t xml:space="preserve"> til innkallinga</w:t>
      </w:r>
      <w:r w:rsidR="00AA4EE7">
        <w:rPr>
          <w:lang w:val="nn-NO"/>
        </w:rPr>
        <w:t xml:space="preserve">; </w:t>
      </w:r>
      <w:r w:rsidR="00AA4EE7">
        <w:rPr>
          <w:lang w:val="nn-NO"/>
        </w:rPr>
        <w:br/>
      </w:r>
      <w:r w:rsidR="00AA4EE7" w:rsidRPr="007E765A">
        <w:rPr>
          <w:lang w:val="nn-NO"/>
        </w:rPr>
        <w:t>Naturvernforbundet i Sel og Ottadalen etterlyser delta</w:t>
      </w:r>
      <w:r w:rsidR="00AA4EE7">
        <w:rPr>
          <w:lang w:val="nn-NO"/>
        </w:rPr>
        <w:t>king</w:t>
      </w:r>
      <w:r w:rsidR="00AA4EE7" w:rsidRPr="007E765A">
        <w:rPr>
          <w:lang w:val="nn-NO"/>
        </w:rPr>
        <w:t xml:space="preserve"> fr</w:t>
      </w:r>
      <w:r w:rsidR="00AA4EE7">
        <w:rPr>
          <w:lang w:val="nn-NO"/>
        </w:rPr>
        <w:t>å</w:t>
      </w:r>
      <w:r w:rsidR="00AA4EE7" w:rsidRPr="007E765A">
        <w:rPr>
          <w:lang w:val="nn-NO"/>
        </w:rPr>
        <w:t xml:space="preserve"> BirdLife Oppland. </w:t>
      </w:r>
      <w:r w:rsidR="00AA4EE7" w:rsidRPr="00AA4EE7">
        <w:rPr>
          <w:lang w:val="nn-NO"/>
        </w:rPr>
        <w:t>SF skal sjekke ut dette – de</w:t>
      </w:r>
      <w:r w:rsidR="00AA4EE7">
        <w:rPr>
          <w:lang w:val="nn-NO"/>
        </w:rPr>
        <w:t>i</w:t>
      </w:r>
      <w:r w:rsidR="00AA4EE7" w:rsidRPr="00AA4EE7">
        <w:rPr>
          <w:lang w:val="nn-NO"/>
        </w:rPr>
        <w:t xml:space="preserve"> er absolutt relevante å ha med.</w:t>
      </w:r>
    </w:p>
    <w:p w14:paraId="03226CF8" w14:textId="77777777" w:rsidR="00AA4EE7" w:rsidRDefault="00AA4EE7">
      <w:pPr>
        <w:rPr>
          <w:b/>
          <w:bCs/>
          <w:sz w:val="28"/>
          <w:szCs w:val="28"/>
          <w:lang w:val="nn-NO"/>
        </w:rPr>
      </w:pPr>
    </w:p>
    <w:p w14:paraId="1D96D342" w14:textId="0E7F1BDE" w:rsidR="00272747" w:rsidRDefault="009B4EB3">
      <w:pPr>
        <w:rPr>
          <w:lang w:val="nn-NO"/>
        </w:rPr>
      </w:pPr>
      <w:r w:rsidRPr="00C5420F">
        <w:rPr>
          <w:b/>
          <w:bCs/>
          <w:sz w:val="28"/>
          <w:szCs w:val="28"/>
          <w:lang w:val="nn-NO"/>
        </w:rPr>
        <w:t>Verneverdiar og verneplanprosess</w:t>
      </w:r>
      <w:r w:rsidRPr="007E765A">
        <w:rPr>
          <w:lang w:val="nn-NO"/>
        </w:rPr>
        <w:br/>
        <w:t>H</w:t>
      </w:r>
      <w:r w:rsidR="00272747" w:rsidRPr="007E765A">
        <w:rPr>
          <w:lang w:val="nn-NO"/>
        </w:rPr>
        <w:t>arald Klæbo orienterte om bakgrunn og prosess</w:t>
      </w:r>
      <w:r w:rsidR="00E00C02" w:rsidRPr="007E765A">
        <w:rPr>
          <w:lang w:val="nn-NO"/>
        </w:rPr>
        <w:t xml:space="preserve"> for ei mogleg utviding av Jotunheimen nasjonalpark.</w:t>
      </w:r>
      <w:r w:rsidR="000038F2" w:rsidRPr="007E765A">
        <w:rPr>
          <w:lang w:val="nn-NO"/>
        </w:rPr>
        <w:t xml:space="preserve"> </w:t>
      </w:r>
      <w:r w:rsidR="003B778F" w:rsidRPr="007E765A">
        <w:rPr>
          <w:lang w:val="nn-NO"/>
        </w:rPr>
        <w:t xml:space="preserve">Ramme frå Klima og miljødepartementet er at det </w:t>
      </w:r>
      <w:r w:rsidR="00376D95" w:rsidRPr="007E765A">
        <w:rPr>
          <w:lang w:val="nn-NO"/>
        </w:rPr>
        <w:t>skal bygge på ein friviljug prosess</w:t>
      </w:r>
      <w:r w:rsidR="007E765A">
        <w:rPr>
          <w:lang w:val="nn-NO"/>
        </w:rPr>
        <w:t xml:space="preserve"> der </w:t>
      </w:r>
      <w:r w:rsidR="00F50227">
        <w:rPr>
          <w:lang w:val="nn-NO"/>
        </w:rPr>
        <w:t>kommunane</w:t>
      </w:r>
      <w:r w:rsidR="007E765A">
        <w:rPr>
          <w:lang w:val="nn-NO"/>
        </w:rPr>
        <w:t xml:space="preserve"> har teke stilling til om dei ønskjer areal utgreidd for vern</w:t>
      </w:r>
      <w:r w:rsidR="00376D95" w:rsidRPr="007E765A">
        <w:rPr>
          <w:lang w:val="nn-NO"/>
        </w:rPr>
        <w:t xml:space="preserve">. </w:t>
      </w:r>
      <w:r w:rsidR="000038F2" w:rsidRPr="007E765A">
        <w:rPr>
          <w:lang w:val="nn-NO"/>
        </w:rPr>
        <w:t>Kopi av presentasjonen vedlagt.</w:t>
      </w:r>
    </w:p>
    <w:p w14:paraId="2C4A6E88" w14:textId="123C84B2" w:rsidR="00931F28" w:rsidRPr="00931F28" w:rsidRDefault="00931F28">
      <w:pPr>
        <w:rPr>
          <w:lang w:val="nn-NO"/>
        </w:rPr>
      </w:pPr>
      <w:r w:rsidRPr="00931F28">
        <w:rPr>
          <w:lang w:val="nn-NO"/>
        </w:rPr>
        <w:t>De</w:t>
      </w:r>
      <w:r>
        <w:rPr>
          <w:lang w:val="nn-NO"/>
        </w:rPr>
        <w:t>i</w:t>
      </w:r>
      <w:r w:rsidRPr="00931F28">
        <w:rPr>
          <w:lang w:val="nn-NO"/>
        </w:rPr>
        <w:t xml:space="preserve"> to innle</w:t>
      </w:r>
      <w:r>
        <w:rPr>
          <w:lang w:val="nn-NO"/>
        </w:rPr>
        <w:t>iande</w:t>
      </w:r>
      <w:r w:rsidRPr="00931F28">
        <w:rPr>
          <w:lang w:val="nn-NO"/>
        </w:rPr>
        <w:t xml:space="preserve"> møtene i arbeidsgruppe 1 og 2 vil danne grunnlag for Statsforvalt</w:t>
      </w:r>
      <w:r>
        <w:rPr>
          <w:lang w:val="nn-NO"/>
        </w:rPr>
        <w:t>a</w:t>
      </w:r>
      <w:r w:rsidRPr="00931F28">
        <w:rPr>
          <w:lang w:val="nn-NO"/>
        </w:rPr>
        <w:t xml:space="preserve">ren til å utarbeide melding om oppstart av verneplanprosess </w:t>
      </w:r>
      <w:r>
        <w:rPr>
          <w:lang w:val="nn-NO"/>
        </w:rPr>
        <w:t>truleg</w:t>
      </w:r>
      <w:r w:rsidRPr="00931F28">
        <w:rPr>
          <w:lang w:val="nn-NO"/>
        </w:rPr>
        <w:t xml:space="preserve"> i august og sep</w:t>
      </w:r>
      <w:r>
        <w:rPr>
          <w:lang w:val="nn-NO"/>
        </w:rPr>
        <w:t>tember i år.</w:t>
      </w:r>
    </w:p>
    <w:p w14:paraId="2D526BF0" w14:textId="77777777" w:rsidR="00931F28" w:rsidRPr="00931F28" w:rsidRDefault="00931F28">
      <w:pPr>
        <w:rPr>
          <w:lang w:val="nn-NO"/>
        </w:rPr>
      </w:pPr>
    </w:p>
    <w:p w14:paraId="3480BFF5" w14:textId="77777777" w:rsidR="00F50227" w:rsidRPr="00F50227" w:rsidRDefault="00140F91" w:rsidP="00F50227">
      <w:pPr>
        <w:rPr>
          <w:sz w:val="28"/>
          <w:szCs w:val="28"/>
          <w:lang w:val="nn-NO"/>
        </w:rPr>
      </w:pPr>
      <w:r w:rsidRPr="00F50227">
        <w:rPr>
          <w:b/>
          <w:bCs/>
          <w:sz w:val="28"/>
          <w:szCs w:val="28"/>
          <w:lang w:val="nn-NO"/>
        </w:rPr>
        <w:t>Innspel/</w:t>
      </w:r>
      <w:r w:rsidR="00AA4EE7" w:rsidRPr="00F50227">
        <w:rPr>
          <w:b/>
          <w:bCs/>
          <w:sz w:val="28"/>
          <w:szCs w:val="28"/>
          <w:lang w:val="nn-NO"/>
        </w:rPr>
        <w:t>s</w:t>
      </w:r>
      <w:r w:rsidRPr="00F50227">
        <w:rPr>
          <w:b/>
          <w:bCs/>
          <w:sz w:val="28"/>
          <w:szCs w:val="28"/>
          <w:lang w:val="nn-NO"/>
        </w:rPr>
        <w:t>pørsmål</w:t>
      </w:r>
      <w:r w:rsidRPr="00F50227">
        <w:rPr>
          <w:b/>
          <w:bCs/>
          <w:sz w:val="28"/>
          <w:szCs w:val="28"/>
          <w:lang w:val="nn-NO"/>
        </w:rPr>
        <w:br/>
      </w:r>
    </w:p>
    <w:p w14:paraId="0D492DDC" w14:textId="77777777" w:rsidR="00F50227" w:rsidRDefault="00F50227">
      <w:pPr>
        <w:rPr>
          <w:lang w:val="nn-NO"/>
        </w:rPr>
      </w:pPr>
      <w:r w:rsidRPr="00F50227">
        <w:rPr>
          <w:lang w:val="nn-NO"/>
        </w:rPr>
        <w:t xml:space="preserve">SF refererte til innvendingane i fyrste runde før kommunane tok stilling. Eit av dei var at beiteinteressene har sagt at det har vore eit aukande problem med laushundar særleg på innfallsportane til verneområda. Det har t.d. blitt auka trafikk ved ein del av innfallsportane til Langsua. </w:t>
      </w:r>
      <w:r w:rsidRPr="00F50227">
        <w:rPr>
          <w:lang w:val="nn-NO"/>
        </w:rPr>
        <w:br/>
      </w:r>
    </w:p>
    <w:p w14:paraId="02418362" w14:textId="6A10458D" w:rsidR="00AA4EE7" w:rsidRDefault="00140F91">
      <w:pPr>
        <w:rPr>
          <w:lang w:val="nn-NO"/>
        </w:rPr>
      </w:pPr>
      <w:r>
        <w:rPr>
          <w:lang w:val="nn-NO"/>
        </w:rPr>
        <w:t>Har vi belegg for å si at</w:t>
      </w:r>
      <w:r w:rsidR="002E6ACC">
        <w:rPr>
          <w:lang w:val="nn-NO"/>
        </w:rPr>
        <w:t xml:space="preserve"> proble</w:t>
      </w:r>
      <w:r w:rsidR="0039190D">
        <w:rPr>
          <w:lang w:val="nn-NO"/>
        </w:rPr>
        <w:t>me</w:t>
      </w:r>
      <w:r w:rsidR="002E6ACC">
        <w:rPr>
          <w:lang w:val="nn-NO"/>
        </w:rPr>
        <w:t xml:space="preserve">t </w:t>
      </w:r>
      <w:r w:rsidR="0039190D">
        <w:rPr>
          <w:lang w:val="nn-NO"/>
        </w:rPr>
        <w:t>me</w:t>
      </w:r>
      <w:r w:rsidR="002E6ACC">
        <w:rPr>
          <w:lang w:val="nn-NO"/>
        </w:rPr>
        <w:t>d</w:t>
      </w:r>
      <w:r>
        <w:rPr>
          <w:lang w:val="nn-NO"/>
        </w:rPr>
        <w:t xml:space="preserve"> </w:t>
      </w:r>
      <w:r w:rsidR="009A1DFB">
        <w:rPr>
          <w:lang w:val="nn-NO"/>
        </w:rPr>
        <w:t>laushundar er større i nasjonalpark?</w:t>
      </w:r>
      <w:r w:rsidR="003538A7">
        <w:rPr>
          <w:lang w:val="nn-NO"/>
        </w:rPr>
        <w:br/>
        <w:t xml:space="preserve">- Det er like reglar om bandtvang innan og utanfor nasjonalpark. </w:t>
      </w:r>
      <w:r w:rsidR="006506C5" w:rsidRPr="00DD10D1">
        <w:rPr>
          <w:lang w:val="nn-NO"/>
        </w:rPr>
        <w:t>Det burde vore</w:t>
      </w:r>
      <w:r w:rsidR="003538A7" w:rsidRPr="00DD10D1">
        <w:rPr>
          <w:lang w:val="nn-NO"/>
        </w:rPr>
        <w:t xml:space="preserve"> større </w:t>
      </w:r>
      <w:r w:rsidR="006506C5" w:rsidRPr="00DD10D1">
        <w:rPr>
          <w:lang w:val="nn-NO"/>
        </w:rPr>
        <w:t xml:space="preserve">ressursar til informasjon </w:t>
      </w:r>
      <w:r w:rsidR="008A1A39">
        <w:rPr>
          <w:lang w:val="nn-NO"/>
        </w:rPr>
        <w:t xml:space="preserve">om </w:t>
      </w:r>
      <w:r w:rsidR="00796254">
        <w:rPr>
          <w:lang w:val="nn-NO"/>
        </w:rPr>
        <w:t xml:space="preserve">bandtvang, da det er noko manglande kunnskap om at </w:t>
      </w:r>
      <w:r w:rsidR="00B717F6">
        <w:rPr>
          <w:lang w:val="nn-NO"/>
        </w:rPr>
        <w:t xml:space="preserve">t.d. Vågå </w:t>
      </w:r>
      <w:r w:rsidR="00796254">
        <w:rPr>
          <w:lang w:val="nn-NO"/>
        </w:rPr>
        <w:t>kommun</w:t>
      </w:r>
      <w:r w:rsidR="00B717F6">
        <w:rPr>
          <w:lang w:val="nn-NO"/>
        </w:rPr>
        <w:t>e</w:t>
      </w:r>
      <w:r w:rsidR="00796254">
        <w:rPr>
          <w:lang w:val="nn-NO"/>
        </w:rPr>
        <w:t xml:space="preserve"> har utvida </w:t>
      </w:r>
      <w:r w:rsidR="00796254">
        <w:rPr>
          <w:lang w:val="nn-NO"/>
        </w:rPr>
        <w:lastRenderedPageBreak/>
        <w:t>bandtvang</w:t>
      </w:r>
      <w:r w:rsidR="00B717F6">
        <w:rPr>
          <w:lang w:val="nn-NO"/>
        </w:rPr>
        <w:t xml:space="preserve"> til 1. oktober. </w:t>
      </w:r>
      <w:r w:rsidR="00682E9B">
        <w:rPr>
          <w:lang w:val="nn-NO"/>
        </w:rPr>
        <w:t>Også dei andre kommunane r</w:t>
      </w:r>
      <w:r w:rsidR="00B717F6">
        <w:rPr>
          <w:lang w:val="nn-NO"/>
        </w:rPr>
        <w:t>undt Jotunheimen</w:t>
      </w:r>
      <w:r w:rsidR="00682E9B">
        <w:rPr>
          <w:lang w:val="nn-NO"/>
        </w:rPr>
        <w:t xml:space="preserve"> har utvida bandtvang utover generell dato 20. august, av omsyn til beitedyr.</w:t>
      </w:r>
      <w:r w:rsidR="00D25251">
        <w:rPr>
          <w:lang w:val="nn-NO"/>
        </w:rPr>
        <w:br/>
      </w:r>
      <w:r w:rsidR="009A1DFB" w:rsidRPr="00DD10D1">
        <w:rPr>
          <w:lang w:val="nn-NO"/>
        </w:rPr>
        <w:br/>
      </w:r>
    </w:p>
    <w:p w14:paraId="7C9B8CAD" w14:textId="072A7119" w:rsidR="00C67CF7" w:rsidRPr="00DD10D1" w:rsidRDefault="009A1DFB">
      <w:pPr>
        <w:rPr>
          <w:lang w:val="nn-NO"/>
        </w:rPr>
      </w:pPr>
      <w:r w:rsidRPr="00DD10D1">
        <w:rPr>
          <w:lang w:val="nn-NO"/>
        </w:rPr>
        <w:t xml:space="preserve">Får vi </w:t>
      </w:r>
      <w:r w:rsidR="002E6ACC" w:rsidRPr="00DD10D1">
        <w:rPr>
          <w:lang w:val="nn-NO"/>
        </w:rPr>
        <w:t xml:space="preserve">nødvendigvis </w:t>
      </w:r>
      <w:r w:rsidRPr="00DD10D1">
        <w:rPr>
          <w:lang w:val="nn-NO"/>
        </w:rPr>
        <w:t>auka trafikk</w:t>
      </w:r>
      <w:r w:rsidR="002E6ACC" w:rsidRPr="00DD10D1">
        <w:rPr>
          <w:lang w:val="nn-NO"/>
        </w:rPr>
        <w:t xml:space="preserve"> om det blir utvida vern?</w:t>
      </w:r>
      <w:r w:rsidR="00DD10D1">
        <w:rPr>
          <w:lang w:val="nn-NO"/>
        </w:rPr>
        <w:br/>
        <w:t>Ein nasjonalpark kan nok vera eit trekkplaster for enkelte, men</w:t>
      </w:r>
      <w:r w:rsidR="00095A06">
        <w:rPr>
          <w:lang w:val="nn-NO"/>
        </w:rPr>
        <w:t xml:space="preserve"> sidan det alt er nasjonalpark på vestsida av Fv 51</w:t>
      </w:r>
      <w:r w:rsidR="00B837D6">
        <w:rPr>
          <w:lang w:val="nn-NO"/>
        </w:rPr>
        <w:t xml:space="preserve"> vil nok ikkje </w:t>
      </w:r>
      <w:r w:rsidR="008A1AAC">
        <w:rPr>
          <w:lang w:val="nn-NO"/>
        </w:rPr>
        <w:t>«</w:t>
      </w:r>
      <w:r w:rsidR="00B837D6">
        <w:rPr>
          <w:lang w:val="nn-NO"/>
        </w:rPr>
        <w:t>trekkplastereffekten</w:t>
      </w:r>
      <w:r w:rsidR="008A1AAC">
        <w:rPr>
          <w:lang w:val="nn-NO"/>
        </w:rPr>
        <w:t>»</w:t>
      </w:r>
      <w:r w:rsidR="00B837D6">
        <w:rPr>
          <w:lang w:val="nn-NO"/>
        </w:rPr>
        <w:t xml:space="preserve"> endre seg vesentleg om grensa kjem nærare vegen</w:t>
      </w:r>
      <w:r w:rsidR="008A1AAC">
        <w:rPr>
          <w:lang w:val="nn-NO"/>
        </w:rPr>
        <w:t>.</w:t>
      </w:r>
    </w:p>
    <w:p w14:paraId="04728A2D" w14:textId="66DF9BB9" w:rsidR="00A11A03" w:rsidRPr="003F7733" w:rsidRDefault="00A11A03">
      <w:pPr>
        <w:rPr>
          <w:lang w:val="nn-NO"/>
        </w:rPr>
      </w:pPr>
      <w:r w:rsidRPr="003F7733">
        <w:rPr>
          <w:lang w:val="nn-NO"/>
        </w:rPr>
        <w:t xml:space="preserve">Viktig med god informasjon; eksempel </w:t>
      </w:r>
      <w:r w:rsidR="00DD10D1">
        <w:rPr>
          <w:lang w:val="nn-NO"/>
        </w:rPr>
        <w:t xml:space="preserve">om </w:t>
      </w:r>
      <w:r w:rsidRPr="003F7733">
        <w:rPr>
          <w:lang w:val="nn-NO"/>
        </w:rPr>
        <w:t>forholdet til beitedyr</w:t>
      </w:r>
      <w:r w:rsidR="003F7733" w:rsidRPr="003F7733">
        <w:rPr>
          <w:lang w:val="nn-NO"/>
        </w:rPr>
        <w:t xml:space="preserve">, </w:t>
      </w:r>
      <w:r w:rsidR="00AA4EE7">
        <w:rPr>
          <w:lang w:val="nn-NO"/>
        </w:rPr>
        <w:t>f</w:t>
      </w:r>
      <w:r w:rsidR="003F7733" w:rsidRPr="003F7733">
        <w:rPr>
          <w:lang w:val="nn-NO"/>
        </w:rPr>
        <w:t>olk må ha kunnskap om beitedyr, og halde nødvendig avstand til s</w:t>
      </w:r>
      <w:r w:rsidR="003F7733">
        <w:rPr>
          <w:lang w:val="nn-NO"/>
        </w:rPr>
        <w:t xml:space="preserve">torfe. </w:t>
      </w:r>
      <w:r w:rsidR="00CC47C9">
        <w:rPr>
          <w:lang w:val="nn-NO"/>
        </w:rPr>
        <w:t>Folk må få informasjon om kva som er trygg avstand.</w:t>
      </w:r>
      <w:r w:rsidR="003F7733">
        <w:rPr>
          <w:lang w:val="nn-NO"/>
        </w:rPr>
        <w:br/>
      </w:r>
      <w:r w:rsidR="003F7733">
        <w:rPr>
          <w:lang w:val="nn-NO"/>
        </w:rPr>
        <w:br/>
      </w:r>
      <w:r w:rsidR="00CC47C9">
        <w:rPr>
          <w:lang w:val="nn-NO"/>
        </w:rPr>
        <w:t>Det vart vist</w:t>
      </w:r>
      <w:r w:rsidR="00FC4CB5">
        <w:rPr>
          <w:lang w:val="nn-NO"/>
        </w:rPr>
        <w:t xml:space="preserve"> til referatet frå arbeidsgruppe 1, der det vart påpeika at reiselivsbedriftene ikkje har </w:t>
      </w:r>
      <w:r w:rsidR="0041071C">
        <w:rPr>
          <w:lang w:val="nn-NO"/>
        </w:rPr>
        <w:t>større trafikk, men at auken først og fremst har kome frå hyttefolk og andre tilreisande.</w:t>
      </w:r>
      <w:r w:rsidR="00883889">
        <w:rPr>
          <w:lang w:val="nn-NO"/>
        </w:rPr>
        <w:t xml:space="preserve"> Meir utfordrande å drive informasjon mot den uorganiserte turismen</w:t>
      </w:r>
      <w:r w:rsidR="00D54B20">
        <w:rPr>
          <w:lang w:val="nn-NO"/>
        </w:rPr>
        <w:t xml:space="preserve"> av enkeltpersonar.</w:t>
      </w:r>
    </w:p>
    <w:p w14:paraId="3C113262" w14:textId="3781298E" w:rsidR="00FE7482" w:rsidRDefault="006506C5">
      <w:pPr>
        <w:rPr>
          <w:lang w:val="nn-NO"/>
        </w:rPr>
      </w:pPr>
      <w:r>
        <w:rPr>
          <w:lang w:val="nn-NO"/>
        </w:rPr>
        <w:t>Forsøpling</w:t>
      </w:r>
      <w:r w:rsidR="00AA4EE7">
        <w:rPr>
          <w:lang w:val="nn-NO"/>
        </w:rPr>
        <w:t xml:space="preserve"> - d</w:t>
      </w:r>
      <w:r w:rsidR="00F355CB">
        <w:rPr>
          <w:lang w:val="nn-NO"/>
        </w:rPr>
        <w:t>et</w:t>
      </w:r>
      <w:r w:rsidR="007B09BC">
        <w:rPr>
          <w:lang w:val="nn-NO"/>
        </w:rPr>
        <w:t xml:space="preserve"> e</w:t>
      </w:r>
      <w:r w:rsidR="00883889">
        <w:rPr>
          <w:lang w:val="nn-NO"/>
        </w:rPr>
        <w:t>r</w:t>
      </w:r>
      <w:r w:rsidR="007B09BC">
        <w:rPr>
          <w:lang w:val="nn-NO"/>
        </w:rPr>
        <w:t xml:space="preserve"> ein del forsøpling på punkt der mange stoppar</w:t>
      </w:r>
      <w:r w:rsidR="004008E7">
        <w:rPr>
          <w:lang w:val="nn-NO"/>
        </w:rPr>
        <w:t xml:space="preserve">, særleg ved Vargebakkane </w:t>
      </w:r>
      <w:r w:rsidR="00883889">
        <w:rPr>
          <w:lang w:val="nn-NO"/>
        </w:rPr>
        <w:t>ved stien mot Knutshøe</w:t>
      </w:r>
      <w:r w:rsidR="00D54B20">
        <w:rPr>
          <w:lang w:val="nn-NO"/>
        </w:rPr>
        <w:t xml:space="preserve">. </w:t>
      </w:r>
      <w:r w:rsidR="00FE7482">
        <w:rPr>
          <w:lang w:val="nn-NO"/>
        </w:rPr>
        <w:t>Parkeringsplassen har også for liten kapasitet. Området der det før var reinsgjerde har allereie inngrep.</w:t>
      </w:r>
      <w:r w:rsidR="00FE7482">
        <w:rPr>
          <w:lang w:val="nn-NO"/>
        </w:rPr>
        <w:br/>
      </w:r>
      <w:r w:rsidR="00D54B20">
        <w:rPr>
          <w:lang w:val="nn-NO"/>
        </w:rPr>
        <w:t>Også rasteplassen ved Russtangen kan få auka trafikk dersom den blir som ein</w:t>
      </w:r>
      <w:r w:rsidR="00FE7482">
        <w:rPr>
          <w:lang w:val="nn-NO"/>
        </w:rPr>
        <w:t xml:space="preserve"> innfallsport mot ein utvida nasjonalpark ved Hindflyin.</w:t>
      </w:r>
    </w:p>
    <w:p w14:paraId="25E5521A" w14:textId="2695469A" w:rsidR="006506C5" w:rsidRPr="006506C5" w:rsidRDefault="00FE7482">
      <w:pPr>
        <w:rPr>
          <w:lang w:val="nn-NO"/>
        </w:rPr>
      </w:pPr>
      <w:r>
        <w:rPr>
          <w:lang w:val="nn-NO"/>
        </w:rPr>
        <w:t xml:space="preserve">Generelt om ferdsel/forsøpling: </w:t>
      </w:r>
      <w:r w:rsidR="004008E7">
        <w:rPr>
          <w:lang w:val="nn-NO"/>
        </w:rPr>
        <w:br/>
      </w:r>
      <w:r w:rsidR="006506C5" w:rsidRPr="006506C5">
        <w:rPr>
          <w:lang w:val="nn-NO"/>
        </w:rPr>
        <w:t xml:space="preserve">Der det er tilrettelagt for stopp bør det vera </w:t>
      </w:r>
      <w:r w:rsidR="005762C4">
        <w:rPr>
          <w:lang w:val="nn-NO"/>
        </w:rPr>
        <w:t>ordna toalettfasilitetar</w:t>
      </w:r>
      <w:r w:rsidR="00B95AE2">
        <w:rPr>
          <w:lang w:val="nn-NO"/>
        </w:rPr>
        <w:t>, slik er det ikkje i dag.</w:t>
      </w:r>
      <w:r>
        <w:rPr>
          <w:lang w:val="nn-NO"/>
        </w:rPr>
        <w:t>.</w:t>
      </w:r>
      <w:r w:rsidR="006506C5">
        <w:rPr>
          <w:lang w:val="nn-NO"/>
        </w:rPr>
        <w:t xml:space="preserve"> </w:t>
      </w:r>
    </w:p>
    <w:p w14:paraId="402BBFF3" w14:textId="77777777" w:rsidR="00FE04A5" w:rsidRDefault="00F83867" w:rsidP="00FE04A5">
      <w:pPr>
        <w:rPr>
          <w:u w:val="single"/>
          <w:lang w:val="nn-NO"/>
        </w:rPr>
      </w:pPr>
      <w:r w:rsidRPr="0068613D">
        <w:rPr>
          <w:u w:val="single"/>
          <w:lang w:val="nn-NO"/>
        </w:rPr>
        <w:t>Arbeidsgrenser</w:t>
      </w:r>
    </w:p>
    <w:p w14:paraId="693876B6" w14:textId="5C2DA7E3" w:rsidR="00001139" w:rsidRDefault="000C6DEA" w:rsidP="00FE04A5">
      <w:pPr>
        <w:rPr>
          <w:lang w:val="nn-NO"/>
        </w:rPr>
      </w:pPr>
      <w:r w:rsidRPr="000C6DEA">
        <w:rPr>
          <w:lang w:val="nn-NO"/>
        </w:rPr>
        <w:t>Harald Klæbo orienterte</w:t>
      </w:r>
      <w:r>
        <w:rPr>
          <w:lang w:val="nn-NO"/>
        </w:rPr>
        <w:t xml:space="preserve"> </w:t>
      </w:r>
      <w:r w:rsidR="00F157E7">
        <w:rPr>
          <w:lang w:val="nn-NO"/>
        </w:rPr>
        <w:t>om utgreiingsområdet.</w:t>
      </w:r>
      <w:r w:rsidR="00F24C41">
        <w:rPr>
          <w:lang w:val="nn-NO"/>
        </w:rPr>
        <w:t xml:space="preserve"> Dette vil omfatte ytre arbeidsgrenser. Eit eventuelt verneplanforslag kan bli mindre</w:t>
      </w:r>
      <w:r w:rsidR="000B1010">
        <w:rPr>
          <w:lang w:val="nn-NO"/>
        </w:rPr>
        <w:t xml:space="preserve"> gjennom den vidare prosessen. Ein kan derimot ikkje foreslå vern ut over dei ytre arbeidsgrensene</w:t>
      </w:r>
      <w:r w:rsidR="006A00C0">
        <w:rPr>
          <w:lang w:val="nn-NO"/>
        </w:rPr>
        <w:t>, så systemet er slik at ein har nok</w:t>
      </w:r>
      <w:r w:rsidR="00001139">
        <w:rPr>
          <w:lang w:val="nn-NO"/>
        </w:rPr>
        <w:t>o</w:t>
      </w:r>
      <w:r w:rsidR="006A00C0">
        <w:rPr>
          <w:lang w:val="nn-NO"/>
        </w:rPr>
        <w:t xml:space="preserve"> større område til utgreiing enn det som konkret kan bli aktuelt for vern</w:t>
      </w:r>
      <w:r w:rsidR="00001139">
        <w:rPr>
          <w:lang w:val="nn-NO"/>
        </w:rPr>
        <w:t>.</w:t>
      </w:r>
    </w:p>
    <w:p w14:paraId="2D123A59" w14:textId="128FF347" w:rsidR="00571798" w:rsidRPr="00571798" w:rsidRDefault="00001139" w:rsidP="00571798">
      <w:r>
        <w:rPr>
          <w:lang w:val="nn-NO"/>
        </w:rPr>
        <w:t>Det kan koma nokre hytter/anlegg ved Nedre Le</w:t>
      </w:r>
      <w:r w:rsidR="00AA4EE7">
        <w:rPr>
          <w:lang w:val="nn-NO"/>
        </w:rPr>
        <w:t>ir</w:t>
      </w:r>
      <w:r>
        <w:rPr>
          <w:lang w:val="nn-NO"/>
        </w:rPr>
        <w:t>ungen og ved Gjendeosen innan utgreiingsgrensene, men private hytter, sanketrøer</w:t>
      </w:r>
      <w:r w:rsidR="00E50B16">
        <w:rPr>
          <w:lang w:val="nn-NO"/>
        </w:rPr>
        <w:t xml:space="preserve"> og anlegg for Gjendebåten og Gjendesheim vil ikkje inngå i eit </w:t>
      </w:r>
      <w:r w:rsidR="00CA48AF">
        <w:rPr>
          <w:lang w:val="nn-NO"/>
        </w:rPr>
        <w:t xml:space="preserve">verneforslag – jf. føringane </w:t>
      </w:r>
      <w:r w:rsidR="00407AC1">
        <w:rPr>
          <w:lang w:val="nn-NO"/>
        </w:rPr>
        <w:t xml:space="preserve">for </w:t>
      </w:r>
      <w:r w:rsidR="003A10D8">
        <w:rPr>
          <w:lang w:val="nn-NO"/>
        </w:rPr>
        <w:t xml:space="preserve">kva </w:t>
      </w:r>
      <w:r w:rsidR="00407AC1">
        <w:rPr>
          <w:lang w:val="nn-NO"/>
        </w:rPr>
        <w:t>areal som kan inngå i nasjonalpark</w:t>
      </w:r>
      <w:r w:rsidR="00AA4EE7">
        <w:rPr>
          <w:lang w:val="nn-NO"/>
        </w:rPr>
        <w:t>.</w:t>
      </w:r>
      <w:r w:rsidR="00407AC1">
        <w:rPr>
          <w:lang w:val="nn-NO"/>
        </w:rPr>
        <w:t xml:space="preserve"> (naturmangfaldlov § </w:t>
      </w:r>
      <w:r w:rsidR="003A10D8">
        <w:rPr>
          <w:lang w:val="nn-NO"/>
        </w:rPr>
        <w:t xml:space="preserve">35: </w:t>
      </w:r>
      <w:r w:rsidR="00571798">
        <w:rPr>
          <w:lang w:val="nn-NO"/>
        </w:rPr>
        <w:t>«</w:t>
      </w:r>
      <w:r w:rsidR="00571798" w:rsidRPr="00571798">
        <w:rPr>
          <w:lang w:val="nn-NO"/>
        </w:rPr>
        <w:t>Som nasjonalpark kan vernes større naturområder som inneholder særegne eller representative økosystemer eller landskap og som er uten tyngre naturinngrep.</w:t>
      </w:r>
      <w:r w:rsidR="00AC42B4">
        <w:rPr>
          <w:lang w:val="nn-NO"/>
        </w:rPr>
        <w:br/>
      </w:r>
      <w:r w:rsidR="00571798" w:rsidRPr="00571798">
        <w:t>I nasjonalparker skal ingen varig påvirkning av naturmiljø eller kulturminner finne sted, med mindre slik påvirkning er en forutsetning for å ivareta verneformålet. Forskriften skal verne landskapet med planter, dyr, geologiske forekomster og kulturminner mot utbygging, anlegg, forurensning og annen aktivitet som kan skade formålet med vernet, og sikre en uforstyrret opplevelse av naturen.</w:t>
      </w:r>
      <w:r w:rsidR="00AC42B4" w:rsidRPr="00AC42B4">
        <w:t xml:space="preserve"> </w:t>
      </w:r>
      <w:r w:rsidR="00AC42B4">
        <w:t>- - »</w:t>
      </w:r>
    </w:p>
    <w:p w14:paraId="46B9016E" w14:textId="19D3995F" w:rsidR="000C6DEA" w:rsidRDefault="00F157E7" w:rsidP="00FE04A5">
      <w:pPr>
        <w:rPr>
          <w:lang w:val="nn-NO"/>
        </w:rPr>
      </w:pPr>
      <w:r>
        <w:rPr>
          <w:lang w:val="nn-NO"/>
        </w:rPr>
        <w:t xml:space="preserve">Nelly Einstulen peika på at våtmarksområdet på begge sider av </w:t>
      </w:r>
      <w:r w:rsidR="00FB5FF6">
        <w:rPr>
          <w:lang w:val="nn-NO"/>
        </w:rPr>
        <w:t>Leirungsåe burde vore utgreidd samla</w:t>
      </w:r>
      <w:r w:rsidR="007E765A">
        <w:rPr>
          <w:lang w:val="nn-NO"/>
        </w:rPr>
        <w:t xml:space="preserve"> dvs også arealer i </w:t>
      </w:r>
      <w:r w:rsidR="00AA4EE7">
        <w:rPr>
          <w:lang w:val="nn-NO"/>
        </w:rPr>
        <w:t>Øystre Slidre</w:t>
      </w:r>
      <w:r w:rsidR="00B95AE2">
        <w:rPr>
          <w:lang w:val="nn-NO"/>
        </w:rPr>
        <w:t>.</w:t>
      </w:r>
    </w:p>
    <w:p w14:paraId="3EAD43B8" w14:textId="400673E6" w:rsidR="00984B49" w:rsidRDefault="00984B49" w:rsidP="00FE04A5">
      <w:pPr>
        <w:rPr>
          <w:lang w:val="nn-NO"/>
        </w:rPr>
      </w:pPr>
      <w:r>
        <w:rPr>
          <w:lang w:val="nn-NO"/>
        </w:rPr>
        <w:t>Nye friluftsformer</w:t>
      </w:r>
      <w:r w:rsidR="00FF60DE">
        <w:rPr>
          <w:lang w:val="nn-NO"/>
        </w:rPr>
        <w:t>, skal det leggast til rette for dette i framtida?</w:t>
      </w:r>
      <w:r w:rsidR="00FF60DE">
        <w:rPr>
          <w:lang w:val="nn-NO"/>
        </w:rPr>
        <w:br/>
      </w:r>
      <w:r w:rsidR="00AA4EE7">
        <w:rPr>
          <w:lang w:val="nn-NO"/>
        </w:rPr>
        <w:t>SF</w:t>
      </w:r>
      <w:r w:rsidR="00FF60DE">
        <w:rPr>
          <w:lang w:val="nn-NO"/>
        </w:rPr>
        <w:t>: Dette vil koma som del av utgreiinga</w:t>
      </w:r>
      <w:r w:rsidR="003D4258">
        <w:rPr>
          <w:lang w:val="nn-NO"/>
        </w:rPr>
        <w:t>r for reiseliv/</w:t>
      </w:r>
      <w:r w:rsidR="00AA4EE7">
        <w:rPr>
          <w:lang w:val="nn-NO"/>
        </w:rPr>
        <w:t>f</w:t>
      </w:r>
      <w:r w:rsidR="003D4258">
        <w:rPr>
          <w:lang w:val="nn-NO"/>
        </w:rPr>
        <w:t>riluftsliv/ferdsel</w:t>
      </w:r>
      <w:r w:rsidR="00AA4EE7">
        <w:rPr>
          <w:lang w:val="nn-NO"/>
        </w:rPr>
        <w:t>.</w:t>
      </w:r>
      <w:r w:rsidR="003D4258">
        <w:rPr>
          <w:lang w:val="nn-NO"/>
        </w:rPr>
        <w:br/>
      </w:r>
    </w:p>
    <w:p w14:paraId="593EECF1" w14:textId="48C987D5" w:rsidR="003D4258" w:rsidRDefault="009F3434" w:rsidP="00FE04A5">
      <w:pPr>
        <w:rPr>
          <w:lang w:val="nn-NO"/>
        </w:rPr>
      </w:pPr>
      <w:r w:rsidRPr="009F3434">
        <w:rPr>
          <w:u w:val="single"/>
          <w:lang w:val="nn-NO"/>
        </w:rPr>
        <w:lastRenderedPageBreak/>
        <w:t>Landbruk</w:t>
      </w:r>
      <w:r>
        <w:rPr>
          <w:lang w:val="nn-NO"/>
        </w:rPr>
        <w:br/>
      </w:r>
      <w:r w:rsidR="003D4258">
        <w:rPr>
          <w:lang w:val="nn-NO"/>
        </w:rPr>
        <w:t xml:space="preserve">For landbruket er det veldig viktig å få verneforskrifter som ivaretek </w:t>
      </w:r>
      <w:r w:rsidR="00CF207D">
        <w:rPr>
          <w:lang w:val="nn-NO"/>
        </w:rPr>
        <w:t>vanlege behov, som vedlikehald av buer og anlegg, nødvendig motorferdsel osv.</w:t>
      </w:r>
    </w:p>
    <w:p w14:paraId="433A7127" w14:textId="5801700B" w:rsidR="00CF207D" w:rsidRDefault="00CF207D" w:rsidP="00FE04A5">
      <w:pPr>
        <w:rPr>
          <w:lang w:val="nn-NO"/>
        </w:rPr>
      </w:pPr>
      <w:r>
        <w:rPr>
          <w:lang w:val="nn-NO"/>
        </w:rPr>
        <w:t xml:space="preserve">Det er viktig </w:t>
      </w:r>
      <w:r w:rsidR="003926C8">
        <w:rPr>
          <w:lang w:val="nn-NO"/>
        </w:rPr>
        <w:t xml:space="preserve">å få konkrete innspel på landbruksmessige behov for å kunne </w:t>
      </w:r>
      <w:r w:rsidR="00030F89">
        <w:rPr>
          <w:lang w:val="nn-NO"/>
        </w:rPr>
        <w:t>få inn hensiktsmessige føringar ved</w:t>
      </w:r>
      <w:r w:rsidR="002D5D03">
        <w:rPr>
          <w:lang w:val="nn-NO"/>
        </w:rPr>
        <w:t xml:space="preserve"> utarbeiding av verneforskrifter</w:t>
      </w:r>
      <w:r w:rsidR="00030F89">
        <w:rPr>
          <w:lang w:val="nn-NO"/>
        </w:rPr>
        <w:t xml:space="preserve"> og forvaltningsplan.</w:t>
      </w:r>
    </w:p>
    <w:p w14:paraId="209734AE" w14:textId="7FACDA9E" w:rsidR="00682BC9" w:rsidRDefault="00682BC9" w:rsidP="00FE04A5">
      <w:pPr>
        <w:rPr>
          <w:lang w:val="nn-NO"/>
        </w:rPr>
      </w:pPr>
      <w:r>
        <w:rPr>
          <w:lang w:val="nn-NO"/>
        </w:rPr>
        <w:t>Viktig at husdyrbruk og beiting skal få halde fram.</w:t>
      </w:r>
    </w:p>
    <w:p w14:paraId="6ADC47F8" w14:textId="5A4DEF1A" w:rsidR="00682BC9" w:rsidRDefault="00496262" w:rsidP="00FE04A5">
      <w:pPr>
        <w:rPr>
          <w:lang w:val="nn-NO"/>
        </w:rPr>
      </w:pPr>
      <w:r>
        <w:rPr>
          <w:lang w:val="nn-NO"/>
        </w:rPr>
        <w:t>Det å unngå nedbygging er bra for landbruksnæringa.</w:t>
      </w:r>
      <w:r w:rsidR="00B95AE2">
        <w:rPr>
          <w:lang w:val="nn-NO"/>
        </w:rPr>
        <w:t xml:space="preserve"> </w:t>
      </w:r>
      <w:r w:rsidR="00F50227">
        <w:rPr>
          <w:lang w:val="nn-NO"/>
        </w:rPr>
        <w:t>Det er betryggande at Russdalen beitelag har gode erfaringar med nasjonalparkvernet.</w:t>
      </w:r>
    </w:p>
    <w:p w14:paraId="120D4231" w14:textId="5FD06FE5" w:rsidR="00CA593C" w:rsidRPr="007E765A" w:rsidRDefault="00CA593C" w:rsidP="00FE04A5">
      <w:pPr>
        <w:rPr>
          <w:lang w:val="nn-NO"/>
        </w:rPr>
      </w:pPr>
      <w:r w:rsidRPr="007E765A">
        <w:rPr>
          <w:lang w:val="nn-NO"/>
        </w:rPr>
        <w:t>Kan hende at beiteinteressen</w:t>
      </w:r>
      <w:r w:rsidR="009F3434" w:rsidRPr="007E765A">
        <w:rPr>
          <w:lang w:val="nn-NO"/>
        </w:rPr>
        <w:t>e</w:t>
      </w:r>
      <w:r w:rsidRPr="007E765A">
        <w:rPr>
          <w:lang w:val="nn-NO"/>
        </w:rPr>
        <w:t xml:space="preserve"> er best verna med ein nasjonalpark?</w:t>
      </w:r>
    </w:p>
    <w:p w14:paraId="0E22038B" w14:textId="77777777" w:rsidR="002309D3" w:rsidRPr="007E765A" w:rsidRDefault="002309D3">
      <w:pPr>
        <w:rPr>
          <w:lang w:val="nn-NO"/>
        </w:rPr>
      </w:pPr>
    </w:p>
    <w:sectPr w:rsidR="002309D3" w:rsidRPr="007E76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67C6E"/>
    <w:multiLevelType w:val="hybridMultilevel"/>
    <w:tmpl w:val="CCE621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3BD3E49"/>
    <w:multiLevelType w:val="hybridMultilevel"/>
    <w:tmpl w:val="AE4C504E"/>
    <w:lvl w:ilvl="0" w:tplc="47782FF6">
      <w:start w:val="400"/>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36290A9B"/>
    <w:multiLevelType w:val="hybridMultilevel"/>
    <w:tmpl w:val="FBB01C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2209539">
    <w:abstractNumId w:val="0"/>
  </w:num>
  <w:num w:numId="2" w16cid:durableId="1902714806">
    <w:abstractNumId w:val="2"/>
  </w:num>
  <w:num w:numId="3" w16cid:durableId="160048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47"/>
    <w:rsid w:val="00001139"/>
    <w:rsid w:val="000038F2"/>
    <w:rsid w:val="00030F89"/>
    <w:rsid w:val="00095A06"/>
    <w:rsid w:val="000B1010"/>
    <w:rsid w:val="000B3E61"/>
    <w:rsid w:val="000C6DEA"/>
    <w:rsid w:val="001174FD"/>
    <w:rsid w:val="00127BF9"/>
    <w:rsid w:val="00140F91"/>
    <w:rsid w:val="001835E5"/>
    <w:rsid w:val="001927EF"/>
    <w:rsid w:val="001B7A24"/>
    <w:rsid w:val="00202B91"/>
    <w:rsid w:val="002309D3"/>
    <w:rsid w:val="0027000E"/>
    <w:rsid w:val="00272747"/>
    <w:rsid w:val="002A70F8"/>
    <w:rsid w:val="002B0580"/>
    <w:rsid w:val="002C6828"/>
    <w:rsid w:val="002D5D03"/>
    <w:rsid w:val="002E6ACC"/>
    <w:rsid w:val="003538A7"/>
    <w:rsid w:val="00376D95"/>
    <w:rsid w:val="0039157B"/>
    <w:rsid w:val="0039190D"/>
    <w:rsid w:val="003926C8"/>
    <w:rsid w:val="003A10D8"/>
    <w:rsid w:val="003A301B"/>
    <w:rsid w:val="003B778F"/>
    <w:rsid w:val="003D0529"/>
    <w:rsid w:val="003D4258"/>
    <w:rsid w:val="003F7733"/>
    <w:rsid w:val="004008E7"/>
    <w:rsid w:val="00407AC1"/>
    <w:rsid w:val="0041071C"/>
    <w:rsid w:val="00411C49"/>
    <w:rsid w:val="00414360"/>
    <w:rsid w:val="00443AD5"/>
    <w:rsid w:val="00492C55"/>
    <w:rsid w:val="00496262"/>
    <w:rsid w:val="004A6106"/>
    <w:rsid w:val="004E2831"/>
    <w:rsid w:val="004F3AB3"/>
    <w:rsid w:val="00571798"/>
    <w:rsid w:val="005762C4"/>
    <w:rsid w:val="00596F0B"/>
    <w:rsid w:val="005B488C"/>
    <w:rsid w:val="00615F12"/>
    <w:rsid w:val="006162E7"/>
    <w:rsid w:val="006266BE"/>
    <w:rsid w:val="00637D04"/>
    <w:rsid w:val="006506C5"/>
    <w:rsid w:val="006663F8"/>
    <w:rsid w:val="00670B2A"/>
    <w:rsid w:val="00682BC9"/>
    <w:rsid w:val="00682E9B"/>
    <w:rsid w:val="0068613D"/>
    <w:rsid w:val="00695461"/>
    <w:rsid w:val="006A00C0"/>
    <w:rsid w:val="006C72F7"/>
    <w:rsid w:val="006D2604"/>
    <w:rsid w:val="00796254"/>
    <w:rsid w:val="007B09BC"/>
    <w:rsid w:val="007C672E"/>
    <w:rsid w:val="007D6FC7"/>
    <w:rsid w:val="007E229D"/>
    <w:rsid w:val="007E765A"/>
    <w:rsid w:val="007F53A1"/>
    <w:rsid w:val="00813DD9"/>
    <w:rsid w:val="008330C7"/>
    <w:rsid w:val="00847F12"/>
    <w:rsid w:val="00857A9C"/>
    <w:rsid w:val="008709C8"/>
    <w:rsid w:val="00883889"/>
    <w:rsid w:val="008A1A39"/>
    <w:rsid w:val="008A1AAC"/>
    <w:rsid w:val="008B24C1"/>
    <w:rsid w:val="00931F28"/>
    <w:rsid w:val="009513F8"/>
    <w:rsid w:val="009757C8"/>
    <w:rsid w:val="00984B49"/>
    <w:rsid w:val="009A1DFB"/>
    <w:rsid w:val="009B4EB3"/>
    <w:rsid w:val="009C1CD7"/>
    <w:rsid w:val="009F3434"/>
    <w:rsid w:val="00A11A03"/>
    <w:rsid w:val="00A32677"/>
    <w:rsid w:val="00A72D61"/>
    <w:rsid w:val="00AA4EE7"/>
    <w:rsid w:val="00AC2832"/>
    <w:rsid w:val="00AC42B4"/>
    <w:rsid w:val="00B717F6"/>
    <w:rsid w:val="00B837D6"/>
    <w:rsid w:val="00B95AE2"/>
    <w:rsid w:val="00BA0161"/>
    <w:rsid w:val="00C30E42"/>
    <w:rsid w:val="00C47EE8"/>
    <w:rsid w:val="00C5420F"/>
    <w:rsid w:val="00C6199A"/>
    <w:rsid w:val="00C67CF7"/>
    <w:rsid w:val="00CA48AF"/>
    <w:rsid w:val="00CA593C"/>
    <w:rsid w:val="00CC47C9"/>
    <w:rsid w:val="00CE59A5"/>
    <w:rsid w:val="00CF207D"/>
    <w:rsid w:val="00D0166C"/>
    <w:rsid w:val="00D133D0"/>
    <w:rsid w:val="00D25251"/>
    <w:rsid w:val="00D54B20"/>
    <w:rsid w:val="00DB31E1"/>
    <w:rsid w:val="00DC715A"/>
    <w:rsid w:val="00DD10D1"/>
    <w:rsid w:val="00E00C02"/>
    <w:rsid w:val="00E4566A"/>
    <w:rsid w:val="00E50B16"/>
    <w:rsid w:val="00E541D9"/>
    <w:rsid w:val="00E96733"/>
    <w:rsid w:val="00EC3478"/>
    <w:rsid w:val="00ED7BE1"/>
    <w:rsid w:val="00EE74C9"/>
    <w:rsid w:val="00F074A8"/>
    <w:rsid w:val="00F157E7"/>
    <w:rsid w:val="00F24C41"/>
    <w:rsid w:val="00F27E8E"/>
    <w:rsid w:val="00F3118E"/>
    <w:rsid w:val="00F355CB"/>
    <w:rsid w:val="00F50227"/>
    <w:rsid w:val="00F66317"/>
    <w:rsid w:val="00F827E5"/>
    <w:rsid w:val="00F83867"/>
    <w:rsid w:val="00F91E30"/>
    <w:rsid w:val="00F95AC0"/>
    <w:rsid w:val="00FB308B"/>
    <w:rsid w:val="00FB5FF6"/>
    <w:rsid w:val="00FC4CB5"/>
    <w:rsid w:val="00FE04A5"/>
    <w:rsid w:val="00FE7482"/>
    <w:rsid w:val="00FF60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5E451"/>
  <w15:chartTrackingRefBased/>
  <w15:docId w15:val="{0D27828E-E6C3-4C40-B693-EA099166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57179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b-NO"/>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D6FC7"/>
    <w:pPr>
      <w:ind w:left="720"/>
      <w:contextualSpacing/>
    </w:pPr>
  </w:style>
  <w:style w:type="character" w:customStyle="1" w:styleId="Overskrift3Tegn">
    <w:name w:val="Overskrift 3 Tegn"/>
    <w:basedOn w:val="Standardskriftforavsnitt"/>
    <w:link w:val="Overskrift3"/>
    <w:uiPriority w:val="9"/>
    <w:rsid w:val="00571798"/>
    <w:rPr>
      <w:rFonts w:ascii="Times New Roman" w:eastAsia="Times New Roman" w:hAnsi="Times New Roman" w:cs="Times New Roman"/>
      <w:b/>
      <w:bCs/>
      <w:kern w:val="0"/>
      <w:sz w:val="27"/>
      <w:szCs w:val="27"/>
      <w:lang w:eastAsia="nb-NO"/>
      <w14:ligatures w14:val="none"/>
    </w:rPr>
  </w:style>
  <w:style w:type="character" w:styleId="Utheving">
    <w:name w:val="Emphasis"/>
    <w:basedOn w:val="Standardskriftforavsnitt"/>
    <w:uiPriority w:val="20"/>
    <w:qFormat/>
    <w:rsid w:val="00571798"/>
    <w:rPr>
      <w:i/>
      <w:iCs/>
    </w:rPr>
  </w:style>
  <w:style w:type="paragraph" w:customStyle="1" w:styleId="mortaga">
    <w:name w:val="mortag_a"/>
    <w:basedOn w:val="Normal"/>
    <w:rsid w:val="00571798"/>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17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534AD2CD957344A8ED9B18206FFCD5D" ma:contentTypeVersion="3" ma:contentTypeDescription="Opprett et nytt dokument." ma:contentTypeScope="" ma:versionID="278319fbe4ecb4986896d9f3a57ad687">
  <xsd:schema xmlns:xsd="http://www.w3.org/2001/XMLSchema" xmlns:xs="http://www.w3.org/2001/XMLSchema" xmlns:p="http://schemas.microsoft.com/office/2006/metadata/properties" xmlns:ns2="86792b2f-ef6a-4723-845d-52726c08e321" targetNamespace="http://schemas.microsoft.com/office/2006/metadata/properties" ma:root="true" ma:fieldsID="8af1fe161a60b56030712abea64ed501" ns2:_="">
    <xsd:import namespace="86792b2f-ef6a-4723-845d-52726c08e32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92b2f-ef6a-4723-845d-52726c08e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D1AD0-9E37-480B-BF3C-9FD133C9D7C4}">
  <ds:schemaRefs>
    <ds:schemaRef ds:uri="http://schemas.microsoft.com/sharepoint/v3/contenttype/forms"/>
  </ds:schemaRefs>
</ds:datastoreItem>
</file>

<file path=customXml/itemProps2.xml><?xml version="1.0" encoding="utf-8"?>
<ds:datastoreItem xmlns:ds="http://schemas.openxmlformats.org/officeDocument/2006/customXml" ds:itemID="{E2A711AB-B701-40E6-BC96-B1BDBEA450FB}"/>
</file>

<file path=customXml/itemProps3.xml><?xml version="1.0" encoding="utf-8"?>
<ds:datastoreItem xmlns:ds="http://schemas.openxmlformats.org/officeDocument/2006/customXml" ds:itemID="{CA34C168-918F-4546-A996-F7638972AD1D}">
  <ds:schemaRefs>
    <ds:schemaRef ds:uri="http://schemas.microsoft.com/office/2006/metadata/properties"/>
    <ds:schemaRef ds:uri="http://schemas.microsoft.com/office/infopath/2007/PartnerControls"/>
    <ds:schemaRef ds:uri="e4e28f6c-95b0-441c-866a-c5b86928c0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859</Words>
  <Characters>4558</Characters>
  <Application>Microsoft Office Word</Application>
  <DocSecurity>4</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Sveen, Kari</dc:creator>
  <cp:keywords/>
  <dc:description/>
  <cp:lastModifiedBy>Klæbo, Harald</cp:lastModifiedBy>
  <cp:revision>2</cp:revision>
  <dcterms:created xsi:type="dcterms:W3CDTF">2025-10-28T09:17:00Z</dcterms:created>
  <dcterms:modified xsi:type="dcterms:W3CDTF">2025-10-28T09:17:00Z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0x0101002534AD2CD957344A8ED9B18206FFCD5D</vt:lpwstr>
  </property>
</Properties>
</file>