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4EE2255D" w14:textId="77777777" w:rsidTr="00F045B2">
        <w:tc>
          <w:tcPr>
            <w:tcW w:w="9212" w:type="dxa"/>
            <w:shd w:val="clear" w:color="auto" w:fill="F9CEC2" w:themeFill="accent1" w:themeFillTint="33"/>
          </w:tcPr>
          <w:p w14:paraId="2CD3AADE" w14:textId="77777777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20</w:t>
            </w:r>
          </w:p>
          <w:p w14:paraId="4F4EC19E" w14:textId="77777777"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 xml:space="preserve">langvarig/sammensatt </w:t>
            </w:r>
            <w:r w:rsidR="00047566" w:rsidRPr="001475D8">
              <w:rPr>
                <w:b/>
                <w:sz w:val="28"/>
                <w:szCs w:val="28"/>
              </w:rPr>
              <w:t xml:space="preserve">oppfølging </w:t>
            </w:r>
          </w:p>
          <w:p w14:paraId="1B66B95F" w14:textId="77777777"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54C02EEF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6BD571F8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6822D8D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14:paraId="7B1A812A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42DA2DB5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14:paraId="084B43BE" w14:textId="77777777" w:rsidTr="00D866F0">
        <w:trPr>
          <w:trHeight w:val="517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14:paraId="47183F90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27BE0511" w14:textId="77777777" w:rsidTr="007B6EC4">
        <w:trPr>
          <w:trHeight w:val="466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14:paraId="4A728DFD" w14:textId="77777777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14:paraId="1CB5D53E" w14:textId="77777777" w:rsidTr="00306845">
        <w:tc>
          <w:tcPr>
            <w:tcW w:w="2552" w:type="dxa"/>
            <w:gridSpan w:val="3"/>
            <w:shd w:val="clear" w:color="auto" w:fill="F9CEC2" w:themeFill="accent1" w:themeFillTint="33"/>
          </w:tcPr>
          <w:p w14:paraId="3FD53511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7161A97C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4AAFF1DB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5ADE497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2D19401" w14:textId="77777777" w:rsidTr="00306845">
        <w:tc>
          <w:tcPr>
            <w:tcW w:w="2552" w:type="dxa"/>
            <w:gridSpan w:val="3"/>
            <w:shd w:val="clear" w:color="auto" w:fill="F9CEC2" w:themeFill="accent1" w:themeFillTint="33"/>
          </w:tcPr>
          <w:p w14:paraId="06C27209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6C9D73D2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6F71341A" w14:textId="77777777"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14:paraId="64E8AA2D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4CD56D5E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59FFE7A" w14:textId="77777777" w:rsidTr="009A0B39">
        <w:trPr>
          <w:trHeight w:val="547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14:paraId="2D27B093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66ADB27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30A39E59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0FFE9B7F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FB457D1" w14:textId="77777777" w:rsidTr="007B6EC4">
        <w:trPr>
          <w:trHeight w:val="751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14:paraId="55F24FA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4BE6C8DB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4D50BD95" w14:textId="77777777" w:rsidTr="007B6EC4">
        <w:trPr>
          <w:trHeight w:val="476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14:paraId="7499DA18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4E1B73A9" w14:textId="77777777" w:rsidTr="00306845">
        <w:trPr>
          <w:trHeight w:val="302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14:paraId="2D85E881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14:paraId="05355B82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14:paraId="6B043801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14:paraId="1BE57DE5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678F8D4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0E310073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8EAFE6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3A2E0829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12FBF1D3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66DFB48" w14:textId="77777777" w:rsidTr="00463C80">
        <w:trPr>
          <w:trHeight w:val="563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14:paraId="49EEBA4D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58E94F34" w14:textId="77777777" w:rsidTr="007B6EC4">
        <w:trPr>
          <w:trHeight w:val="538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14:paraId="244DD4CC" w14:textId="77777777" w:rsidR="00A14F89" w:rsidRPr="00A14F89" w:rsidRDefault="00F12C27" w:rsidP="005E443F">
            <w:pPr>
              <w:rPr>
                <w:b/>
              </w:rPr>
            </w:pPr>
            <w:r>
              <w:rPr>
                <w:b/>
              </w:rPr>
              <w:t>Videreføring</w:t>
            </w:r>
            <w:r w:rsidR="0057799A">
              <w:rPr>
                <w:b/>
              </w:rPr>
              <w:t xml:space="preserve"> fra </w:t>
            </w:r>
            <w:r w:rsidR="00106934">
              <w:rPr>
                <w:b/>
              </w:rPr>
              <w:t xml:space="preserve">tidligere </w:t>
            </w:r>
            <w:r w:rsidR="0057799A">
              <w:rPr>
                <w:b/>
              </w:rPr>
              <w:t>tilskuddsordning</w:t>
            </w:r>
            <w:r w:rsidR="00106934">
              <w:rPr>
                <w:b/>
              </w:rPr>
              <w:t xml:space="preserve"> </w:t>
            </w:r>
            <w:r w:rsidR="002D786E" w:rsidRPr="002D786E">
              <w:rPr>
                <w:b/>
              </w:rPr>
              <w:t>Tilbud til mennesker med langvarige og/eller sammensatte tjenestebehov</w:t>
            </w:r>
            <w:r w:rsidR="002D786E">
              <w:rPr>
                <w:b/>
              </w:rPr>
              <w:t xml:space="preserve"> </w:t>
            </w:r>
            <w:r>
              <w:rPr>
                <w:b/>
              </w:rPr>
              <w:t>/nytt tiltak 2019</w:t>
            </w:r>
          </w:p>
        </w:tc>
      </w:tr>
      <w:tr w:rsidR="00F85EB8" w:rsidRPr="00C25518" w14:paraId="4F48D701" w14:textId="77777777" w:rsidTr="007B6EC4">
        <w:trPr>
          <w:trHeight w:val="560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14:paraId="09906778" w14:textId="77777777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>Nytt i 20</w:t>
            </w:r>
            <w:r w:rsidR="00883A08">
              <w:rPr>
                <w:b/>
              </w:rPr>
              <w:t>20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3DE1773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7A365ABC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1243D4D6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4DECFDB9" w14:textId="77777777" w:rsidTr="007B6EC4">
        <w:trPr>
          <w:trHeight w:val="553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14:paraId="386D2338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3D1374A2" w14:textId="77777777" w:rsidTr="007B6EC4">
        <w:trPr>
          <w:trHeight w:val="420"/>
        </w:trPr>
        <w:tc>
          <w:tcPr>
            <w:tcW w:w="5529" w:type="dxa"/>
            <w:gridSpan w:val="5"/>
            <w:shd w:val="clear" w:color="auto" w:fill="F9CEC2" w:themeFill="accent1" w:themeFillTint="33"/>
          </w:tcPr>
          <w:p w14:paraId="17CE8F01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6A50E94F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3D5BB71" w14:textId="77777777" w:rsidTr="007B6EC4">
        <w:trPr>
          <w:trHeight w:val="412"/>
        </w:trPr>
        <w:tc>
          <w:tcPr>
            <w:tcW w:w="5529" w:type="dxa"/>
            <w:gridSpan w:val="5"/>
            <w:shd w:val="clear" w:color="auto" w:fill="F9CEC2" w:themeFill="accent1" w:themeFillTint="33"/>
          </w:tcPr>
          <w:p w14:paraId="2E6E4B23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584540D9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6A5F416" w14:textId="77777777" w:rsidTr="0068014F">
        <w:trPr>
          <w:trHeight w:val="528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14:paraId="6984CC7E" w14:textId="77777777" w:rsidR="005D1C77" w:rsidRPr="00507983" w:rsidRDefault="00507983" w:rsidP="007B6EC4">
            <w:pPr>
              <w:rPr>
                <w:b/>
              </w:rPr>
            </w:pPr>
            <w:r w:rsidRPr="00507983">
              <w:rPr>
                <w:b/>
              </w:rPr>
              <w:t>Målgruppe:</w:t>
            </w:r>
            <w:r>
              <w:rPr>
                <w:b/>
              </w:rPr>
              <w:t xml:space="preserve"> </w:t>
            </w:r>
            <w:r w:rsidRPr="00507983">
              <w:t>Barn og unge med psykiske/rusrelaterte problemer og lidelser som har behov for tidlig utredning, behandling, oppfølging og støtte, samt de som lever med høy risiko for å utvikle psykososiale vansker og deres familier.</w:t>
            </w:r>
          </w:p>
        </w:tc>
      </w:tr>
      <w:tr w:rsidR="00507983" w:rsidRPr="00C25518" w14:paraId="3DE1EE99" w14:textId="77777777" w:rsidTr="0068014F">
        <w:trPr>
          <w:trHeight w:val="528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14:paraId="4791C290" w14:textId="77777777" w:rsidR="00507983" w:rsidRDefault="00507983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 gis tilskudd til</w:t>
            </w:r>
          </w:p>
        </w:tc>
      </w:tr>
      <w:tr w:rsidR="003652E4" w:rsidRPr="00C25518" w14:paraId="3E66A746" w14:textId="77777777" w:rsidTr="003652E4">
        <w:trPr>
          <w:trHeight w:val="19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14:paraId="1F8B26B8" w14:textId="77777777" w:rsidR="00FE5EE7" w:rsidRPr="00FE5EE7" w:rsidRDefault="00D42F6F" w:rsidP="00FE5EE7">
            <w:pPr>
              <w:rPr>
                <w:rFonts w:cstheme="minorHAnsi"/>
              </w:rPr>
            </w:pPr>
            <w:r w:rsidRPr="00FE5EE7">
              <w:rPr>
                <w:rFonts w:cstheme="minorHAnsi"/>
              </w:rPr>
              <w:t xml:space="preserve">Det gis tilskudd til etablering av utprøvde og kunnskapsbaserte metoder, modeller og tiltak rettet mot utsatte barn og unge, samt til utvikling, utprøving og evaluering av nye metoder/ arbeidsformer og modeller på psykisk helse- rus- og voldsfeltet. </w:t>
            </w:r>
          </w:p>
          <w:p w14:paraId="38593118" w14:textId="77777777" w:rsidR="00FE5EE7" w:rsidRDefault="00FE5EE7" w:rsidP="00FE5EE7">
            <w:pPr>
              <w:rPr>
                <w:rFonts w:cstheme="minorHAnsi"/>
              </w:rPr>
            </w:pPr>
          </w:p>
          <w:p w14:paraId="50BD2DCD" w14:textId="77777777" w:rsidR="00FE5EE7" w:rsidRPr="00FE5EE7" w:rsidRDefault="008F1802" w:rsidP="00FE5EE7">
            <w:pPr>
              <w:rPr>
                <w:rFonts w:cstheme="minorHAnsi"/>
              </w:rPr>
            </w:pPr>
            <w:r>
              <w:rPr>
                <w:rFonts w:cstheme="minorHAnsi"/>
              </w:rPr>
              <w:t>Ordningen</w:t>
            </w:r>
            <w:r w:rsidR="00FE5EE7" w:rsidRPr="00FE5EE7">
              <w:rPr>
                <w:rFonts w:cstheme="minorHAnsi"/>
              </w:rPr>
              <w:t xml:space="preserve"> skal bidra til at tjenesteutviklingen skjer på barn og unges arena, med fokus på tidlig innsats, mestring, fungering og sosial inkludering.   </w:t>
            </w:r>
          </w:p>
          <w:p w14:paraId="0492E146" w14:textId="77777777" w:rsidR="00D42F6F" w:rsidRPr="00FE5EE7" w:rsidRDefault="00D42F6F" w:rsidP="00FE5EE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1D8FF11" w14:textId="77777777" w:rsidR="00D42F6F" w:rsidRPr="00507983" w:rsidRDefault="00D42F6F" w:rsidP="00D42F6F">
            <w:pPr>
              <w:autoSpaceDE w:val="0"/>
              <w:autoSpaceDN w:val="0"/>
              <w:adjustRightInd w:val="0"/>
              <w:rPr>
                <w:rFonts w:cstheme="minorHAnsi"/>
                <w:b/>
                <w:u w:val="single"/>
              </w:rPr>
            </w:pPr>
            <w:r w:rsidRPr="00507983">
              <w:rPr>
                <w:rFonts w:cstheme="minorHAnsi"/>
                <w:b/>
                <w:u w:val="single"/>
              </w:rPr>
              <w:lastRenderedPageBreak/>
              <w:t xml:space="preserve">Prioriterte tiltak: </w:t>
            </w:r>
          </w:p>
          <w:p w14:paraId="4CBDF156" w14:textId="77777777" w:rsidR="00507983" w:rsidRDefault="00D42F6F" w:rsidP="00507983">
            <w:pPr>
              <w:pStyle w:val="Listeavsnit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07983">
              <w:rPr>
                <w:rFonts w:cstheme="minorHAnsi"/>
              </w:rPr>
              <w:t>Etablering av lavterskeltilbud (f.eks. etter modell av Ung Arena)</w:t>
            </w:r>
            <w:r w:rsidR="00507983">
              <w:rPr>
                <w:rFonts w:cstheme="minorHAnsi"/>
              </w:rPr>
              <w:t xml:space="preserve">. </w:t>
            </w:r>
          </w:p>
          <w:p w14:paraId="2DE058FE" w14:textId="77777777" w:rsidR="00D42F6F" w:rsidRDefault="00507983" w:rsidP="00507983">
            <w:pPr>
              <w:pStyle w:val="Listeavsnit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D42F6F" w:rsidRPr="00507983">
              <w:rPr>
                <w:rFonts w:cstheme="minorHAnsi"/>
              </w:rPr>
              <w:t>tvikling og utprøving av modeller for tverrfaglig oppsøkende behandlings- og oppfølgingsteam for barn og unge</w:t>
            </w:r>
            <w:r>
              <w:rPr>
                <w:rFonts w:cstheme="minorHAnsi"/>
              </w:rPr>
              <w:t xml:space="preserve">, og deres familier. </w:t>
            </w:r>
            <w:r w:rsidR="00A12564">
              <w:rPr>
                <w:rFonts w:cstheme="minorHAnsi"/>
              </w:rPr>
              <w:t>(FACT-ung)</w:t>
            </w:r>
          </w:p>
          <w:p w14:paraId="12C2DF91" w14:textId="77777777" w:rsidR="00FE5EE7" w:rsidRPr="00507983" w:rsidRDefault="00FE5EE7" w:rsidP="00FE5EE7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907889A" w14:textId="77777777" w:rsidR="0098543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Sentral</w:t>
            </w:r>
            <w:r w:rsidR="00FB4939" w:rsidRPr="00E57752">
              <w:rPr>
                <w:rFonts w:cstheme="minorHAnsi"/>
              </w:rPr>
              <w:t>e</w:t>
            </w:r>
            <w:r w:rsidRPr="00E57752">
              <w:rPr>
                <w:rFonts w:cstheme="minorHAnsi"/>
              </w:rPr>
              <w:t xml:space="preserve"> komponenter i teammodellen vil være</w:t>
            </w:r>
            <w:r w:rsidR="00C52C6E" w:rsidRPr="00E57752">
              <w:rPr>
                <w:rFonts w:cstheme="minorHAnsi"/>
              </w:rPr>
              <w:t xml:space="preserve"> (kryss gjerne av for planlagte komponenter i tiltaket)</w:t>
            </w:r>
            <w:r w:rsidRPr="00E57752">
              <w:rPr>
                <w:rFonts w:cstheme="minorHAnsi"/>
              </w:rPr>
              <w:t>:</w:t>
            </w:r>
          </w:p>
          <w:p w14:paraId="11106E5D" w14:textId="77777777" w:rsidR="00507983" w:rsidRPr="00E57752" w:rsidRDefault="00507983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4900C4" w:rsidRPr="00C25518" w14:paraId="14E227D5" w14:textId="77777777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31919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32BF8D5" w14:textId="77777777" w:rsidR="004900C4" w:rsidRPr="008E4BC8" w:rsidRDefault="004900C4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14:paraId="48F5B308" w14:textId="77777777" w:rsidR="004900C4" w:rsidRPr="00E57752" w:rsidRDefault="004900C4" w:rsidP="004900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Teamet har ansvar for å gi et helhetlig tilbud (helse-, og sosial-, og barneverntjenester)</w:t>
            </w:r>
          </w:p>
        </w:tc>
      </w:tr>
      <w:tr w:rsidR="00164C58" w:rsidRPr="00C25518" w14:paraId="4AC6C91B" w14:textId="77777777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58226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31ECC67" w14:textId="77777777"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14:paraId="0F9463D6" w14:textId="77777777"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Oppsøkende virksomhet (høy andel kontaktene skjer hjemme eller på barn/unges arena)</w:t>
            </w:r>
          </w:p>
        </w:tc>
      </w:tr>
      <w:tr w:rsidR="00164C58" w:rsidRPr="00C25518" w14:paraId="08888B93" w14:textId="77777777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17006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71DEBC5" w14:textId="77777777"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14:paraId="61EAD209" w14:textId="77777777"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Stor grad av fleksibilitet og tilgjengelighet</w:t>
            </w:r>
          </w:p>
        </w:tc>
      </w:tr>
      <w:tr w:rsidR="00164C58" w:rsidRPr="00C25518" w14:paraId="0D32046F" w14:textId="77777777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39147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95F33E1" w14:textId="77777777"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14:paraId="545648C1" w14:textId="77777777"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Flerfaglig team (helse-, sosialfaglig-, barnevernsfaglig-, familie- og nettverk</w:t>
            </w:r>
            <w:r w:rsidR="00D42F6F">
              <w:rPr>
                <w:rFonts w:cstheme="minorHAnsi"/>
              </w:rPr>
              <w:t>-, og bruker/erfaringskompetanse</w:t>
            </w:r>
            <w:r w:rsidRPr="00E57752">
              <w:rPr>
                <w:rFonts w:cstheme="minorHAnsi"/>
              </w:rPr>
              <w:t>)</w:t>
            </w:r>
          </w:p>
        </w:tc>
      </w:tr>
      <w:tr w:rsidR="00164C58" w:rsidRPr="00C25518" w14:paraId="07977E33" w14:textId="77777777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969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2E0D484" w14:textId="77777777" w:rsidR="00164C58" w:rsidRPr="008E4BC8" w:rsidRDefault="00020DBD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14:paraId="16459CA7" w14:textId="77777777"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Psykiater/psykolog integrert i teamet</w:t>
            </w:r>
          </w:p>
        </w:tc>
      </w:tr>
      <w:tr w:rsidR="00945F53" w:rsidRPr="00C25518" w14:paraId="4702D7D4" w14:textId="77777777" w:rsidTr="00945F53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14:paraId="59D12199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14:paraId="4ED80370" w14:textId="77777777" w:rsidTr="007A3F8A">
        <w:trPr>
          <w:trHeight w:val="50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14:paraId="531EB369" w14:textId="77777777" w:rsidR="007A3F8A" w:rsidRDefault="00FB4939" w:rsidP="00681095">
            <w:pPr>
              <w:rPr>
                <w:b/>
              </w:rPr>
            </w:pPr>
            <w:r>
              <w:rPr>
                <w:b/>
              </w:rPr>
              <w:t>G</w:t>
            </w:r>
            <w:r w:rsidR="009733F9">
              <w:rPr>
                <w:b/>
              </w:rPr>
              <w:t>i en</w:t>
            </w:r>
            <w:r>
              <w:rPr>
                <w:b/>
              </w:rPr>
              <w:t xml:space="preserve"> beskrivelse av tiltaket</w:t>
            </w:r>
            <w:r w:rsidR="002D1DF2">
              <w:rPr>
                <w:b/>
              </w:rPr>
              <w:t>s formål og beskrivelse av tiltaket</w:t>
            </w:r>
            <w:r w:rsidR="001475D8">
              <w:rPr>
                <w:b/>
              </w:rPr>
              <w:t xml:space="preserve">, samt aktuell målgruppe </w:t>
            </w:r>
          </w:p>
          <w:p w14:paraId="5BD5A35A" w14:textId="77777777" w:rsidR="00F970EF" w:rsidRPr="001475D8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F07822">
              <w:rPr>
                <w:rFonts w:cstheme="minorHAnsi"/>
                <w:sz w:val="18"/>
                <w:szCs w:val="18"/>
              </w:rPr>
              <w:t>I søknaden må det beskrives tydelig hvordan tildelingskriteriene under pkt. 4 i regelverket skal oppfylles.</w:t>
            </w:r>
          </w:p>
          <w:p w14:paraId="2DE8963A" w14:textId="77777777"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14:paraId="7CCA5ECB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9"/>
                <w:shd w:val="clear" w:color="auto" w:fill="auto"/>
              </w:tcPr>
              <w:p w14:paraId="5008CDC2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141F1C7D" w14:textId="77777777" w:rsidTr="00E958B5">
        <w:trPr>
          <w:trHeight w:val="808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14:paraId="7AA39159" w14:textId="77777777" w:rsidR="007A3F8A" w:rsidRDefault="0051084E" w:rsidP="00FB4939">
            <w:pPr>
              <w:rPr>
                <w:b/>
              </w:rPr>
            </w:pPr>
            <w:r>
              <w:rPr>
                <w:b/>
              </w:rPr>
              <w:t>Kontrolltiltak</w:t>
            </w:r>
          </w:p>
          <w:p w14:paraId="700BEA0E" w14:textId="77777777" w:rsidR="009B2B65" w:rsidRPr="00FB4939" w:rsidRDefault="009B2B65" w:rsidP="009B2B65">
            <w:pPr>
              <w:rPr>
                <w:rFonts w:cs="Arial"/>
                <w:sz w:val="18"/>
                <w:szCs w:val="18"/>
              </w:rPr>
            </w:pPr>
            <w:r w:rsidRPr="00FB4939">
              <w:rPr>
                <w:rFonts w:cs="Arial"/>
                <w:sz w:val="18"/>
                <w:szCs w:val="18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FB4939">
              <w:rPr>
                <w:rFonts w:cs="Arial"/>
                <w:sz w:val="18"/>
                <w:szCs w:val="18"/>
              </w:rPr>
              <w:t>.</w:t>
            </w:r>
          </w:p>
        </w:tc>
      </w:tr>
      <w:tr w:rsidR="007A3F8A" w:rsidRPr="00C25518" w14:paraId="4C061A19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9"/>
                <w:shd w:val="clear" w:color="auto" w:fill="auto"/>
              </w:tcPr>
              <w:p w14:paraId="0894B590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7D4E2237" w14:textId="77777777" w:rsidTr="003F5D3B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14:paraId="2124012F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3DD19422" w14:textId="77777777" w:rsidTr="00275299">
        <w:trPr>
          <w:trHeight w:val="1978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14:paraId="39839663" w14:textId="77777777" w:rsidR="00E13438" w:rsidRDefault="00841F60" w:rsidP="007A3F8A">
            <w:pPr>
              <w:rPr>
                <w:b/>
              </w:rPr>
            </w:pPr>
            <w:r w:rsidRPr="00E57752">
              <w:rPr>
                <w:b/>
              </w:rPr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14:paraId="082D17EE" w14:textId="77777777" w:rsidR="00D42F6F" w:rsidRPr="001475D8" w:rsidRDefault="00D42F6F" w:rsidP="00D42F6F">
            <w:pPr>
              <w:rPr>
                <w:rFonts w:cs="Arial"/>
              </w:rPr>
            </w:pPr>
            <w:r w:rsidRPr="001475D8">
              <w:rPr>
                <w:rFonts w:cs="Arial"/>
              </w:rPr>
              <w:t xml:space="preserve">Det gis tilskudd i inntil fire år til nye tiltak/prosjekter. Midlene tildeles skjønnsmessig og med en gradvis årlig reduksjon. </w:t>
            </w:r>
          </w:p>
          <w:p w14:paraId="44FBAF45" w14:textId="77777777" w:rsidR="00D42F6F" w:rsidRPr="001475D8" w:rsidRDefault="00D42F6F" w:rsidP="00D42F6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67FD18C" w14:textId="77777777" w:rsidR="00D42F6F" w:rsidRPr="001475D8" w:rsidRDefault="00D42F6F" w:rsidP="00D42F6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475D8">
              <w:rPr>
                <w:rFonts w:cs="Arial"/>
              </w:rPr>
              <w:t>Ut fra en skjønnsmessig vurdering kan det i tillegg gis tilskudd på inntil kroner 600 000 til forprosjekt. Tilskuddsperioden vil da bli maksimalt fem år.</w:t>
            </w:r>
          </w:p>
          <w:p w14:paraId="7096956A" w14:textId="77777777" w:rsidR="001475D8" w:rsidRPr="001475D8" w:rsidRDefault="001475D8" w:rsidP="00D42F6F">
            <w:pPr>
              <w:autoSpaceDE w:val="0"/>
              <w:autoSpaceDN w:val="0"/>
              <w:adjustRightInd w:val="0"/>
              <w:rPr>
                <w:rFonts w:cs="Arial"/>
                <w:color w:val="303030"/>
              </w:rPr>
            </w:pPr>
          </w:p>
          <w:p w14:paraId="5BEEEE21" w14:textId="77777777" w:rsidR="00D42F6F" w:rsidRPr="001475D8" w:rsidRDefault="001475D8" w:rsidP="007A3F8A">
            <w:r w:rsidRPr="001475D8">
              <w:t>Tilskuddet kan benyttes til etablering og drift (inkl. lønnsutgifter), opplæring/kompetanseutvikling, evaluering og annen implementeringsstøtte.</w:t>
            </w:r>
          </w:p>
          <w:p w14:paraId="7832541B" w14:textId="77777777" w:rsidR="00D42F6F" w:rsidRDefault="00D42F6F" w:rsidP="007A3F8A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14:paraId="491455F5" w14:textId="77777777" w:rsidTr="00371CF0">
        <w:trPr>
          <w:trHeight w:val="35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14:paraId="2C2CADCD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14:paraId="321D56D9" w14:textId="77777777" w:rsidTr="0023228C">
        <w:trPr>
          <w:trHeight w:val="257"/>
        </w:trPr>
        <w:tc>
          <w:tcPr>
            <w:tcW w:w="6380" w:type="dxa"/>
            <w:gridSpan w:val="6"/>
            <w:shd w:val="clear" w:color="auto" w:fill="F9CEC2" w:themeFill="accent1" w:themeFillTint="33"/>
          </w:tcPr>
          <w:p w14:paraId="2C327298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2662FBD9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3E648A60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7DD1ED5A" w14:textId="77777777" w:rsidTr="0023228C">
        <w:trPr>
          <w:trHeight w:val="256"/>
        </w:trPr>
        <w:tc>
          <w:tcPr>
            <w:tcW w:w="6380" w:type="dxa"/>
            <w:gridSpan w:val="6"/>
            <w:shd w:val="clear" w:color="auto" w:fill="F9CEC2" w:themeFill="accent1" w:themeFillTint="33"/>
          </w:tcPr>
          <w:p w14:paraId="2A9991BC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14:paraId="60789709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0D4727E3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14:paraId="413BC694" w14:textId="77777777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F9CEC2" w:themeFill="accent1" w:themeFillTint="33"/>
          </w:tcPr>
          <w:p w14:paraId="798B973E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7B3627F8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67A85E6F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3FDB7652" w14:textId="77777777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14:paraId="2D3DF8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3D62E8B7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>Reiseutgifter, arrangement, møter,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168678F8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C557294" w14:textId="77777777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14:paraId="6156F26A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5F9EC96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69A1B97A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A8BF2B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14:paraId="7519A23B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7371A50C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69D5A1B0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959D17E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14:paraId="3BBAB37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4844DE1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14:paraId="62AC5C32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223128F0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14:paraId="55C694C1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3E45A2F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108A3C1F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67AA66BC" w14:textId="77777777" w:rsidTr="00290FF8">
        <w:trPr>
          <w:trHeight w:val="287"/>
        </w:trPr>
        <w:tc>
          <w:tcPr>
            <w:tcW w:w="6380" w:type="dxa"/>
            <w:gridSpan w:val="6"/>
            <w:shd w:val="clear" w:color="auto" w:fill="F9CEC2" w:themeFill="accent1" w:themeFillTint="33"/>
          </w:tcPr>
          <w:p w14:paraId="52FC3117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lastRenderedPageBreak/>
              <w:t>Sum utgifter</w:t>
            </w:r>
          </w:p>
          <w:p w14:paraId="2FF41826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424F26A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718A74A9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61421758" w14:textId="77777777" w:rsidTr="00371CF0">
        <w:trPr>
          <w:trHeight w:val="35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14:paraId="0F343781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2379D7FE" w14:textId="77777777" w:rsidTr="007E269D">
        <w:trPr>
          <w:trHeight w:val="492"/>
        </w:trPr>
        <w:tc>
          <w:tcPr>
            <w:tcW w:w="10844" w:type="dxa"/>
            <w:gridSpan w:val="9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3F866FBF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40B6B891" w14:textId="77777777" w:rsidTr="00371CF0">
        <w:trPr>
          <w:trHeight w:val="35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14:paraId="145FEA71" w14:textId="77777777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3EB1A93F" w14:textId="77777777" w:rsidR="00417ECC" w:rsidRPr="001662A3" w:rsidRDefault="00417ECC" w:rsidP="00417ECC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173BA704" w14:textId="77777777" w:rsidTr="007E269D">
        <w:trPr>
          <w:trHeight w:val="551"/>
        </w:trPr>
        <w:tc>
          <w:tcPr>
            <w:tcW w:w="10844" w:type="dxa"/>
            <w:gridSpan w:val="9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3CD374FB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4890E117" w14:textId="77777777" w:rsidTr="004B4A69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14:paraId="6682F22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1C6430E" w14:textId="77777777" w:rsidTr="00B46A6C">
        <w:trPr>
          <w:trHeight w:val="505"/>
        </w:trPr>
        <w:tc>
          <w:tcPr>
            <w:tcW w:w="10844" w:type="dxa"/>
            <w:gridSpan w:val="9"/>
            <w:shd w:val="clear" w:color="auto" w:fill="F9CEC2" w:themeFill="accent1" w:themeFillTint="33"/>
          </w:tcPr>
          <w:p w14:paraId="79181328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BA3E3A3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960B2AA" w14:textId="77777777" w:rsidR="00E5732E" w:rsidRPr="00E57752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57752">
              <w:rPr>
                <w:rFonts w:cstheme="minorHAnsi"/>
                <w:sz w:val="18"/>
                <w:szCs w:val="18"/>
              </w:rPr>
              <w:t>(</w:t>
            </w:r>
            <w:r w:rsidR="00DF106E" w:rsidRPr="00E57752">
              <w:rPr>
                <w:rFonts w:cstheme="minorHAnsi"/>
                <w:b/>
                <w:sz w:val="18"/>
                <w:szCs w:val="18"/>
              </w:rPr>
              <w:t>Merk</w:t>
            </w:r>
            <w:r w:rsidRPr="00E57752">
              <w:rPr>
                <w:rFonts w:cstheme="minorHAnsi"/>
                <w:sz w:val="18"/>
                <w:szCs w:val="18"/>
              </w:rPr>
              <w:t xml:space="preserve">: </w:t>
            </w:r>
            <w:r w:rsidR="00E5732E" w:rsidRPr="00E57752">
              <w:rPr>
                <w:rFonts w:cstheme="minorHAnsi"/>
                <w:sz w:val="18"/>
                <w:szCs w:val="18"/>
              </w:rPr>
              <w:t xml:space="preserve">Ved søknad om tverrfaglige oppsøkende </w:t>
            </w:r>
            <w:r w:rsidR="00D42F6F">
              <w:rPr>
                <w:rFonts w:cstheme="minorHAnsi"/>
                <w:sz w:val="18"/>
                <w:szCs w:val="18"/>
              </w:rPr>
              <w:t xml:space="preserve">behandlings- og </w:t>
            </w:r>
            <w:r w:rsidR="00E5732E" w:rsidRPr="00E57752">
              <w:rPr>
                <w:rFonts w:cstheme="minorHAnsi"/>
                <w:sz w:val="18"/>
                <w:szCs w:val="18"/>
              </w:rPr>
              <w:t>samhandlingsteam rettet mot barn/unge og deres familier</w:t>
            </w:r>
            <w:r w:rsidR="00D42F6F">
              <w:rPr>
                <w:rFonts w:cstheme="minorHAnsi"/>
                <w:sz w:val="18"/>
                <w:szCs w:val="18"/>
              </w:rPr>
              <w:t xml:space="preserve"> (f.eks. FACT-ung) </w:t>
            </w:r>
            <w:r w:rsidR="00E5732E" w:rsidRPr="00E57752">
              <w:rPr>
                <w:rFonts w:cstheme="minorHAnsi"/>
                <w:sz w:val="18"/>
                <w:szCs w:val="18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E57752">
              <w:rPr>
                <w:rFonts w:cstheme="minorHAnsi"/>
                <w:sz w:val="18"/>
                <w:szCs w:val="18"/>
              </w:rPr>
              <w:t>søknaden, eventuelt ettersendes.)</w:t>
            </w:r>
          </w:p>
          <w:p w14:paraId="1DB3046B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77BD3C7B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164A7630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9"/>
                <w:shd w:val="clear" w:color="auto" w:fill="auto"/>
              </w:tcPr>
              <w:p w14:paraId="1E073A0B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4E4BD026" w14:textId="77777777" w:rsidTr="00B45033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14:paraId="41A4E023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6D376A3D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01F3A9F7" w14:textId="77777777" w:rsidR="00F5528D" w:rsidRPr="00E57752" w:rsidRDefault="00F5528D" w:rsidP="001C4B6A"/>
          <w:p w14:paraId="7BCC0952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5D8E8F84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4124AE1E" w14:textId="77777777" w:rsidR="001C4B6A" w:rsidRPr="00E57752" w:rsidRDefault="001C4B6A" w:rsidP="001C4B6A"/>
          <w:p w14:paraId="373895B5" w14:textId="77777777" w:rsidR="001C4B6A" w:rsidRPr="00E57752" w:rsidRDefault="001C4B6A" w:rsidP="001C4B6A">
            <w:r w:rsidRPr="00E57752">
              <w:t>Den som godkjenner skal:</w:t>
            </w:r>
          </w:p>
          <w:p w14:paraId="10D40E4F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235A01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79178899" w14:textId="77777777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14:paraId="4D7D1F51" w14:textId="77777777" w:rsidR="00473876" w:rsidRDefault="00473876" w:rsidP="00473876">
            <w:pPr>
              <w:jc w:val="center"/>
              <w:rPr>
                <w:b/>
              </w:rPr>
            </w:pPr>
          </w:p>
          <w:p w14:paraId="54273446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F0D571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DD207C2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3D807C90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0537670C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978FCD2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7187C660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00D232A9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AEE3285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F14E9D7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205BB410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054FD0BA" w14:textId="77777777" w:rsidTr="006833A1">
        <w:trPr>
          <w:trHeight w:val="394"/>
        </w:trPr>
        <w:tc>
          <w:tcPr>
            <w:tcW w:w="3614" w:type="dxa"/>
            <w:gridSpan w:val="4"/>
            <w:shd w:val="clear" w:color="auto" w:fill="F9CEC2" w:themeFill="accent1" w:themeFillTint="33"/>
          </w:tcPr>
          <w:p w14:paraId="16E05E07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14:paraId="3884038B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14:paraId="3B88AC89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62071196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443A932A" w14:textId="77777777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1475D8">
        <w:rPr>
          <w:b/>
          <w:i/>
          <w:sz w:val="24"/>
          <w:szCs w:val="24"/>
        </w:rPr>
        <w:t xml:space="preserve">1. </w:t>
      </w:r>
      <w:r w:rsidR="00CD2EF7">
        <w:rPr>
          <w:b/>
          <w:i/>
          <w:sz w:val="24"/>
          <w:szCs w:val="24"/>
        </w:rPr>
        <w:t>m</w:t>
      </w:r>
      <w:r w:rsidR="001475D8">
        <w:rPr>
          <w:b/>
          <w:i/>
          <w:sz w:val="24"/>
          <w:szCs w:val="24"/>
        </w:rPr>
        <w:t>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20</w:t>
      </w:r>
    </w:p>
    <w:p w14:paraId="162C8CC6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25E4F" w14:textId="77777777" w:rsidR="008D4E87" w:rsidRDefault="008D4E87" w:rsidP="00580517">
      <w:pPr>
        <w:spacing w:after="0" w:line="240" w:lineRule="auto"/>
      </w:pPr>
      <w:r>
        <w:separator/>
      </w:r>
    </w:p>
  </w:endnote>
  <w:endnote w:type="continuationSeparator" w:id="0">
    <w:p w14:paraId="1BE076C4" w14:textId="77777777" w:rsidR="008D4E87" w:rsidRDefault="008D4E87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418766"/>
      <w:docPartObj>
        <w:docPartGallery w:val="Page Numbers (Bottom of Page)"/>
        <w:docPartUnique/>
      </w:docPartObj>
    </w:sdtPr>
    <w:sdtEndPr/>
    <w:sdtContent>
      <w:p w14:paraId="609AC529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2C8A9D26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14B97" w14:textId="77777777" w:rsidR="008D4E87" w:rsidRDefault="008D4E87" w:rsidP="00580517">
      <w:pPr>
        <w:spacing w:after="0" w:line="240" w:lineRule="auto"/>
      </w:pPr>
      <w:r>
        <w:separator/>
      </w:r>
    </w:p>
  </w:footnote>
  <w:footnote w:type="continuationSeparator" w:id="0">
    <w:p w14:paraId="54C951EA" w14:textId="77777777" w:rsidR="008D4E87" w:rsidRDefault="008D4E87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66065"/>
    <w:multiLevelType w:val="hybridMultilevel"/>
    <w:tmpl w:val="133C2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1"/>
  </w:num>
  <w:num w:numId="4">
    <w:abstractNumId w:val="4"/>
  </w:num>
  <w:num w:numId="5">
    <w:abstractNumId w:val="26"/>
  </w:num>
  <w:num w:numId="6">
    <w:abstractNumId w:val="20"/>
  </w:num>
  <w:num w:numId="7">
    <w:abstractNumId w:val="0"/>
  </w:num>
  <w:num w:numId="8">
    <w:abstractNumId w:val="15"/>
  </w:num>
  <w:num w:numId="9">
    <w:abstractNumId w:val="12"/>
  </w:num>
  <w:num w:numId="10">
    <w:abstractNumId w:val="25"/>
  </w:num>
  <w:num w:numId="11">
    <w:abstractNumId w:val="19"/>
  </w:num>
  <w:num w:numId="12">
    <w:abstractNumId w:val="32"/>
  </w:num>
  <w:num w:numId="13">
    <w:abstractNumId w:val="1"/>
  </w:num>
  <w:num w:numId="14">
    <w:abstractNumId w:val="10"/>
  </w:num>
  <w:num w:numId="15">
    <w:abstractNumId w:val="42"/>
  </w:num>
  <w:num w:numId="16">
    <w:abstractNumId w:val="7"/>
  </w:num>
  <w:num w:numId="17">
    <w:abstractNumId w:val="46"/>
  </w:num>
  <w:num w:numId="18">
    <w:abstractNumId w:val="40"/>
  </w:num>
  <w:num w:numId="19">
    <w:abstractNumId w:val="38"/>
  </w:num>
  <w:num w:numId="20">
    <w:abstractNumId w:val="6"/>
  </w:num>
  <w:num w:numId="21">
    <w:abstractNumId w:val="22"/>
  </w:num>
  <w:num w:numId="22">
    <w:abstractNumId w:val="18"/>
  </w:num>
  <w:num w:numId="23">
    <w:abstractNumId w:val="24"/>
  </w:num>
  <w:num w:numId="24">
    <w:abstractNumId w:val="8"/>
  </w:num>
  <w:num w:numId="25">
    <w:abstractNumId w:val="36"/>
  </w:num>
  <w:num w:numId="26">
    <w:abstractNumId w:val="37"/>
  </w:num>
  <w:num w:numId="27">
    <w:abstractNumId w:val="33"/>
  </w:num>
  <w:num w:numId="28">
    <w:abstractNumId w:val="29"/>
  </w:num>
  <w:num w:numId="29">
    <w:abstractNumId w:val="21"/>
  </w:num>
  <w:num w:numId="30">
    <w:abstractNumId w:val="2"/>
  </w:num>
  <w:num w:numId="31">
    <w:abstractNumId w:val="13"/>
  </w:num>
  <w:num w:numId="32">
    <w:abstractNumId w:val="11"/>
  </w:num>
  <w:num w:numId="33">
    <w:abstractNumId w:val="41"/>
  </w:num>
  <w:num w:numId="34">
    <w:abstractNumId w:val="30"/>
  </w:num>
  <w:num w:numId="35">
    <w:abstractNumId w:val="39"/>
  </w:num>
  <w:num w:numId="36">
    <w:abstractNumId w:val="27"/>
  </w:num>
  <w:num w:numId="37">
    <w:abstractNumId w:val="43"/>
  </w:num>
  <w:num w:numId="38">
    <w:abstractNumId w:val="9"/>
  </w:num>
  <w:num w:numId="39">
    <w:abstractNumId w:val="35"/>
  </w:num>
  <w:num w:numId="40">
    <w:abstractNumId w:val="47"/>
  </w:num>
  <w:num w:numId="41">
    <w:abstractNumId w:val="3"/>
  </w:num>
  <w:num w:numId="42">
    <w:abstractNumId w:val="45"/>
  </w:num>
  <w:num w:numId="43">
    <w:abstractNumId w:val="16"/>
  </w:num>
  <w:num w:numId="44">
    <w:abstractNumId w:val="23"/>
  </w:num>
  <w:num w:numId="45">
    <w:abstractNumId w:val="17"/>
  </w:num>
  <w:num w:numId="46">
    <w:abstractNumId w:val="14"/>
  </w:num>
  <w:num w:numId="47">
    <w:abstractNumId w:val="4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47566"/>
    <w:rsid w:val="00056B82"/>
    <w:rsid w:val="0006015B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E7CE6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1B86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65ED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3A0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2B1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E23B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D22A27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85D70-5290-43E7-B9A1-60448D27CDCD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50B4D-15E5-4E52-A2D8-8C703284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4921</Characters>
  <Application>Microsoft Office Word</Application>
  <DocSecurity>4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Hogstad, Frøydis</cp:lastModifiedBy>
  <cp:revision>2</cp:revision>
  <cp:lastPrinted>2018-02-05T09:26:00Z</cp:lastPrinted>
  <dcterms:created xsi:type="dcterms:W3CDTF">2020-01-28T08:36:00Z</dcterms:created>
  <dcterms:modified xsi:type="dcterms:W3CDTF">2020-01-28T08:36:00Z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