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8EF84" w14:textId="49F1A115" w:rsidR="00245EC1" w:rsidRDefault="00C56A0F">
      <w:pPr>
        <w:rPr>
          <w:b/>
          <w:bCs/>
        </w:rPr>
      </w:pPr>
      <w:r w:rsidRPr="00C56A0F">
        <w:rPr>
          <w:b/>
          <w:bCs/>
        </w:rPr>
        <w:t xml:space="preserve">Referat fra møte i utvidet ressursgruppe læringsnettverk </w:t>
      </w:r>
      <w:proofErr w:type="spellStart"/>
      <w:r w:rsidRPr="00C56A0F">
        <w:rPr>
          <w:b/>
          <w:bCs/>
        </w:rPr>
        <w:t>Vestland</w:t>
      </w:r>
      <w:proofErr w:type="spellEnd"/>
      <w:r w:rsidRPr="00C56A0F">
        <w:rPr>
          <w:b/>
          <w:bCs/>
        </w:rPr>
        <w:t xml:space="preserve"> og Rogaland 31.01.2024</w:t>
      </w:r>
    </w:p>
    <w:p w14:paraId="0A5E7E85" w14:textId="77777777" w:rsidR="00C56A0F" w:rsidRDefault="00C56A0F">
      <w:pPr>
        <w:rPr>
          <w:u w:val="single"/>
        </w:rPr>
      </w:pPr>
    </w:p>
    <w:p w14:paraId="0B6A15BF" w14:textId="47B51E76" w:rsidR="00C56A0F" w:rsidRPr="00EA5388" w:rsidRDefault="00C56A0F">
      <w:pPr>
        <w:rPr>
          <w:u w:val="single"/>
        </w:rPr>
      </w:pPr>
      <w:r w:rsidRPr="00EA5388">
        <w:rPr>
          <w:u w:val="single"/>
        </w:rPr>
        <w:t>Til stede:</w:t>
      </w:r>
    </w:p>
    <w:p w14:paraId="37C960EB" w14:textId="4C3A3390" w:rsidR="00C56A0F" w:rsidRDefault="00EA5388">
      <w:r w:rsidRPr="00EA5388">
        <w:t xml:space="preserve">Unni Strandman – RKBU/NORCE, Linda Renate Kvalvik – </w:t>
      </w:r>
      <w:r w:rsidR="00871490">
        <w:t>RVTS</w:t>
      </w:r>
      <w:r w:rsidRPr="00EA5388">
        <w:t>, Heidi Losnedal – politiet</w:t>
      </w:r>
      <w:r w:rsidR="00674E18">
        <w:t>/barnehuset</w:t>
      </w:r>
      <w:r w:rsidRPr="00EA5388">
        <w:t xml:space="preserve">, Jorid Bjørkås – NUBU, Carol Kjøpstad Vangsnes – Bufetat, </w:t>
      </w:r>
      <w:r w:rsidRPr="007C4D0D">
        <w:t>Hordaland fosterhjemsforening,</w:t>
      </w:r>
      <w:r w:rsidRPr="00EA5388">
        <w:t xml:space="preserve"> Maren Løvås – </w:t>
      </w:r>
      <w:proofErr w:type="spellStart"/>
      <w:r w:rsidRPr="00EA5388">
        <w:t>Korus</w:t>
      </w:r>
      <w:proofErr w:type="spellEnd"/>
      <w:r w:rsidRPr="00EA5388">
        <w:t xml:space="preserve">, Hulda Mjøll </w:t>
      </w:r>
      <w:proofErr w:type="spellStart"/>
      <w:r w:rsidRPr="00EA5388">
        <w:t>Gunnarsdiottir</w:t>
      </w:r>
      <w:proofErr w:type="spellEnd"/>
      <w:r w:rsidRPr="00EA5388">
        <w:t xml:space="preserve"> – </w:t>
      </w:r>
      <w:proofErr w:type="spellStart"/>
      <w:r w:rsidRPr="00EA5388">
        <w:t>UiS</w:t>
      </w:r>
      <w:proofErr w:type="spellEnd"/>
      <w:r w:rsidRPr="00EA5388">
        <w:t xml:space="preserve">, Mallin Østerhus – Bufetat, Lars Conrad Moe – PHBURA, Elin Wetås Jara </w:t>
      </w:r>
      <w:r w:rsidR="00674E18">
        <w:t>–</w:t>
      </w:r>
      <w:r w:rsidRPr="00EA5388">
        <w:t xml:space="preserve"> </w:t>
      </w:r>
      <w:r w:rsidR="00674E18">
        <w:t>KS</w:t>
      </w:r>
      <w:r w:rsidR="00871490">
        <w:t xml:space="preserve">, Vibeke Wathne – Bufetat, Anne Line Hordvik Stormark - </w:t>
      </w:r>
      <w:r w:rsidR="003A32A6">
        <w:t>Hege Sundt – hvl.no, Reidar Tore Dale</w:t>
      </w:r>
      <w:r w:rsidR="008A56DF">
        <w:t xml:space="preserve">, </w:t>
      </w:r>
    </w:p>
    <w:p w14:paraId="2B314C6F" w14:textId="1A516BFA" w:rsidR="00871490" w:rsidRPr="00EA5388" w:rsidRDefault="00871490">
      <w:r>
        <w:t xml:space="preserve">Stine Heinz – barnevernleder Tysvær, Marie Therese Thesen– barnevernleder Time, </w:t>
      </w:r>
      <w:r w:rsidR="003A32A6">
        <w:t xml:space="preserve">Therese Haugestad – </w:t>
      </w:r>
      <w:proofErr w:type="spellStart"/>
      <w:proofErr w:type="gramStart"/>
      <w:r w:rsidR="003A32A6">
        <w:t>bv.leder</w:t>
      </w:r>
      <w:proofErr w:type="spellEnd"/>
      <w:proofErr w:type="gramEnd"/>
      <w:r w:rsidR="003A32A6">
        <w:t xml:space="preserve"> Hå, </w:t>
      </w:r>
    </w:p>
    <w:p w14:paraId="0B568C34" w14:textId="27FBA985" w:rsidR="00EA5388" w:rsidRPr="00EA5388" w:rsidRDefault="00EA5388">
      <w:r w:rsidRPr="00EA5388">
        <w:t xml:space="preserve">Fra Statsforvalteren i </w:t>
      </w:r>
      <w:proofErr w:type="spellStart"/>
      <w:r w:rsidRPr="00EA5388">
        <w:t>Vestland</w:t>
      </w:r>
      <w:proofErr w:type="spellEnd"/>
      <w:r w:rsidRPr="00EA5388">
        <w:t>: Bente Cecilie Foss</w:t>
      </w:r>
    </w:p>
    <w:p w14:paraId="1802F77F" w14:textId="41CE64AA" w:rsidR="00EA5388" w:rsidRDefault="00EA5388">
      <w:r w:rsidRPr="00EA5388">
        <w:t xml:space="preserve">Fra Statsforvalteren i Rogaland – </w:t>
      </w:r>
      <w:r w:rsidR="007C4D0D" w:rsidRPr="00EA5388">
        <w:t>Unni Reianes</w:t>
      </w:r>
      <w:r w:rsidR="007C4D0D" w:rsidRPr="00EA5388">
        <w:t xml:space="preserve"> </w:t>
      </w:r>
      <w:r w:rsidR="007C4D0D">
        <w:t xml:space="preserve">og </w:t>
      </w:r>
      <w:r w:rsidRPr="00EA5388">
        <w:t>Brit Espeland Nedr</w:t>
      </w:r>
      <w:r w:rsidR="007C4D0D">
        <w:t>e</w:t>
      </w:r>
      <w:r w:rsidRPr="00EA5388">
        <w:t>aas</w:t>
      </w:r>
    </w:p>
    <w:p w14:paraId="688C8F16" w14:textId="77777777" w:rsidR="00EA5388" w:rsidRDefault="00EA5388"/>
    <w:p w14:paraId="5009FC48" w14:textId="5AA574C1" w:rsidR="009A33DB" w:rsidRDefault="009A33DB" w:rsidP="007C4D0D">
      <w:r>
        <w:t>Velkommen og kort presentasjonsrunde</w:t>
      </w:r>
    </w:p>
    <w:p w14:paraId="5C86014B" w14:textId="2A20279B" w:rsidR="00AF0EA5" w:rsidRDefault="00AF0EA5" w:rsidP="00AF0EA5">
      <w:pPr>
        <w:tabs>
          <w:tab w:val="right" w:pos="9072"/>
        </w:tabs>
        <w:rPr>
          <w:b/>
          <w:bCs/>
          <w:color w:val="00B0F0"/>
        </w:rPr>
      </w:pPr>
    </w:p>
    <w:p w14:paraId="189DAE5B" w14:textId="77777777" w:rsidR="00A71B48" w:rsidRPr="00C931A2" w:rsidRDefault="00AF0EA5" w:rsidP="00A71B48">
      <w:pPr>
        <w:spacing w:after="0" w:line="240" w:lineRule="auto"/>
        <w:rPr>
          <w:rFonts w:eastAsia="Times New Roman"/>
          <w:b/>
          <w:bCs/>
        </w:rPr>
      </w:pPr>
      <w:r w:rsidRPr="00C931A2">
        <w:rPr>
          <w:b/>
          <w:bCs/>
        </w:rPr>
        <w:t xml:space="preserve">Sak 1) </w:t>
      </w:r>
      <w:r w:rsidR="00A71B48" w:rsidRPr="00C931A2">
        <w:rPr>
          <w:rFonts w:eastAsia="Times New Roman"/>
          <w:b/>
          <w:bCs/>
        </w:rPr>
        <w:t xml:space="preserve">Informasjon fra </w:t>
      </w:r>
      <w:proofErr w:type="spellStart"/>
      <w:r w:rsidR="00A71B48" w:rsidRPr="00C931A2">
        <w:rPr>
          <w:rFonts w:eastAsia="Times New Roman"/>
          <w:b/>
          <w:bCs/>
        </w:rPr>
        <w:t>Statsforvalterne</w:t>
      </w:r>
      <w:proofErr w:type="spellEnd"/>
    </w:p>
    <w:p w14:paraId="7436A3C3" w14:textId="1C2BFF2E" w:rsidR="00A71B48" w:rsidRDefault="00A71B48" w:rsidP="00A71B48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Kort om status i Læringsnettverket i </w:t>
      </w:r>
      <w:proofErr w:type="spellStart"/>
      <w:r>
        <w:rPr>
          <w:rFonts w:eastAsia="Times New Roman"/>
        </w:rPr>
        <w:t>Vestland</w:t>
      </w:r>
      <w:proofErr w:type="spellEnd"/>
      <w:r>
        <w:rPr>
          <w:rFonts w:eastAsia="Times New Roman"/>
        </w:rPr>
        <w:t xml:space="preserve"> – </w:t>
      </w:r>
      <w:r w:rsidR="007C4D0D">
        <w:rPr>
          <w:rFonts w:eastAsia="Times New Roman"/>
        </w:rPr>
        <w:t>presentasjon ligger vedlagt</w:t>
      </w:r>
      <w:r w:rsidR="00863A02">
        <w:rPr>
          <w:rFonts w:eastAsia="Times New Roman"/>
        </w:rPr>
        <w:t xml:space="preserve"> i e-post</w:t>
      </w:r>
    </w:p>
    <w:p w14:paraId="6F3558D9" w14:textId="67DCB474" w:rsidR="00A71B48" w:rsidRDefault="00A71B48" w:rsidP="00A71B48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Kort om status i Læringsnettverket i Rogaland – </w:t>
      </w:r>
      <w:r w:rsidR="007C4D0D">
        <w:rPr>
          <w:rFonts w:eastAsia="Times New Roman"/>
        </w:rPr>
        <w:t>presentasjon ligger vedlagt</w:t>
      </w:r>
      <w:r w:rsidR="00863A02">
        <w:rPr>
          <w:rFonts w:eastAsia="Times New Roman"/>
        </w:rPr>
        <w:t xml:space="preserve"> i e-post</w:t>
      </w:r>
    </w:p>
    <w:p w14:paraId="567624B1" w14:textId="6C9E7FBB" w:rsidR="00AF0EA5" w:rsidRPr="00466AE0" w:rsidRDefault="00AF0EA5" w:rsidP="00AF0EA5">
      <w:pPr>
        <w:tabs>
          <w:tab w:val="right" w:pos="9072"/>
        </w:tabs>
        <w:rPr>
          <w:b/>
          <w:bCs/>
          <w:color w:val="00B0F0"/>
        </w:rPr>
      </w:pPr>
    </w:p>
    <w:p w14:paraId="0E4649C9" w14:textId="77777777" w:rsidR="00C931A2" w:rsidRPr="00C931A2" w:rsidRDefault="00A70D3F" w:rsidP="00863A02">
      <w:pPr>
        <w:tabs>
          <w:tab w:val="right" w:pos="9072"/>
        </w:tabs>
        <w:rPr>
          <w:b/>
          <w:bCs/>
        </w:rPr>
      </w:pPr>
      <w:r w:rsidRPr="00C931A2">
        <w:rPr>
          <w:b/>
          <w:bCs/>
        </w:rPr>
        <w:t>Kommentar</w:t>
      </w:r>
      <w:r w:rsidR="00863A02" w:rsidRPr="00C931A2">
        <w:rPr>
          <w:b/>
          <w:bCs/>
        </w:rPr>
        <w:t xml:space="preserve"> til</w:t>
      </w:r>
      <w:r w:rsidR="00C931A2" w:rsidRPr="00C931A2">
        <w:rPr>
          <w:b/>
          <w:bCs/>
        </w:rPr>
        <w:t xml:space="preserve"> presentasjonene</w:t>
      </w:r>
      <w:r w:rsidRPr="00C931A2">
        <w:rPr>
          <w:b/>
          <w:bCs/>
        </w:rPr>
        <w:t>:</w:t>
      </w:r>
    </w:p>
    <w:p w14:paraId="33FD9D94" w14:textId="78162002" w:rsidR="006E126C" w:rsidRPr="00C931A2" w:rsidRDefault="00A70D3F" w:rsidP="00863A02">
      <w:pPr>
        <w:tabs>
          <w:tab w:val="right" w:pos="9072"/>
        </w:tabs>
        <w:rPr>
          <w:lang w:val="nn-NO"/>
        </w:rPr>
      </w:pPr>
      <w:r w:rsidRPr="000D3D47">
        <w:rPr>
          <w:i/>
          <w:iCs/>
        </w:rPr>
        <w:t xml:space="preserve">RKBU </w:t>
      </w:r>
      <w:r w:rsidR="000D3D47" w:rsidRPr="000D3D47">
        <w:rPr>
          <w:i/>
          <w:iCs/>
        </w:rPr>
        <w:t>v/ Karen:</w:t>
      </w:r>
      <w:r w:rsidR="000D3D47">
        <w:t xml:space="preserve"> </w:t>
      </w:r>
      <w:r w:rsidRPr="00C931A2">
        <w:t xml:space="preserve">har et pågående prosjekt med temaet </w:t>
      </w:r>
      <w:r w:rsidR="00F85554" w:rsidRPr="00C931A2">
        <w:t xml:space="preserve">Barnets beste i gjenforenings- og samværssaker og kan kanskje være aktuelle for innspill til Rogaland sin samling om temaet med </w:t>
      </w:r>
      <w:r w:rsidRPr="00C931A2">
        <w:t xml:space="preserve">Skivenes. </w:t>
      </w:r>
    </w:p>
    <w:p w14:paraId="43ACB29B" w14:textId="13670A77" w:rsidR="00F85554" w:rsidRPr="00C931A2" w:rsidRDefault="00C1589F" w:rsidP="00A70D3F">
      <w:pPr>
        <w:tabs>
          <w:tab w:val="right" w:pos="9072"/>
        </w:tabs>
      </w:pPr>
      <w:r w:rsidRPr="004674DA">
        <w:rPr>
          <w:i/>
          <w:iCs/>
          <w:lang w:val="nn-NO"/>
        </w:rPr>
        <w:t>UIS</w:t>
      </w:r>
      <w:r w:rsidR="000D3D47">
        <w:rPr>
          <w:i/>
          <w:iCs/>
          <w:lang w:val="nn-NO"/>
        </w:rPr>
        <w:t xml:space="preserve"> v</w:t>
      </w:r>
      <w:r w:rsidRPr="004674DA">
        <w:rPr>
          <w:i/>
          <w:iCs/>
          <w:lang w:val="nn-NO"/>
        </w:rPr>
        <w:t xml:space="preserve">/ </w:t>
      </w:r>
      <w:r w:rsidR="00A70D3F" w:rsidRPr="004674DA">
        <w:rPr>
          <w:i/>
          <w:iCs/>
          <w:lang w:val="nn-NO"/>
        </w:rPr>
        <w:t>Hulda:</w:t>
      </w:r>
      <w:r w:rsidR="00A70D3F" w:rsidRPr="00C931A2">
        <w:rPr>
          <w:b/>
          <w:bCs/>
          <w:lang w:val="nn-NO"/>
        </w:rPr>
        <w:t xml:space="preserve"> </w:t>
      </w:r>
      <w:r w:rsidR="0088798C" w:rsidRPr="00C931A2">
        <w:rPr>
          <w:lang w:val="nn-NO"/>
        </w:rPr>
        <w:t xml:space="preserve">Er i ress.gr i Rogaland. </w:t>
      </w:r>
      <w:r w:rsidR="0088798C" w:rsidRPr="00C931A2">
        <w:t xml:space="preserve">Kan vi </w:t>
      </w:r>
      <w:r w:rsidR="00F85554" w:rsidRPr="00C931A2">
        <w:t xml:space="preserve">gjøre en kunnskapsoppsummering </w:t>
      </w:r>
      <w:r w:rsidR="0088798C" w:rsidRPr="00C931A2">
        <w:t xml:space="preserve">fra </w:t>
      </w:r>
      <w:r w:rsidR="00F85554" w:rsidRPr="00C931A2">
        <w:t>utviklings</w:t>
      </w:r>
      <w:r w:rsidR="0088798C" w:rsidRPr="00C931A2">
        <w:t xml:space="preserve">prosjektene </w:t>
      </w:r>
      <w:r w:rsidR="00F85554" w:rsidRPr="00C931A2">
        <w:t>som h</w:t>
      </w:r>
      <w:r w:rsidR="0088798C" w:rsidRPr="00C931A2">
        <w:t>ar vært/er</w:t>
      </w:r>
      <w:r w:rsidR="00F85554" w:rsidRPr="00C931A2">
        <w:t xml:space="preserve"> i Rogaland også</w:t>
      </w:r>
      <w:r w:rsidR="0088798C" w:rsidRPr="00C931A2">
        <w:t>? Jf</w:t>
      </w:r>
      <w:r w:rsidR="00F85554" w:rsidRPr="00C931A2">
        <w:t xml:space="preserve">. </w:t>
      </w:r>
      <w:r w:rsidR="0088798C" w:rsidRPr="00C931A2">
        <w:t xml:space="preserve">det de har gjort i </w:t>
      </w:r>
      <w:proofErr w:type="spellStart"/>
      <w:r w:rsidR="0088798C" w:rsidRPr="00C931A2">
        <w:t>Vestland</w:t>
      </w:r>
      <w:proofErr w:type="spellEnd"/>
      <w:r w:rsidR="0088798C" w:rsidRPr="00C931A2">
        <w:t xml:space="preserve">. Kan vi systematisere kunnskapene fra prosjektene og finne </w:t>
      </w:r>
      <w:r w:rsidR="00F85554" w:rsidRPr="00C931A2">
        <w:t>«</w:t>
      </w:r>
      <w:r w:rsidR="0088798C" w:rsidRPr="00C931A2">
        <w:t>gullet</w:t>
      </w:r>
      <w:r w:rsidR="00F85554" w:rsidRPr="00C931A2">
        <w:t>»</w:t>
      </w:r>
      <w:r w:rsidR="0088798C" w:rsidRPr="00C931A2">
        <w:t xml:space="preserve">? </w:t>
      </w:r>
    </w:p>
    <w:p w14:paraId="19CC5454" w14:textId="37D56DCB" w:rsidR="00A70D3F" w:rsidRPr="00C931A2" w:rsidRDefault="00F85554" w:rsidP="00A70D3F">
      <w:pPr>
        <w:tabs>
          <w:tab w:val="right" w:pos="9072"/>
        </w:tabs>
      </w:pPr>
      <w:r w:rsidRPr="00C931A2">
        <w:t xml:space="preserve">Det er viktig at de tiltakene/tilbudene som vi (kommunene) bygger opp/utvikler har solid kunnskapsgrunnlag. </w:t>
      </w:r>
      <w:r w:rsidR="00BF3037" w:rsidRPr="00C931A2">
        <w:t>Kunnskapene i</w:t>
      </w:r>
      <w:r w:rsidR="00C97AEE" w:rsidRPr="00C931A2">
        <w:t xml:space="preserve"> </w:t>
      </w:r>
      <w:r w:rsidR="00BF3037" w:rsidRPr="00C931A2">
        <w:t>prosjekt</w:t>
      </w:r>
      <w:r w:rsidR="00C97AEE" w:rsidRPr="00C931A2">
        <w:t xml:space="preserve">ene </w:t>
      </w:r>
      <w:r w:rsidRPr="00C931A2">
        <w:t xml:space="preserve">er nyttige ting å dele med hverandre på tvers av fylkene. Lurt med arbeidsgruppe på dette. </w:t>
      </w:r>
    </w:p>
    <w:p w14:paraId="3C5AED05" w14:textId="2205E3D7" w:rsidR="0088798C" w:rsidRPr="00C931A2" w:rsidRDefault="004674DA" w:rsidP="00A70D3F">
      <w:pPr>
        <w:tabs>
          <w:tab w:val="right" w:pos="9072"/>
        </w:tabs>
      </w:pPr>
      <w:r>
        <w:rPr>
          <w:i/>
          <w:iCs/>
        </w:rPr>
        <w:t>SFVL</w:t>
      </w:r>
      <w:r w:rsidR="000D3D47">
        <w:rPr>
          <w:i/>
          <w:iCs/>
        </w:rPr>
        <w:t xml:space="preserve"> v/ </w:t>
      </w:r>
      <w:r w:rsidR="0088798C" w:rsidRPr="004674DA">
        <w:rPr>
          <w:i/>
          <w:iCs/>
        </w:rPr>
        <w:t>B</w:t>
      </w:r>
      <w:r w:rsidR="00F85554" w:rsidRPr="004674DA">
        <w:rPr>
          <w:i/>
          <w:iCs/>
        </w:rPr>
        <w:t>ente Cecilie</w:t>
      </w:r>
      <w:r w:rsidR="00F85554" w:rsidRPr="00C931A2">
        <w:t xml:space="preserve"> utdyper: Fase 1 av prosjektet er å </w:t>
      </w:r>
      <w:r w:rsidR="0088798C" w:rsidRPr="00C931A2">
        <w:t xml:space="preserve">hente inn kunnskapen </w:t>
      </w:r>
      <w:r w:rsidR="00F85554" w:rsidRPr="00C931A2">
        <w:t>fra fosterhjemsprosjektene. F</w:t>
      </w:r>
      <w:r w:rsidR="0088798C" w:rsidRPr="00C931A2">
        <w:t>ase 2</w:t>
      </w:r>
      <w:r w:rsidR="00F85554" w:rsidRPr="00C931A2">
        <w:t xml:space="preserve">; </w:t>
      </w:r>
      <w:r w:rsidR="0088798C" w:rsidRPr="00C931A2">
        <w:t>skal de koble på komp</w:t>
      </w:r>
      <w:r w:rsidR="00F85554" w:rsidRPr="00C931A2">
        <w:t>etanse</w:t>
      </w:r>
      <w:r w:rsidR="0088798C" w:rsidRPr="00C931A2">
        <w:t>miljøene</w:t>
      </w:r>
      <w:r w:rsidR="00F85554" w:rsidRPr="00C931A2">
        <w:t xml:space="preserve"> og utdanningsins</w:t>
      </w:r>
      <w:r w:rsidR="00AF2970" w:rsidRPr="00C931A2">
        <w:t>t</w:t>
      </w:r>
      <w:r w:rsidR="00F85554" w:rsidRPr="00C931A2">
        <w:t>itusjonene</w:t>
      </w:r>
      <w:r w:rsidR="0088798C" w:rsidRPr="00C931A2">
        <w:t xml:space="preserve"> for å </w:t>
      </w:r>
      <w:r w:rsidR="00F85554" w:rsidRPr="00C931A2">
        <w:t>utvikle en implementeringsstrategi for kommunene som vil ta denne kunnskapen i bru</w:t>
      </w:r>
      <w:r w:rsidR="00AF2970" w:rsidRPr="00C931A2">
        <w:t xml:space="preserve">k, samt evaluering og sjekke ut mot oppdatert kunnskap på området. </w:t>
      </w:r>
      <w:r w:rsidR="0088798C" w:rsidRPr="00C931A2">
        <w:t xml:space="preserve">Hva kan foredles, tas videre for å få det til å skinne enda mer/blir enda bedre. </w:t>
      </w:r>
    </w:p>
    <w:p w14:paraId="061814AE" w14:textId="6417E08A" w:rsidR="0088798C" w:rsidRPr="00C931A2" w:rsidRDefault="0088798C" w:rsidP="00A70D3F">
      <w:pPr>
        <w:tabs>
          <w:tab w:val="right" w:pos="9072"/>
        </w:tabs>
        <w:rPr>
          <w:lang w:val="nn-NO"/>
        </w:rPr>
      </w:pPr>
      <w:r w:rsidRPr="00C931A2">
        <w:rPr>
          <w:lang w:val="nn-NO"/>
        </w:rPr>
        <w:t>Rogaland er med i gullprosje</w:t>
      </w:r>
      <w:r w:rsidR="00AF2970" w:rsidRPr="00C931A2">
        <w:rPr>
          <w:lang w:val="nn-NO"/>
        </w:rPr>
        <w:t>k</w:t>
      </w:r>
      <w:r w:rsidRPr="00C931A2">
        <w:rPr>
          <w:lang w:val="nn-NO"/>
        </w:rPr>
        <w:t>tet – via Owe</w:t>
      </w:r>
      <w:r w:rsidR="00AF2970" w:rsidRPr="00C931A2">
        <w:rPr>
          <w:lang w:val="nn-NO"/>
        </w:rPr>
        <w:t xml:space="preserve"> i Haugesunds-prosjektet</w:t>
      </w:r>
      <w:r w:rsidRPr="00C931A2">
        <w:rPr>
          <w:lang w:val="nn-NO"/>
        </w:rPr>
        <w:t xml:space="preserve">. </w:t>
      </w:r>
    </w:p>
    <w:p w14:paraId="47A45BF0" w14:textId="1460582C" w:rsidR="00AF2970" w:rsidRPr="00C931A2" w:rsidRDefault="00AF2970" w:rsidP="00A70D3F">
      <w:pPr>
        <w:tabs>
          <w:tab w:val="right" w:pos="9072"/>
        </w:tabs>
        <w:rPr>
          <w:lang w:val="nn-NO"/>
        </w:rPr>
      </w:pPr>
      <w:r w:rsidRPr="00C931A2">
        <w:rPr>
          <w:lang w:val="nn-NO"/>
        </w:rPr>
        <w:t xml:space="preserve">Bente Cecilie </w:t>
      </w:r>
      <w:r w:rsidRPr="00C931A2">
        <w:t>utfordret</w:t>
      </w:r>
      <w:r w:rsidRPr="00C931A2">
        <w:rPr>
          <w:lang w:val="nn-NO"/>
        </w:rPr>
        <w:t xml:space="preserve"> </w:t>
      </w:r>
      <w:r w:rsidRPr="00C931A2">
        <w:t>kompetansemiljøene</w:t>
      </w:r>
      <w:r w:rsidRPr="00C931A2">
        <w:rPr>
          <w:lang w:val="nn-NO"/>
        </w:rPr>
        <w:t xml:space="preserve"> og </w:t>
      </w:r>
      <w:proofErr w:type="spellStart"/>
      <w:r w:rsidRPr="00C931A2">
        <w:rPr>
          <w:lang w:val="nn-NO"/>
        </w:rPr>
        <w:t>utdanningsinstitusjonene</w:t>
      </w:r>
      <w:proofErr w:type="spellEnd"/>
      <w:r w:rsidRPr="00C931A2">
        <w:rPr>
          <w:lang w:val="nn-NO"/>
        </w:rPr>
        <w:t xml:space="preserve"> til å melde seg på. </w:t>
      </w:r>
    </w:p>
    <w:p w14:paraId="1975C106" w14:textId="77777777" w:rsidR="0088798C" w:rsidRDefault="0088798C" w:rsidP="00A70D3F">
      <w:pPr>
        <w:tabs>
          <w:tab w:val="right" w:pos="9072"/>
        </w:tabs>
        <w:rPr>
          <w:color w:val="00B0F0"/>
          <w:lang w:val="nn-NO"/>
        </w:rPr>
      </w:pPr>
    </w:p>
    <w:p w14:paraId="69502F0A" w14:textId="77777777" w:rsidR="004674DA" w:rsidRDefault="004674DA">
      <w:pPr>
        <w:rPr>
          <w:lang w:val="nn-NO"/>
        </w:rPr>
      </w:pPr>
      <w:r>
        <w:rPr>
          <w:lang w:val="nn-NO"/>
        </w:rPr>
        <w:br w:type="page"/>
      </w:r>
    </w:p>
    <w:p w14:paraId="61564A56" w14:textId="06D6B13E" w:rsidR="0088798C" w:rsidRPr="004674DA" w:rsidRDefault="00722ADA" w:rsidP="00A70D3F">
      <w:pPr>
        <w:tabs>
          <w:tab w:val="right" w:pos="9072"/>
        </w:tabs>
        <w:rPr>
          <w:b/>
          <w:bCs/>
          <w:lang w:val="nn-NO"/>
        </w:rPr>
      </w:pPr>
      <w:r w:rsidRPr="004674DA">
        <w:rPr>
          <w:b/>
          <w:bCs/>
          <w:lang w:val="nn-NO"/>
        </w:rPr>
        <w:lastRenderedPageBreak/>
        <w:t xml:space="preserve">Sak </w:t>
      </w:r>
      <w:r w:rsidR="0088798C" w:rsidRPr="004674DA">
        <w:rPr>
          <w:b/>
          <w:bCs/>
          <w:lang w:val="nn-NO"/>
        </w:rPr>
        <w:t xml:space="preserve">2) </w:t>
      </w:r>
      <w:r w:rsidRPr="004674DA">
        <w:rPr>
          <w:b/>
          <w:bCs/>
          <w:lang w:val="nn-NO"/>
        </w:rPr>
        <w:t>Formålet med m</w:t>
      </w:r>
      <w:r w:rsidR="004674DA">
        <w:rPr>
          <w:b/>
          <w:bCs/>
          <w:lang w:val="nn-NO"/>
        </w:rPr>
        <w:t>ø</w:t>
      </w:r>
      <w:r w:rsidRPr="004674DA">
        <w:rPr>
          <w:b/>
          <w:bCs/>
          <w:lang w:val="nn-NO"/>
        </w:rPr>
        <w:t xml:space="preserve">te - </w:t>
      </w:r>
      <w:r w:rsidR="0088798C" w:rsidRPr="004674DA">
        <w:rPr>
          <w:b/>
          <w:bCs/>
          <w:lang w:val="nn-NO"/>
        </w:rPr>
        <w:t>EVALUERING</w:t>
      </w:r>
    </w:p>
    <w:p w14:paraId="5F41D0B1" w14:textId="39198EE0" w:rsidR="0088798C" w:rsidRPr="00C931A2" w:rsidRDefault="0088798C" w:rsidP="00A70D3F">
      <w:pPr>
        <w:tabs>
          <w:tab w:val="right" w:pos="9072"/>
        </w:tabs>
      </w:pPr>
      <w:proofErr w:type="spellStart"/>
      <w:r w:rsidRPr="004674DA">
        <w:rPr>
          <w:i/>
          <w:iCs/>
        </w:rPr>
        <w:t>Korus</w:t>
      </w:r>
      <w:proofErr w:type="spellEnd"/>
      <w:r w:rsidR="005612D2" w:rsidRPr="004674DA">
        <w:rPr>
          <w:i/>
          <w:iCs/>
        </w:rPr>
        <w:t xml:space="preserve"> Stavanger</w:t>
      </w:r>
      <w:r w:rsidR="00524BC4">
        <w:rPr>
          <w:i/>
          <w:iCs/>
        </w:rPr>
        <w:t xml:space="preserve"> v/ </w:t>
      </w:r>
      <w:proofErr w:type="gramStart"/>
      <w:r w:rsidR="00524BC4">
        <w:rPr>
          <w:i/>
          <w:iCs/>
        </w:rPr>
        <w:t xml:space="preserve">Maren </w:t>
      </w:r>
      <w:r w:rsidRPr="004674DA">
        <w:rPr>
          <w:i/>
          <w:iCs/>
        </w:rPr>
        <w:t>:</w:t>
      </w:r>
      <w:proofErr w:type="gramEnd"/>
      <w:r w:rsidRPr="00C931A2">
        <w:t xml:space="preserve"> Har vært med litt over 1 år</w:t>
      </w:r>
      <w:r w:rsidR="005612D2" w:rsidRPr="00C931A2">
        <w:t xml:space="preserve"> i ressursgruppen i Rogaland</w:t>
      </w:r>
      <w:r w:rsidRPr="00C931A2">
        <w:t xml:space="preserve">. </w:t>
      </w:r>
      <w:r w:rsidRPr="00C931A2">
        <w:rPr>
          <w:lang w:val="nn-NO"/>
        </w:rPr>
        <w:t xml:space="preserve">Har engasjert seg i </w:t>
      </w:r>
      <w:proofErr w:type="spellStart"/>
      <w:r w:rsidRPr="00C931A2">
        <w:rPr>
          <w:lang w:val="nn-NO"/>
        </w:rPr>
        <w:t>prosjektene</w:t>
      </w:r>
      <w:proofErr w:type="spellEnd"/>
      <w:r w:rsidRPr="00C931A2">
        <w:rPr>
          <w:lang w:val="nn-NO"/>
        </w:rPr>
        <w:t xml:space="preserve"> + arbeidet i Rogaland. </w:t>
      </w:r>
      <w:proofErr w:type="spellStart"/>
      <w:r w:rsidRPr="00C931A2">
        <w:t>Korus</w:t>
      </w:r>
      <w:proofErr w:type="spellEnd"/>
      <w:r w:rsidRPr="00C931A2">
        <w:t xml:space="preserve"> har </w:t>
      </w:r>
      <w:r w:rsidR="00AF2970" w:rsidRPr="00C931A2">
        <w:t>tilbudt seg og har muli</w:t>
      </w:r>
      <w:r w:rsidR="005612D2" w:rsidRPr="00C931A2">
        <w:t>g</w:t>
      </w:r>
      <w:r w:rsidR="00AF2970" w:rsidRPr="00C931A2">
        <w:t>het til å støtte prosjektet; sped- og småbarnsnettverk</w:t>
      </w:r>
      <w:r w:rsidR="005612D2" w:rsidRPr="00C931A2">
        <w:t xml:space="preserve">. De har erfaring/vært </w:t>
      </w:r>
      <w:r w:rsidRPr="00C931A2">
        <w:t>involvert i et annet nettverk for spe</w:t>
      </w:r>
      <w:r w:rsidR="005612D2" w:rsidRPr="00C931A2">
        <w:t>d</w:t>
      </w:r>
      <w:r w:rsidRPr="00C931A2">
        <w:t xml:space="preserve">- og små. De har ikke blitt brukt. </w:t>
      </w:r>
    </w:p>
    <w:p w14:paraId="4E3A40B2" w14:textId="5F54B719" w:rsidR="0088798C" w:rsidRPr="00C931A2" w:rsidRDefault="007D75AE" w:rsidP="00A70D3F">
      <w:pPr>
        <w:tabs>
          <w:tab w:val="right" w:pos="9072"/>
        </w:tabs>
      </w:pPr>
      <w:proofErr w:type="spellStart"/>
      <w:r w:rsidRPr="00C931A2">
        <w:t>Korus</w:t>
      </w:r>
      <w:proofErr w:type="spellEnd"/>
      <w:r w:rsidRPr="00C931A2">
        <w:t xml:space="preserve"> Stavanger </w:t>
      </w:r>
      <w:r w:rsidR="000D3D47">
        <w:t>er</w:t>
      </w:r>
      <w:r w:rsidRPr="00C931A2">
        <w:t xml:space="preserve"> også spurt om å </w:t>
      </w:r>
      <w:r w:rsidR="006F1F08" w:rsidRPr="00C931A2">
        <w:t>bedra</w:t>
      </w:r>
      <w:r w:rsidRPr="00C931A2">
        <w:t xml:space="preserve"> i «</w:t>
      </w:r>
      <w:r w:rsidR="0088798C" w:rsidRPr="00C931A2">
        <w:t>Prosjekt samvær</w:t>
      </w:r>
      <w:r w:rsidRPr="00C931A2">
        <w:t>»</w:t>
      </w:r>
      <w:r w:rsidR="0088798C" w:rsidRPr="00C931A2">
        <w:t xml:space="preserve">. </w:t>
      </w:r>
      <w:proofErr w:type="spellStart"/>
      <w:r w:rsidR="006F1F08" w:rsidRPr="00C931A2">
        <w:t>Korus</w:t>
      </w:r>
      <w:proofErr w:type="spellEnd"/>
      <w:r w:rsidR="0088798C" w:rsidRPr="00C931A2">
        <w:t xml:space="preserve"> har mye kunnskap om barn som vokser opp i </w:t>
      </w:r>
      <w:proofErr w:type="spellStart"/>
      <w:r w:rsidR="0088798C" w:rsidRPr="00C931A2">
        <w:t>fam</w:t>
      </w:r>
      <w:proofErr w:type="spellEnd"/>
      <w:r w:rsidR="0088798C" w:rsidRPr="00C931A2">
        <w:t>. med rus. Har ikke vært inv</w:t>
      </w:r>
      <w:r w:rsidR="00DC3D2D" w:rsidRPr="00C931A2">
        <w:t>olvert i noen prosjekt.</w:t>
      </w:r>
    </w:p>
    <w:p w14:paraId="092E1CCE" w14:textId="67E2425E" w:rsidR="00DC3D2D" w:rsidRPr="00C931A2" w:rsidRDefault="00DC3D2D" w:rsidP="00A70D3F">
      <w:pPr>
        <w:tabs>
          <w:tab w:val="right" w:pos="9072"/>
        </w:tabs>
      </w:pPr>
      <w:proofErr w:type="spellStart"/>
      <w:r w:rsidRPr="000D3D47">
        <w:rPr>
          <w:i/>
          <w:iCs/>
        </w:rPr>
        <w:t>Korus</w:t>
      </w:r>
      <w:proofErr w:type="spellEnd"/>
      <w:r w:rsidRPr="000D3D47">
        <w:rPr>
          <w:i/>
          <w:iCs/>
        </w:rPr>
        <w:t xml:space="preserve"> Bergen</w:t>
      </w:r>
      <w:r w:rsidR="00524BC4">
        <w:rPr>
          <w:i/>
          <w:iCs/>
        </w:rPr>
        <w:t xml:space="preserve"> v/ Reidar</w:t>
      </w:r>
      <w:r w:rsidR="005612D2" w:rsidRPr="000D3D47">
        <w:rPr>
          <w:i/>
          <w:iCs/>
        </w:rPr>
        <w:t>:</w:t>
      </w:r>
      <w:r w:rsidRPr="00C931A2">
        <w:t xml:space="preserve"> Skal et slikt </w:t>
      </w:r>
      <w:r w:rsidR="005612D2" w:rsidRPr="00C931A2">
        <w:t>«stor</w:t>
      </w:r>
      <w:r w:rsidRPr="00C931A2">
        <w:t>møte</w:t>
      </w:r>
      <w:r w:rsidR="005612D2" w:rsidRPr="00C931A2">
        <w:t>»</w:t>
      </w:r>
      <w:r w:rsidRPr="00C931A2">
        <w:t xml:space="preserve"> på tvers av fylkene ha e</w:t>
      </w:r>
      <w:r w:rsidR="005612D2" w:rsidRPr="00C931A2">
        <w:t>n</w:t>
      </w:r>
      <w:r w:rsidRPr="00C931A2">
        <w:t xml:space="preserve"> hensikt, må alle vite hva de enkelte kan bidra med. De kan se flere prosjekt på tvers, og </w:t>
      </w:r>
      <w:r w:rsidR="005612D2" w:rsidRPr="00C931A2">
        <w:t xml:space="preserve">se prosjektene </w:t>
      </w:r>
      <w:r w:rsidR="009A48CF" w:rsidRPr="00C931A2">
        <w:t xml:space="preserve">i sammenheng mot </w:t>
      </w:r>
      <w:r w:rsidR="00CA24CD" w:rsidRPr="00C931A2">
        <w:t>de store satsningene/prosjektene i kommunene som BTI</w:t>
      </w:r>
      <w:r w:rsidR="00D939EF" w:rsidRPr="00C931A2">
        <w:t>, Rusforebygging i skole</w:t>
      </w:r>
      <w:r w:rsidR="00116035" w:rsidRPr="00C931A2">
        <w:t>n, T</w:t>
      </w:r>
      <w:r w:rsidRPr="00C931A2">
        <w:t>idlig inn</w:t>
      </w:r>
      <w:r w:rsidR="00116035" w:rsidRPr="00C931A2">
        <w:t xml:space="preserve"> </w:t>
      </w:r>
      <w:proofErr w:type="spellStart"/>
      <w:proofErr w:type="gramStart"/>
      <w:r w:rsidRPr="00C931A2">
        <w:t>m.flere</w:t>
      </w:r>
      <w:proofErr w:type="spellEnd"/>
      <w:proofErr w:type="gramEnd"/>
      <w:r w:rsidRPr="00C931A2">
        <w:t xml:space="preserve">. Det er ekstremt mange prosjekt i oppvekstsektoren – det er viktig å se disse i sammenheng. </w:t>
      </w:r>
    </w:p>
    <w:p w14:paraId="1F37308F" w14:textId="4AF9C122" w:rsidR="00DC3D2D" w:rsidRPr="00C931A2" w:rsidRDefault="00DC3D2D" w:rsidP="00A70D3F">
      <w:pPr>
        <w:tabs>
          <w:tab w:val="right" w:pos="9072"/>
        </w:tabs>
      </w:pPr>
      <w:proofErr w:type="spellStart"/>
      <w:r w:rsidRPr="00F577F2">
        <w:rPr>
          <w:i/>
          <w:iCs/>
        </w:rPr>
        <w:t>UiS</w:t>
      </w:r>
      <w:proofErr w:type="spellEnd"/>
      <w:r w:rsidR="00524BC4" w:rsidRPr="00F577F2">
        <w:rPr>
          <w:i/>
          <w:iCs/>
        </w:rPr>
        <w:t xml:space="preserve"> v/</w:t>
      </w:r>
      <w:r w:rsidR="00F577F2" w:rsidRPr="00F577F2">
        <w:rPr>
          <w:i/>
          <w:iCs/>
        </w:rPr>
        <w:t xml:space="preserve"> Hulda</w:t>
      </w:r>
      <w:r w:rsidR="00524BC4">
        <w:t xml:space="preserve"> </w:t>
      </w:r>
      <w:r w:rsidR="00524BC4">
        <w:rPr>
          <w:vanish/>
        </w:rPr>
        <w:t>uldaHuld</w:t>
      </w:r>
      <w:r w:rsidR="00F577F2">
        <w:t xml:space="preserve">: </w:t>
      </w:r>
      <w:r w:rsidR="00116035" w:rsidRPr="00C931A2">
        <w:t>H</w:t>
      </w:r>
      <w:r w:rsidRPr="00C931A2">
        <w:t>ar et nasjonalt nedslagsfelt</w:t>
      </w:r>
      <w:r w:rsidR="00116035" w:rsidRPr="00C931A2">
        <w:t xml:space="preserve"> og dermed også </w:t>
      </w:r>
      <w:r w:rsidRPr="00C931A2">
        <w:t>på tvers</w:t>
      </w:r>
      <w:r w:rsidR="00116035" w:rsidRPr="00C931A2">
        <w:t xml:space="preserve"> av fylkene</w:t>
      </w:r>
      <w:r w:rsidRPr="00C931A2">
        <w:t xml:space="preserve"> – selv om de blir mest brukt i Rogaland. Når </w:t>
      </w:r>
      <w:r w:rsidR="00116035" w:rsidRPr="00C931A2">
        <w:t xml:space="preserve">møteinvitasjon ble </w:t>
      </w:r>
      <w:r w:rsidR="0018081A" w:rsidRPr="00C931A2">
        <w:t xml:space="preserve">sende ut, </w:t>
      </w:r>
      <w:r w:rsidRPr="00C931A2">
        <w:t xml:space="preserve">synes H at det var et viktig møte. Å ha kunnskap om hvem som er i de ulike kompetansemiljøene og det å se hverandre har en verdi i seg selv. </w:t>
      </w:r>
    </w:p>
    <w:p w14:paraId="07C85D3F" w14:textId="4799F42F" w:rsidR="00DC3D2D" w:rsidRPr="00C931A2" w:rsidRDefault="00DC3D2D" w:rsidP="00A70D3F">
      <w:pPr>
        <w:tabs>
          <w:tab w:val="right" w:pos="9072"/>
        </w:tabs>
      </w:pPr>
      <w:r w:rsidRPr="00C931A2">
        <w:t xml:space="preserve">Utviklingsprosjektene er veldig viktige og videreutvikler løsninger, som er kunnskapsbaserte. Må løftes opp. Det ville vært bra om de som har gjort nye funn, hadde presentert dette i fellesskapet her.  EKS – fått høre mer om gull-prosjektet i dette møtet – da hadde vi kunnet dele kunnskap + det hadde vært læring for flere/nye + at vi ikke holder på med prosjekt som andre gjør. </w:t>
      </w:r>
    </w:p>
    <w:p w14:paraId="7AA6123A" w14:textId="5B87D78F" w:rsidR="00DC3D2D" w:rsidRPr="00C931A2" w:rsidRDefault="00DC3D2D" w:rsidP="00A70D3F">
      <w:pPr>
        <w:tabs>
          <w:tab w:val="right" w:pos="9072"/>
        </w:tabs>
      </w:pPr>
      <w:r w:rsidRPr="00F577F2">
        <w:rPr>
          <w:i/>
          <w:iCs/>
        </w:rPr>
        <w:t xml:space="preserve">SF </w:t>
      </w:r>
      <w:proofErr w:type="spellStart"/>
      <w:r w:rsidRPr="00F577F2">
        <w:rPr>
          <w:i/>
          <w:iCs/>
        </w:rPr>
        <w:t>Vestland</w:t>
      </w:r>
      <w:proofErr w:type="spellEnd"/>
      <w:r w:rsidRPr="00F577F2">
        <w:rPr>
          <w:i/>
          <w:iCs/>
        </w:rPr>
        <w:t>:</w:t>
      </w:r>
      <w:r w:rsidRPr="00C931A2">
        <w:t xml:space="preserve"> </w:t>
      </w:r>
      <w:r w:rsidR="006B722F" w:rsidRPr="00C931A2">
        <w:t>høres ut som det er stemning for å videreføre dette «stormøtet». De som ønsker å bli invitert</w:t>
      </w:r>
      <w:r w:rsidR="008B0AD3" w:rsidRPr="00C931A2">
        <w:t xml:space="preserve">/ikke delta sender e-post om dette til Statsforvalteren. </w:t>
      </w:r>
    </w:p>
    <w:p w14:paraId="62D9342B" w14:textId="18513D75" w:rsidR="00DC3D2D" w:rsidRPr="00C931A2" w:rsidRDefault="00DC3D2D" w:rsidP="00A70D3F">
      <w:pPr>
        <w:tabs>
          <w:tab w:val="right" w:pos="9072"/>
        </w:tabs>
      </w:pPr>
      <w:r w:rsidRPr="00F577F2">
        <w:rPr>
          <w:i/>
          <w:iCs/>
        </w:rPr>
        <w:t>RVTS</w:t>
      </w:r>
      <w:r w:rsidRPr="00C931A2">
        <w:t xml:space="preserve"> </w:t>
      </w:r>
      <w:r w:rsidR="00F577F2">
        <w:t>v/</w:t>
      </w:r>
      <w:r w:rsidR="008A56DF">
        <w:t xml:space="preserve"> Linda</w:t>
      </w:r>
      <w:r w:rsidRPr="00C931A2">
        <w:t>– De får med seg det som skjer både i</w:t>
      </w:r>
      <w:r w:rsidR="008B0AD3" w:rsidRPr="00C931A2">
        <w:t xml:space="preserve"> </w:t>
      </w:r>
      <w:proofErr w:type="spellStart"/>
      <w:r w:rsidRPr="00C931A2">
        <w:t>Vestland</w:t>
      </w:r>
      <w:proofErr w:type="spellEnd"/>
      <w:r w:rsidRPr="00C931A2">
        <w:t xml:space="preserve"> og Rogaland. De er opptatt av å ikke gjøre dobbelt opp i begge fylkene, kanskje de </w:t>
      </w:r>
      <w:r w:rsidR="00DB6AB7" w:rsidRPr="00C931A2">
        <w:t xml:space="preserve">kompetansesentrene som ikke </w:t>
      </w:r>
      <w:r w:rsidR="00C56D4C" w:rsidRPr="00C931A2">
        <w:t xml:space="preserve">er på tvers av fylkene </w:t>
      </w:r>
      <w:r w:rsidRPr="00C931A2">
        <w:t xml:space="preserve">trenger </w:t>
      </w:r>
      <w:r w:rsidR="00C56D4C" w:rsidRPr="00C931A2">
        <w:t>«stormøtet»</w:t>
      </w:r>
      <w:r w:rsidRPr="00C931A2">
        <w:t xml:space="preserve"> mer? De som er med i </w:t>
      </w:r>
      <w:r w:rsidR="00C56D4C" w:rsidRPr="00C931A2">
        <w:t xml:space="preserve">ressursgruppen </w:t>
      </w:r>
      <w:r w:rsidRPr="00C931A2">
        <w:t xml:space="preserve">i bare ett fylke, har mindre oversikt. </w:t>
      </w:r>
      <w:r w:rsidR="00374476" w:rsidRPr="00C931A2">
        <w:t>Støtter også Hulda sine innspill!</w:t>
      </w:r>
    </w:p>
    <w:p w14:paraId="5E7E2F3D" w14:textId="2BFF9C25" w:rsidR="00374476" w:rsidRPr="00C931A2" w:rsidRDefault="00374476" w:rsidP="00A70D3F">
      <w:pPr>
        <w:tabs>
          <w:tab w:val="right" w:pos="9072"/>
        </w:tabs>
      </w:pPr>
      <w:r w:rsidRPr="0080408F">
        <w:rPr>
          <w:i/>
          <w:iCs/>
        </w:rPr>
        <w:t>NUBU</w:t>
      </w:r>
      <w:r w:rsidR="0080408F">
        <w:rPr>
          <w:i/>
          <w:iCs/>
        </w:rPr>
        <w:t xml:space="preserve"> v/ Jorid</w:t>
      </w:r>
      <w:r w:rsidRPr="00C931A2">
        <w:t xml:space="preserve">– er også i begge ress.gr. Hun støtter veldig det RVTS sier. Det er viktig å bli kjent med hverandre, gjennom det som blir presentert. </w:t>
      </w:r>
      <w:r w:rsidRPr="00C931A2">
        <w:rPr>
          <w:lang w:val="nn-NO"/>
        </w:rPr>
        <w:t xml:space="preserve">Blir inspirert på tvers av </w:t>
      </w:r>
      <w:proofErr w:type="spellStart"/>
      <w:r w:rsidRPr="00C931A2">
        <w:rPr>
          <w:lang w:val="nn-NO"/>
        </w:rPr>
        <w:t>prosjektene</w:t>
      </w:r>
      <w:proofErr w:type="spellEnd"/>
      <w:r w:rsidRPr="00C931A2">
        <w:rPr>
          <w:lang w:val="nn-NO"/>
        </w:rPr>
        <w:t xml:space="preserve"> + på tvers av geografien. </w:t>
      </w:r>
      <w:r w:rsidRPr="00C931A2">
        <w:t xml:space="preserve">Hun støtter videre bygging av dette nettverket + lærer mye av de andre kompetansemiljøene = er bedre oppdatert. </w:t>
      </w:r>
    </w:p>
    <w:p w14:paraId="6628978F" w14:textId="43923F0C" w:rsidR="00374476" w:rsidRPr="00C931A2" w:rsidRDefault="00374476" w:rsidP="00A70D3F">
      <w:pPr>
        <w:tabs>
          <w:tab w:val="right" w:pos="9072"/>
        </w:tabs>
      </w:pPr>
      <w:r w:rsidRPr="00C931A2">
        <w:t xml:space="preserve">De har sagt at de kan bistå med implementeringsstøtte i prosjekter på tvers. </w:t>
      </w:r>
    </w:p>
    <w:p w14:paraId="3E59C791" w14:textId="05D39CD3" w:rsidR="00374476" w:rsidRPr="00C931A2" w:rsidRDefault="00EC7161" w:rsidP="00A70D3F">
      <w:pPr>
        <w:tabs>
          <w:tab w:val="right" w:pos="9072"/>
        </w:tabs>
      </w:pPr>
      <w:r w:rsidRPr="0080408F">
        <w:rPr>
          <w:i/>
          <w:iCs/>
        </w:rPr>
        <w:t>Høyskolen Vestlandet</w:t>
      </w:r>
      <w:r w:rsidR="0080408F">
        <w:rPr>
          <w:i/>
          <w:iCs/>
        </w:rPr>
        <w:t xml:space="preserve"> v/ </w:t>
      </w:r>
      <w:r w:rsidR="00374476" w:rsidRPr="0080408F">
        <w:rPr>
          <w:i/>
          <w:iCs/>
        </w:rPr>
        <w:t xml:space="preserve">Hege Sundt/Vibeke </w:t>
      </w:r>
      <w:proofErr w:type="gramStart"/>
      <w:r w:rsidR="00374476" w:rsidRPr="0080408F">
        <w:rPr>
          <w:i/>
          <w:iCs/>
        </w:rPr>
        <w:t>S</w:t>
      </w:r>
      <w:r w:rsidR="0080408F">
        <w:rPr>
          <w:i/>
          <w:iCs/>
        </w:rPr>
        <w:t xml:space="preserve">: </w:t>
      </w:r>
      <w:r w:rsidR="00374476" w:rsidRPr="00C931A2">
        <w:t xml:space="preserve"> De</w:t>
      </w:r>
      <w:proofErr w:type="gramEnd"/>
      <w:r w:rsidR="00374476" w:rsidRPr="00C931A2">
        <w:t xml:space="preserve"> har hatt litt begrenset deltakelse i prosjektene. De har kommet med innspill på forskning + fagpersoner. Ellers er det viktig å få del i andre sin kunnskap + annet som foregår i andre utdanningsinstitusjoner. </w:t>
      </w:r>
    </w:p>
    <w:p w14:paraId="7A0AE3EE" w14:textId="3D30A61D" w:rsidR="00374476" w:rsidRPr="00C931A2" w:rsidRDefault="009A1BD9" w:rsidP="00A70D3F">
      <w:pPr>
        <w:tabs>
          <w:tab w:val="right" w:pos="9072"/>
        </w:tabs>
      </w:pPr>
      <w:r w:rsidRPr="0080408F">
        <w:rPr>
          <w:i/>
          <w:iCs/>
        </w:rPr>
        <w:t>PHBURA</w:t>
      </w:r>
      <w:r w:rsidR="0080408F" w:rsidRPr="0080408F">
        <w:rPr>
          <w:i/>
          <w:iCs/>
        </w:rPr>
        <w:t xml:space="preserve"> v</w:t>
      </w:r>
      <w:r w:rsidRPr="0080408F">
        <w:rPr>
          <w:i/>
          <w:iCs/>
        </w:rPr>
        <w:t>/</w:t>
      </w:r>
      <w:r w:rsidR="00374476" w:rsidRPr="0080408F">
        <w:rPr>
          <w:i/>
          <w:iCs/>
        </w:rPr>
        <w:t>Lars C.M</w:t>
      </w:r>
      <w:r w:rsidR="00374476" w:rsidRPr="00C931A2">
        <w:t xml:space="preserve">. – føler seg på siden av det som har vært oppe i </w:t>
      </w:r>
      <w:r w:rsidR="00E733F4" w:rsidRPr="00C931A2">
        <w:t xml:space="preserve">møte </w:t>
      </w:r>
      <w:r w:rsidR="00374476" w:rsidRPr="00C931A2">
        <w:t xml:space="preserve">dag. </w:t>
      </w:r>
      <w:r w:rsidR="000B04B3" w:rsidRPr="00C931A2">
        <w:t xml:space="preserve">Synes det er kjekt å vite hva andre kompetansesenter er involvert i, </w:t>
      </w:r>
      <w:r w:rsidR="003A3A7E" w:rsidRPr="00C931A2">
        <w:t xml:space="preserve">men </w:t>
      </w:r>
      <w:r w:rsidR="00374476" w:rsidRPr="00C931A2">
        <w:t xml:space="preserve">tenker at han </w:t>
      </w:r>
      <w:r w:rsidR="000418FD" w:rsidRPr="00C931A2">
        <w:t xml:space="preserve">ikke </w:t>
      </w:r>
      <w:r w:rsidR="00374476" w:rsidRPr="00C931A2">
        <w:t xml:space="preserve">skal være med videre. </w:t>
      </w:r>
      <w:r w:rsidR="00427C49" w:rsidRPr="00C931A2">
        <w:t>P</w:t>
      </w:r>
      <w:r w:rsidR="00427C49" w:rsidRPr="00C931A2">
        <w:t xml:space="preserve">sykisk helse </w:t>
      </w:r>
      <w:r w:rsidR="00427C49" w:rsidRPr="00C931A2">
        <w:t>og b</w:t>
      </w:r>
      <w:r w:rsidR="003A3A7E" w:rsidRPr="00C931A2">
        <w:t xml:space="preserve">arn og unges </w:t>
      </w:r>
      <w:r w:rsidR="00427C49" w:rsidRPr="00C931A2">
        <w:t xml:space="preserve">i </w:t>
      </w:r>
      <w:r w:rsidR="00374476" w:rsidRPr="00C931A2">
        <w:t xml:space="preserve">barnevernet er </w:t>
      </w:r>
      <w:r w:rsidR="008765BB" w:rsidRPr="00C931A2">
        <w:t xml:space="preserve">et alltid </w:t>
      </w:r>
      <w:r w:rsidR="00374476" w:rsidRPr="00C931A2">
        <w:t>viktig</w:t>
      </w:r>
      <w:r w:rsidR="008765BB" w:rsidRPr="00C931A2">
        <w:t xml:space="preserve"> tema</w:t>
      </w:r>
      <w:r w:rsidR="00374476" w:rsidRPr="00C931A2">
        <w:t xml:space="preserve"> – dette dekkes opp her gjennom </w:t>
      </w:r>
      <w:r w:rsidR="005966F7" w:rsidRPr="00C931A2">
        <w:t xml:space="preserve">samarbeid i </w:t>
      </w:r>
      <w:r w:rsidR="00374476" w:rsidRPr="00C931A2">
        <w:t>HEBAF</w:t>
      </w:r>
      <w:r w:rsidR="005966F7" w:rsidRPr="00C931A2">
        <w:t xml:space="preserve"> (Rogaland)</w:t>
      </w:r>
      <w:r w:rsidR="00E024EF" w:rsidRPr="00C931A2">
        <w:t xml:space="preserve">. </w:t>
      </w:r>
      <w:r w:rsidR="00D0351A" w:rsidRPr="00C931A2">
        <w:t xml:space="preserve">PHBURA ønsker heller å bli invitert </w:t>
      </w:r>
      <w:r w:rsidR="00374476" w:rsidRPr="00C931A2">
        <w:t xml:space="preserve">inn </w:t>
      </w:r>
      <w:r w:rsidRPr="00C931A2">
        <w:t xml:space="preserve">når det er aktuelt på </w:t>
      </w:r>
      <w:r w:rsidR="00374476" w:rsidRPr="00C931A2">
        <w:t>tema.</w:t>
      </w:r>
    </w:p>
    <w:p w14:paraId="17BFE7CC" w14:textId="326CF976" w:rsidR="00374476" w:rsidRPr="00C931A2" w:rsidRDefault="00374476" w:rsidP="00A70D3F">
      <w:pPr>
        <w:tabs>
          <w:tab w:val="right" w:pos="9072"/>
        </w:tabs>
      </w:pPr>
      <w:r w:rsidRPr="0080408F">
        <w:rPr>
          <w:i/>
          <w:iCs/>
        </w:rPr>
        <w:t>Bufetat</w:t>
      </w:r>
      <w:r w:rsidR="0080408F">
        <w:rPr>
          <w:i/>
          <w:iCs/>
        </w:rPr>
        <w:t xml:space="preserve"> v</w:t>
      </w:r>
      <w:r w:rsidR="009A1BD9" w:rsidRPr="0080408F">
        <w:rPr>
          <w:i/>
          <w:iCs/>
        </w:rPr>
        <w:t>/</w:t>
      </w:r>
      <w:r w:rsidR="0080408F">
        <w:rPr>
          <w:i/>
          <w:iCs/>
        </w:rPr>
        <w:t xml:space="preserve"> </w:t>
      </w:r>
      <w:r w:rsidR="009A1BD9" w:rsidRPr="0080408F">
        <w:rPr>
          <w:i/>
          <w:iCs/>
        </w:rPr>
        <w:t>Mallin</w:t>
      </w:r>
      <w:r w:rsidRPr="00C931A2">
        <w:t>: De ønsker å bidra der de kan</w:t>
      </w:r>
      <w:r w:rsidR="004F0470" w:rsidRPr="00C931A2">
        <w:t>. Synes det er Ok</w:t>
      </w:r>
      <w:r w:rsidRPr="00C931A2">
        <w:t xml:space="preserve"> å få en oversikt over prosjekt som foregår, på tvers av fylkene. De mener det er noe </w:t>
      </w:r>
      <w:r w:rsidR="00260F83" w:rsidRPr="00C931A2">
        <w:t xml:space="preserve">å hente på å gjøre kunnskapsoppsummeringer </w:t>
      </w:r>
      <w:r w:rsidR="00857187" w:rsidRPr="00C931A2">
        <w:t xml:space="preserve">fra prosjektene som har vært og viktig å dele erfaringer fra </w:t>
      </w:r>
      <w:r w:rsidRPr="00C931A2">
        <w:t>prosjektene</w:t>
      </w:r>
      <w:r w:rsidR="00857187" w:rsidRPr="00C931A2">
        <w:t xml:space="preserve">. </w:t>
      </w:r>
      <w:r w:rsidRPr="00C931A2">
        <w:t xml:space="preserve">Gullprosjektet er viktig i så måte. </w:t>
      </w:r>
    </w:p>
    <w:p w14:paraId="54A5697C" w14:textId="4CAC4A33" w:rsidR="008A37A6" w:rsidRPr="00C931A2" w:rsidRDefault="00374476" w:rsidP="00A70D3F">
      <w:pPr>
        <w:tabs>
          <w:tab w:val="right" w:pos="9072"/>
        </w:tabs>
      </w:pPr>
      <w:r w:rsidRPr="0080408F">
        <w:rPr>
          <w:i/>
          <w:iCs/>
        </w:rPr>
        <w:t>RKBU</w:t>
      </w:r>
      <w:r w:rsidR="0080408F">
        <w:rPr>
          <w:i/>
          <w:iCs/>
        </w:rPr>
        <w:t xml:space="preserve"> v/ </w:t>
      </w:r>
      <w:r w:rsidR="00857187" w:rsidRPr="0080408F">
        <w:rPr>
          <w:i/>
          <w:iCs/>
        </w:rPr>
        <w:t>Unni S</w:t>
      </w:r>
      <w:r w:rsidRPr="00C931A2">
        <w:t xml:space="preserve"> – har nedslagsfelt i begge fylkene. Det gir en god oversikt </w:t>
      </w:r>
      <w:r w:rsidR="00146FD7" w:rsidRPr="00C931A2">
        <w:t xml:space="preserve">og inspirasjon </w:t>
      </w:r>
      <w:r w:rsidRPr="00C931A2">
        <w:t xml:space="preserve">å få en felles presentasjon samlet sett. </w:t>
      </w:r>
      <w:r w:rsidR="00146FD7" w:rsidRPr="00C931A2">
        <w:t>Arbeidet med læringsnett</w:t>
      </w:r>
      <w:r w:rsidR="008A37A6" w:rsidRPr="00C931A2">
        <w:t xml:space="preserve">verket har gitt en god synergi ved at </w:t>
      </w:r>
      <w:r w:rsidR="008A37A6" w:rsidRPr="00C931A2">
        <w:lastRenderedPageBreak/>
        <w:t>kompet</w:t>
      </w:r>
      <w:r w:rsidR="00146FD7" w:rsidRPr="00C931A2">
        <w:t>anse</w:t>
      </w:r>
      <w:r w:rsidR="008A37A6" w:rsidRPr="00C931A2">
        <w:t xml:space="preserve">miljøene har blitt bedre på å samarbeide på tvers.  </w:t>
      </w:r>
      <w:r w:rsidR="00146FD7" w:rsidRPr="00C931A2">
        <w:t>RKBU/</w:t>
      </w:r>
      <w:r w:rsidR="008A37A6" w:rsidRPr="00C931A2">
        <w:t xml:space="preserve">Karen – støtter det Unni sier. Det er godt å høre fra prosjektene samlet sett. </w:t>
      </w:r>
    </w:p>
    <w:p w14:paraId="5F6275DB" w14:textId="37F97ACA" w:rsidR="008A37A6" w:rsidRPr="00C931A2" w:rsidRDefault="00146FD7" w:rsidP="00A70D3F">
      <w:pPr>
        <w:tabs>
          <w:tab w:val="right" w:pos="9072"/>
        </w:tabs>
      </w:pPr>
      <w:r w:rsidRPr="00C10971">
        <w:rPr>
          <w:b/>
          <w:bCs/>
        </w:rPr>
        <w:t>Konklusjon:</w:t>
      </w:r>
      <w:r w:rsidRPr="00C931A2">
        <w:t xml:space="preserve"> </w:t>
      </w:r>
      <w:r w:rsidR="008A37A6" w:rsidRPr="00C931A2">
        <w:t xml:space="preserve">– de som ikke trenger å </w:t>
      </w:r>
      <w:r w:rsidR="005603AE" w:rsidRPr="00C931A2">
        <w:t>delta i møtet med utvidet ressursgruppe («stormøte»)</w:t>
      </w:r>
      <w:r w:rsidR="008A37A6" w:rsidRPr="00C931A2">
        <w:t>, sender en b</w:t>
      </w:r>
      <w:r w:rsidR="005603AE" w:rsidRPr="00C931A2">
        <w:t xml:space="preserve">eskjed </w:t>
      </w:r>
      <w:r w:rsidR="008A37A6" w:rsidRPr="00C931A2">
        <w:t>til SF i Rogaland /</w:t>
      </w:r>
      <w:proofErr w:type="spellStart"/>
      <w:r w:rsidR="008A37A6" w:rsidRPr="00C931A2">
        <w:t>Vestland</w:t>
      </w:r>
      <w:proofErr w:type="spellEnd"/>
      <w:r w:rsidR="008A37A6" w:rsidRPr="00C931A2">
        <w:t>.</w:t>
      </w:r>
    </w:p>
    <w:p w14:paraId="6A859E58" w14:textId="77777777" w:rsidR="005F26A5" w:rsidRPr="00C931A2" w:rsidRDefault="005F26A5" w:rsidP="00A70D3F">
      <w:pPr>
        <w:tabs>
          <w:tab w:val="right" w:pos="9072"/>
        </w:tabs>
      </w:pPr>
    </w:p>
    <w:p w14:paraId="49958EB5" w14:textId="77777777" w:rsidR="008642CD" w:rsidRPr="00C10971" w:rsidRDefault="009F3C20" w:rsidP="008642CD">
      <w:pPr>
        <w:spacing w:after="0" w:line="240" w:lineRule="auto"/>
        <w:rPr>
          <w:rFonts w:eastAsia="Times New Roman"/>
          <w:b/>
          <w:bCs/>
        </w:rPr>
      </w:pPr>
      <w:r w:rsidRPr="00C10971">
        <w:rPr>
          <w:b/>
          <w:bCs/>
        </w:rPr>
        <w:t xml:space="preserve">Sak </w:t>
      </w:r>
      <w:r w:rsidR="005F26A5" w:rsidRPr="00C10971">
        <w:rPr>
          <w:b/>
          <w:bCs/>
        </w:rPr>
        <w:t>3</w:t>
      </w:r>
      <w:r w:rsidRPr="00C10971">
        <w:rPr>
          <w:b/>
          <w:bCs/>
        </w:rPr>
        <w:t xml:space="preserve">) </w:t>
      </w:r>
      <w:r w:rsidR="008642CD" w:rsidRPr="00C10971">
        <w:rPr>
          <w:rFonts w:eastAsia="Times New Roman"/>
          <w:b/>
          <w:bCs/>
        </w:rPr>
        <w:t xml:space="preserve">Hvordan kan vi bidra til å styrke eksisterende prosjekt? Dette med bakgrunn i kompetansestrategiens periode fra 2018 – 2024 </w:t>
      </w:r>
    </w:p>
    <w:p w14:paraId="68E4B37F" w14:textId="110BB453" w:rsidR="005F26A5" w:rsidRPr="00C931A2" w:rsidRDefault="00334183" w:rsidP="009F3C20">
      <w:pPr>
        <w:tabs>
          <w:tab w:val="right" w:pos="9072"/>
        </w:tabs>
      </w:pPr>
      <w:r w:rsidRPr="00C10971">
        <w:rPr>
          <w:i/>
          <w:iCs/>
        </w:rPr>
        <w:t>SF</w:t>
      </w:r>
      <w:r w:rsidR="00C10971" w:rsidRPr="00C10971">
        <w:rPr>
          <w:i/>
          <w:iCs/>
        </w:rPr>
        <w:t>VL v</w:t>
      </w:r>
      <w:r w:rsidRPr="00C10971">
        <w:rPr>
          <w:i/>
          <w:iCs/>
        </w:rPr>
        <w:t xml:space="preserve">/Bente </w:t>
      </w:r>
      <w:proofErr w:type="gramStart"/>
      <w:r w:rsidRPr="00C10971">
        <w:rPr>
          <w:i/>
          <w:iCs/>
        </w:rPr>
        <w:t>C.</w:t>
      </w:r>
      <w:r w:rsidRPr="00C931A2">
        <w:t xml:space="preserve"> :</w:t>
      </w:r>
      <w:proofErr w:type="gramEnd"/>
      <w:r w:rsidRPr="00C931A2">
        <w:t xml:space="preserve"> </w:t>
      </w:r>
      <w:r w:rsidR="00C63979" w:rsidRPr="00C931A2">
        <w:t>Prosjektene har b</w:t>
      </w:r>
      <w:r w:rsidR="005F26A5" w:rsidRPr="00C931A2">
        <w:t>ehov for prosjektledelse + implementering.</w:t>
      </w:r>
      <w:r w:rsidR="00861B0D" w:rsidRPr="00C931A2">
        <w:t xml:space="preserve"> Støtte til å få nye prosjekt «opp og gå» så raskt som mulig </w:t>
      </w:r>
      <w:r w:rsidR="00344545" w:rsidRPr="00C931A2">
        <w:t>og i overgangene fra prosjekt til drift</w:t>
      </w:r>
      <w:r w:rsidR="00201808" w:rsidRPr="00C931A2">
        <w:t xml:space="preserve">. </w:t>
      </w:r>
    </w:p>
    <w:p w14:paraId="74B8EFE6" w14:textId="77777777" w:rsidR="005F26A5" w:rsidRPr="00C931A2" w:rsidRDefault="005F26A5" w:rsidP="005F26A5">
      <w:pPr>
        <w:pStyle w:val="Listeavsnitt"/>
        <w:tabs>
          <w:tab w:val="right" w:pos="9072"/>
        </w:tabs>
      </w:pPr>
    </w:p>
    <w:p w14:paraId="442A456B" w14:textId="028126A9" w:rsidR="005F26A5" w:rsidRPr="00C931A2" w:rsidRDefault="00C63979" w:rsidP="009A33DB">
      <w:pPr>
        <w:pStyle w:val="Listeavsnitt"/>
        <w:tabs>
          <w:tab w:val="right" w:pos="9072"/>
        </w:tabs>
        <w:ind w:left="0"/>
      </w:pPr>
      <w:proofErr w:type="spellStart"/>
      <w:r w:rsidRPr="00C10971">
        <w:rPr>
          <w:i/>
          <w:iCs/>
        </w:rPr>
        <w:t>Korus</w:t>
      </w:r>
      <w:proofErr w:type="spellEnd"/>
      <w:r w:rsidRPr="00C10971">
        <w:rPr>
          <w:i/>
          <w:iCs/>
        </w:rPr>
        <w:t>, Stavanger</w:t>
      </w:r>
      <w:r w:rsidR="00C10971" w:rsidRPr="00C10971">
        <w:rPr>
          <w:i/>
          <w:iCs/>
        </w:rPr>
        <w:t xml:space="preserve"> v</w:t>
      </w:r>
      <w:r w:rsidRPr="00C10971">
        <w:rPr>
          <w:i/>
          <w:iCs/>
        </w:rPr>
        <w:t>/</w:t>
      </w:r>
      <w:r w:rsidR="005F26A5" w:rsidRPr="00C10971">
        <w:rPr>
          <w:i/>
          <w:iCs/>
        </w:rPr>
        <w:t>Maren</w:t>
      </w:r>
      <w:r w:rsidRPr="00C10971">
        <w:rPr>
          <w:i/>
          <w:iCs/>
        </w:rPr>
        <w:t>:</w:t>
      </w:r>
      <w:r w:rsidRPr="00C931A2">
        <w:t xml:space="preserve"> </w:t>
      </w:r>
      <w:r w:rsidR="005F26A5" w:rsidRPr="00C931A2">
        <w:t>vil poengtere</w:t>
      </w:r>
      <w:r w:rsidR="00201808" w:rsidRPr="00C931A2">
        <w:t xml:space="preserve"> at det er </w:t>
      </w:r>
      <w:r w:rsidR="005F26A5" w:rsidRPr="00C931A2">
        <w:t xml:space="preserve">viktig å se </w:t>
      </w:r>
      <w:r w:rsidR="00FF7FDC" w:rsidRPr="00C931A2">
        <w:t xml:space="preserve">prosjektene i læringsnettverket </w:t>
      </w:r>
      <w:r w:rsidR="005F26A5" w:rsidRPr="00C931A2">
        <w:t xml:space="preserve">i sammenheng med andre </w:t>
      </w:r>
      <w:r w:rsidR="00A97AF3" w:rsidRPr="00C931A2">
        <w:t>store satsninger i kommunene utover</w:t>
      </w:r>
      <w:r w:rsidR="005F26A5" w:rsidRPr="00C931A2">
        <w:t xml:space="preserve"> læringsnettverkene</w:t>
      </w:r>
      <w:r w:rsidR="00A97AF3" w:rsidRPr="00C931A2">
        <w:t xml:space="preserve">, som </w:t>
      </w:r>
      <w:proofErr w:type="spellStart"/>
      <w:r w:rsidR="00A97AF3" w:rsidRPr="00C931A2">
        <w:t>f.e</w:t>
      </w:r>
      <w:r w:rsidR="005F26A5" w:rsidRPr="00C931A2">
        <w:t>ks</w:t>
      </w:r>
      <w:proofErr w:type="spellEnd"/>
      <w:r w:rsidR="005F26A5" w:rsidRPr="00C931A2">
        <w:t xml:space="preserve"> BTI – viktig å koble prosjektene sammen. </w:t>
      </w:r>
    </w:p>
    <w:p w14:paraId="7108F92B" w14:textId="77777777" w:rsidR="005F26A5" w:rsidRPr="00C931A2" w:rsidRDefault="005F26A5" w:rsidP="005F26A5">
      <w:pPr>
        <w:pStyle w:val="Listeavsnitt"/>
        <w:tabs>
          <w:tab w:val="right" w:pos="9072"/>
        </w:tabs>
      </w:pPr>
    </w:p>
    <w:p w14:paraId="5119520B" w14:textId="77777777" w:rsidR="008D5F43" w:rsidRPr="00C10971" w:rsidRDefault="00F74CCB" w:rsidP="008D5F43">
      <w:pPr>
        <w:spacing w:after="0" w:line="240" w:lineRule="auto"/>
        <w:rPr>
          <w:b/>
          <w:bCs/>
        </w:rPr>
      </w:pPr>
      <w:r w:rsidRPr="00C10971">
        <w:rPr>
          <w:b/>
          <w:bCs/>
        </w:rPr>
        <w:t xml:space="preserve">Sak </w:t>
      </w:r>
      <w:r w:rsidR="005F26A5" w:rsidRPr="00C10971">
        <w:rPr>
          <w:b/>
          <w:bCs/>
        </w:rPr>
        <w:t>4</w:t>
      </w:r>
      <w:r w:rsidRPr="00C10971">
        <w:rPr>
          <w:b/>
          <w:bCs/>
        </w:rPr>
        <w:t>) Hva kan vi samarbeide om på tvers av fylkene?</w:t>
      </w:r>
      <w:r w:rsidR="0085740C" w:rsidRPr="00C10971">
        <w:rPr>
          <w:b/>
          <w:bCs/>
        </w:rPr>
        <w:t xml:space="preserve"> </w:t>
      </w:r>
    </w:p>
    <w:p w14:paraId="422191B8" w14:textId="51EC9CF6" w:rsidR="008D5F43" w:rsidRPr="00C931A2" w:rsidRDefault="008D5F43" w:rsidP="008151CD">
      <w:pPr>
        <w:pStyle w:val="Listeavsnitt"/>
        <w:numPr>
          <w:ilvl w:val="0"/>
          <w:numId w:val="8"/>
        </w:numPr>
        <w:spacing w:after="0" w:line="240" w:lineRule="auto"/>
        <w:ind w:left="360"/>
        <w:rPr>
          <w:rFonts w:eastAsia="Times New Roman"/>
        </w:rPr>
      </w:pPr>
      <w:r w:rsidRPr="00C931A2">
        <w:rPr>
          <w:rFonts w:eastAsia="Times New Roman"/>
        </w:rPr>
        <w:t xml:space="preserve">Felles invitasjon til begge fylkene når kompetansesentrene arrangerer samlinger som har relevans for alle prosjektene (eks </w:t>
      </w:r>
      <w:proofErr w:type="spellStart"/>
      <w:r w:rsidRPr="00C931A2">
        <w:rPr>
          <w:rFonts w:eastAsia="Times New Roman"/>
        </w:rPr>
        <w:t>oppstartssamling</w:t>
      </w:r>
      <w:proofErr w:type="spellEnd"/>
      <w:r w:rsidRPr="00C931A2">
        <w:rPr>
          <w:rFonts w:eastAsia="Times New Roman"/>
        </w:rPr>
        <w:t xml:space="preserve"> og/eller dag om implementering)?</w:t>
      </w:r>
    </w:p>
    <w:p w14:paraId="1CE01A5C" w14:textId="77777777" w:rsidR="008D5F43" w:rsidRPr="00C931A2" w:rsidRDefault="008D5F43" w:rsidP="008151CD">
      <w:pPr>
        <w:numPr>
          <w:ilvl w:val="0"/>
          <w:numId w:val="8"/>
        </w:numPr>
        <w:spacing w:after="0" w:line="240" w:lineRule="auto"/>
        <w:ind w:left="360"/>
        <w:rPr>
          <w:rFonts w:eastAsia="Times New Roman"/>
        </w:rPr>
      </w:pPr>
      <w:r w:rsidRPr="00C931A2">
        <w:rPr>
          <w:rFonts w:eastAsia="Times New Roman"/>
        </w:rPr>
        <w:t xml:space="preserve">Erfaringsdeling på tvers av fylkene, basert på tema? (der noen få/utvalgte prosjekt får presentere arbeidet sitt, eks. fosterhjem, hjelpetiltak, </w:t>
      </w:r>
      <w:proofErr w:type="spellStart"/>
      <w:r w:rsidRPr="00C931A2">
        <w:rPr>
          <w:rFonts w:eastAsia="Times New Roman"/>
        </w:rPr>
        <w:t>høykonflikt</w:t>
      </w:r>
      <w:proofErr w:type="spellEnd"/>
      <w:r w:rsidRPr="00C931A2">
        <w:rPr>
          <w:rFonts w:eastAsia="Times New Roman"/>
        </w:rPr>
        <w:t xml:space="preserve"> m.m.)</w:t>
      </w:r>
    </w:p>
    <w:p w14:paraId="67078B78" w14:textId="77777777" w:rsidR="008D5F43" w:rsidRPr="00C931A2" w:rsidRDefault="008D5F43" w:rsidP="008151CD">
      <w:pPr>
        <w:tabs>
          <w:tab w:val="right" w:pos="9072"/>
        </w:tabs>
        <w:ind w:left="-1080"/>
      </w:pPr>
    </w:p>
    <w:p w14:paraId="3C378DAB" w14:textId="5C939445" w:rsidR="00D14F95" w:rsidRPr="00C931A2" w:rsidRDefault="00D14F95" w:rsidP="008151CD">
      <w:pPr>
        <w:pStyle w:val="Listeavsnitt"/>
        <w:tabs>
          <w:tab w:val="right" w:pos="9072"/>
        </w:tabs>
        <w:ind w:left="0"/>
      </w:pPr>
      <w:r w:rsidRPr="00054023">
        <w:rPr>
          <w:i/>
          <w:iCs/>
        </w:rPr>
        <w:t>RKBU</w:t>
      </w:r>
      <w:r w:rsidR="00054023" w:rsidRPr="00054023">
        <w:rPr>
          <w:i/>
          <w:iCs/>
        </w:rPr>
        <w:t xml:space="preserve"> v</w:t>
      </w:r>
      <w:r w:rsidRPr="00054023">
        <w:rPr>
          <w:i/>
          <w:iCs/>
        </w:rPr>
        <w:t>/Unni:</w:t>
      </w:r>
      <w:r w:rsidRPr="00C931A2">
        <w:t xml:space="preserve"> </w:t>
      </w:r>
      <w:r w:rsidR="00C167DB" w:rsidRPr="00C931A2">
        <w:t xml:space="preserve">Kan </w:t>
      </w:r>
      <w:proofErr w:type="spellStart"/>
      <w:r w:rsidR="00C167DB" w:rsidRPr="00C931A2">
        <w:t>Korus</w:t>
      </w:r>
      <w:proofErr w:type="spellEnd"/>
      <w:r w:rsidR="00C167DB" w:rsidRPr="00C931A2">
        <w:t xml:space="preserve"> si noe mer om hvordan de tenker at </w:t>
      </w:r>
      <w:r w:rsidR="006F1A15" w:rsidRPr="00C931A2">
        <w:t xml:space="preserve">hvordan prosjektene i læringsnettverket kan samarbeide med andre store prosjekt som </w:t>
      </w:r>
      <w:proofErr w:type="spellStart"/>
      <w:r w:rsidR="00C167DB" w:rsidRPr="00C931A2">
        <w:t>f.eks</w:t>
      </w:r>
      <w:proofErr w:type="spellEnd"/>
      <w:r w:rsidR="00C167DB" w:rsidRPr="00C931A2">
        <w:t xml:space="preserve"> BTI</w:t>
      </w:r>
      <w:r w:rsidR="00FA7DB2" w:rsidRPr="00C931A2">
        <w:t>?</w:t>
      </w:r>
    </w:p>
    <w:p w14:paraId="77B07C76" w14:textId="77777777" w:rsidR="008D4BE3" w:rsidRPr="00C931A2" w:rsidRDefault="008D4BE3" w:rsidP="008151CD">
      <w:pPr>
        <w:pStyle w:val="Listeavsnitt"/>
        <w:tabs>
          <w:tab w:val="right" w:pos="9072"/>
        </w:tabs>
        <w:ind w:left="0"/>
      </w:pPr>
    </w:p>
    <w:p w14:paraId="7D26F71E" w14:textId="4BDB38AA" w:rsidR="005F26A5" w:rsidRPr="00C931A2" w:rsidRDefault="005F26A5" w:rsidP="008151CD">
      <w:pPr>
        <w:pStyle w:val="Listeavsnitt"/>
        <w:tabs>
          <w:tab w:val="right" w:pos="9072"/>
        </w:tabs>
        <w:ind w:left="0"/>
        <w:rPr>
          <w:strike/>
        </w:rPr>
      </w:pPr>
      <w:proofErr w:type="spellStart"/>
      <w:r w:rsidRPr="00054023">
        <w:rPr>
          <w:i/>
          <w:iCs/>
        </w:rPr>
        <w:t>Korus</w:t>
      </w:r>
      <w:proofErr w:type="spellEnd"/>
      <w:r w:rsidR="00FA7DB2" w:rsidRPr="00054023">
        <w:rPr>
          <w:i/>
          <w:iCs/>
        </w:rPr>
        <w:t xml:space="preserve"> Bergen</w:t>
      </w:r>
      <w:r w:rsidRPr="00054023">
        <w:rPr>
          <w:i/>
          <w:iCs/>
        </w:rPr>
        <w:t xml:space="preserve"> v/ Reidar:</w:t>
      </w:r>
      <w:r w:rsidRPr="00C931A2">
        <w:t xml:space="preserve"> De tenker det er lett å </w:t>
      </w:r>
      <w:r w:rsidR="00C87CC8" w:rsidRPr="00C931A2">
        <w:t xml:space="preserve">få en oversikt over </w:t>
      </w:r>
      <w:r w:rsidRPr="00C931A2">
        <w:t>hv</w:t>
      </w:r>
      <w:r w:rsidR="002724CA" w:rsidRPr="00C931A2">
        <w:t xml:space="preserve">ilke kommuner som </w:t>
      </w:r>
      <w:r w:rsidR="00D2425C" w:rsidRPr="00C931A2">
        <w:t>har innført BTI og hvilke kommuner jobber med utviklingsprosjekt i de ulike fylkene</w:t>
      </w:r>
      <w:r w:rsidR="00E47717" w:rsidRPr="00C931A2">
        <w:t xml:space="preserve"> samt om det er personer som er involvert i både prosjekt og kommunens satsning på BTI. </w:t>
      </w:r>
      <w:r w:rsidR="007A0CBB" w:rsidRPr="00C931A2">
        <w:t>Hvordan kan de ulike prosjektene passe inn/implementeres i BTI-arbeidet?</w:t>
      </w:r>
      <w:r w:rsidR="00D2425C" w:rsidRPr="00C931A2">
        <w:t xml:space="preserve"> </w:t>
      </w:r>
      <w:r w:rsidR="00DC6CB3" w:rsidRPr="00C931A2">
        <w:t xml:space="preserve">Mange </w:t>
      </w:r>
      <w:r w:rsidR="005E13FC" w:rsidRPr="00C931A2">
        <w:t xml:space="preserve">av kommunens </w:t>
      </w:r>
      <w:r w:rsidR="00DC6CB3" w:rsidRPr="00C931A2">
        <w:t>prosjekt</w:t>
      </w:r>
      <w:r w:rsidR="00C74EA3" w:rsidRPr="00C931A2">
        <w:t xml:space="preserve"> (utover barnevern) </w:t>
      </w:r>
      <w:r w:rsidR="00DC6CB3" w:rsidRPr="00C931A2">
        <w:t>er aktuelle inn mot b</w:t>
      </w:r>
      <w:r w:rsidR="007C29CA" w:rsidRPr="00C931A2">
        <w:t xml:space="preserve">arnevernet </w:t>
      </w:r>
      <w:r w:rsidR="00DC6CB3" w:rsidRPr="00C931A2">
        <w:t>selv om de ligger et annet sted</w:t>
      </w:r>
      <w:r w:rsidR="00246473" w:rsidRPr="00C931A2">
        <w:t xml:space="preserve"> i kommunen</w:t>
      </w:r>
      <w:r w:rsidR="00DC6CB3" w:rsidRPr="00C931A2">
        <w:t xml:space="preserve">. </w:t>
      </w:r>
      <w:r w:rsidR="00DC6CB3" w:rsidRPr="00C931A2">
        <w:rPr>
          <w:strike/>
        </w:rPr>
        <w:t xml:space="preserve">Hvem faller ut? Samarbeid er et stikkord her. Tidlig innsats starter før </w:t>
      </w:r>
      <w:proofErr w:type="spellStart"/>
      <w:r w:rsidR="00DC6CB3" w:rsidRPr="00C931A2">
        <w:rPr>
          <w:strike/>
        </w:rPr>
        <w:t>bv</w:t>
      </w:r>
      <w:proofErr w:type="spellEnd"/>
      <w:r w:rsidR="00DC6CB3" w:rsidRPr="00C931A2">
        <w:rPr>
          <w:strike/>
        </w:rPr>
        <w:t xml:space="preserve">. er inne. Helsestasjon og andre er tidlig inne, Maren er redd for at </w:t>
      </w:r>
      <w:proofErr w:type="spellStart"/>
      <w:r w:rsidR="00DC6CB3" w:rsidRPr="00C931A2">
        <w:rPr>
          <w:strike/>
        </w:rPr>
        <w:t>bv</w:t>
      </w:r>
      <w:proofErr w:type="spellEnd"/>
      <w:r w:rsidR="00DC6CB3" w:rsidRPr="00C931A2">
        <w:rPr>
          <w:strike/>
        </w:rPr>
        <w:t xml:space="preserve">. ikke ser alt det arbeidet som andre i kommunen gjør. Kan ha </w:t>
      </w:r>
      <w:proofErr w:type="gramStart"/>
      <w:r w:rsidR="00DC6CB3" w:rsidRPr="00C931A2">
        <w:rPr>
          <w:strike/>
        </w:rPr>
        <w:t>fokus</w:t>
      </w:r>
      <w:proofErr w:type="gramEnd"/>
      <w:r w:rsidR="00DC6CB3" w:rsidRPr="00C931A2">
        <w:rPr>
          <w:strike/>
        </w:rPr>
        <w:t xml:space="preserve"> på dette. </w:t>
      </w:r>
    </w:p>
    <w:p w14:paraId="07783195" w14:textId="77777777" w:rsidR="00DC6CB3" w:rsidRPr="00C931A2" w:rsidRDefault="00DC6CB3" w:rsidP="008151CD">
      <w:pPr>
        <w:pStyle w:val="Listeavsnitt"/>
        <w:tabs>
          <w:tab w:val="right" w:pos="9072"/>
        </w:tabs>
        <w:ind w:left="0"/>
      </w:pPr>
    </w:p>
    <w:p w14:paraId="5536302A" w14:textId="1F8ACF24" w:rsidR="00DC6CB3" w:rsidRPr="00C931A2" w:rsidRDefault="00054023" w:rsidP="008151CD">
      <w:pPr>
        <w:pStyle w:val="Listeavsnitt"/>
        <w:tabs>
          <w:tab w:val="right" w:pos="9072"/>
        </w:tabs>
        <w:ind w:left="0"/>
      </w:pPr>
      <w:r w:rsidRPr="00054023">
        <w:rPr>
          <w:i/>
          <w:iCs/>
        </w:rPr>
        <w:t xml:space="preserve">UIS v/ </w:t>
      </w:r>
      <w:r w:rsidR="00DC6CB3" w:rsidRPr="00054023">
        <w:rPr>
          <w:i/>
          <w:iCs/>
        </w:rPr>
        <w:t>Hulda</w:t>
      </w:r>
      <w:r w:rsidR="00DC6CB3" w:rsidRPr="00C931A2">
        <w:t xml:space="preserve">: Kompetansedeling på tvers </w:t>
      </w:r>
      <w:r w:rsidR="00246473" w:rsidRPr="00C931A2">
        <w:t>av fylkene</w:t>
      </w:r>
      <w:r w:rsidR="00DC6CB3" w:rsidRPr="00C931A2">
        <w:t xml:space="preserve">– </w:t>
      </w:r>
      <w:proofErr w:type="gramStart"/>
      <w:r w:rsidR="00093538" w:rsidRPr="00C931A2">
        <w:t>fokus</w:t>
      </w:r>
      <w:proofErr w:type="gramEnd"/>
      <w:r w:rsidR="00093538" w:rsidRPr="00C931A2">
        <w:t xml:space="preserve"> på de temaene som ev. er på tvers av fylkene</w:t>
      </w:r>
      <w:r w:rsidR="00DC6CB3" w:rsidRPr="00C931A2">
        <w:t xml:space="preserve">. Høykonfliktsaker, </w:t>
      </w:r>
      <w:proofErr w:type="spellStart"/>
      <w:proofErr w:type="gramStart"/>
      <w:r w:rsidR="00DC6CB3" w:rsidRPr="00C931A2">
        <w:t>bv.ledelse</w:t>
      </w:r>
      <w:proofErr w:type="spellEnd"/>
      <w:proofErr w:type="gramEnd"/>
      <w:r w:rsidR="00DC6CB3" w:rsidRPr="00C931A2">
        <w:t xml:space="preserve"> m.m.. – alt dette er relevant på tvers. </w:t>
      </w:r>
    </w:p>
    <w:p w14:paraId="51889446" w14:textId="77777777" w:rsidR="00DC6CB3" w:rsidRPr="00C931A2" w:rsidRDefault="00DC6CB3" w:rsidP="008151CD">
      <w:pPr>
        <w:pStyle w:val="Listeavsnitt"/>
        <w:tabs>
          <w:tab w:val="right" w:pos="9072"/>
        </w:tabs>
        <w:ind w:left="0"/>
      </w:pPr>
    </w:p>
    <w:p w14:paraId="2E9D1C02" w14:textId="02DE1D37" w:rsidR="00DC6CB3" w:rsidRPr="00C931A2" w:rsidRDefault="00DC6CB3" w:rsidP="008151CD">
      <w:pPr>
        <w:pStyle w:val="Listeavsnitt"/>
        <w:tabs>
          <w:tab w:val="right" w:pos="9072"/>
        </w:tabs>
        <w:ind w:left="0"/>
      </w:pPr>
      <w:r w:rsidRPr="00C931A2">
        <w:t>Prosjektutvikling: lage gode prosjektskisser og planer – dette er viktig på tvers</w:t>
      </w:r>
      <w:r w:rsidR="00112C37" w:rsidRPr="00C931A2">
        <w:t xml:space="preserve"> av fylkene</w:t>
      </w:r>
      <w:r w:rsidRPr="00C931A2">
        <w:t xml:space="preserve">. </w:t>
      </w:r>
      <w:r w:rsidR="00112C37" w:rsidRPr="00C931A2">
        <w:t>Kunne en laget f</w:t>
      </w:r>
      <w:r w:rsidRPr="00C931A2">
        <w:t xml:space="preserve">elles maler? Kan fylkene gjøre dette på tvers? Hva må en god prosjektplan inneholde? Gjennomførbarhet, tildeling, oppfølging og implementering. </w:t>
      </w:r>
    </w:p>
    <w:p w14:paraId="6BC33D5F" w14:textId="77777777" w:rsidR="00DC6CB3" w:rsidRPr="00C931A2" w:rsidRDefault="00DC6CB3" w:rsidP="008151CD">
      <w:pPr>
        <w:pStyle w:val="Listeavsnitt"/>
        <w:tabs>
          <w:tab w:val="right" w:pos="9072"/>
        </w:tabs>
        <w:ind w:left="0"/>
        <w:rPr>
          <w:b/>
          <w:bCs/>
        </w:rPr>
      </w:pPr>
    </w:p>
    <w:p w14:paraId="3FA28DC0" w14:textId="36359D76" w:rsidR="00DC6CB3" w:rsidRPr="00C931A2" w:rsidRDefault="006D690F" w:rsidP="008151CD">
      <w:pPr>
        <w:pStyle w:val="Listeavsnitt"/>
        <w:tabs>
          <w:tab w:val="right" w:pos="9072"/>
        </w:tabs>
        <w:ind w:left="0"/>
      </w:pPr>
      <w:r w:rsidRPr="00054023">
        <w:rPr>
          <w:i/>
          <w:iCs/>
        </w:rPr>
        <w:t>NUBU</w:t>
      </w:r>
      <w:r w:rsidR="00054023" w:rsidRPr="00054023">
        <w:rPr>
          <w:i/>
          <w:iCs/>
        </w:rPr>
        <w:t xml:space="preserve"> v</w:t>
      </w:r>
      <w:r w:rsidRPr="00054023">
        <w:rPr>
          <w:i/>
          <w:iCs/>
        </w:rPr>
        <w:t xml:space="preserve">/ </w:t>
      </w:r>
      <w:r w:rsidR="00DC6CB3" w:rsidRPr="00054023">
        <w:rPr>
          <w:i/>
          <w:iCs/>
        </w:rPr>
        <w:t>JORID</w:t>
      </w:r>
      <w:r w:rsidR="005D5F77" w:rsidRPr="00054023">
        <w:rPr>
          <w:i/>
          <w:iCs/>
        </w:rPr>
        <w:t>:</w:t>
      </w:r>
      <w:r w:rsidR="005D5F77" w:rsidRPr="00C931A2">
        <w:rPr>
          <w:b/>
          <w:bCs/>
        </w:rPr>
        <w:t xml:space="preserve"> </w:t>
      </w:r>
      <w:r w:rsidR="006363ED" w:rsidRPr="00054023">
        <w:t xml:space="preserve">Viser til et oppdrag som </w:t>
      </w:r>
      <w:proofErr w:type="spellStart"/>
      <w:r w:rsidR="006363ED" w:rsidRPr="00054023">
        <w:t>Vestland</w:t>
      </w:r>
      <w:proofErr w:type="spellEnd"/>
      <w:r w:rsidR="006363ED" w:rsidRPr="00054023">
        <w:t xml:space="preserve"> ga til </w:t>
      </w:r>
      <w:proofErr w:type="spellStart"/>
      <w:r w:rsidR="00DC6CB3" w:rsidRPr="00054023">
        <w:t>Korus</w:t>
      </w:r>
      <w:proofErr w:type="spellEnd"/>
      <w:r w:rsidR="00054023">
        <w:t xml:space="preserve"> </w:t>
      </w:r>
      <w:r w:rsidR="00DC6CB3" w:rsidRPr="00054023">
        <w:t>+</w:t>
      </w:r>
      <w:r w:rsidR="00DC6CB3" w:rsidRPr="00C931A2">
        <w:t xml:space="preserve"> NUBU</w:t>
      </w:r>
      <w:r w:rsidR="006363ED" w:rsidRPr="00C931A2">
        <w:t>, og</w:t>
      </w:r>
      <w:r w:rsidR="00054023">
        <w:t xml:space="preserve"> </w:t>
      </w:r>
      <w:r w:rsidR="006363ED" w:rsidRPr="00C931A2">
        <w:t>hvor de koblet på RKBU</w:t>
      </w:r>
      <w:r w:rsidR="00054023">
        <w:t xml:space="preserve">. I samarbeid </w:t>
      </w:r>
      <w:r w:rsidR="00112C37" w:rsidRPr="00C931A2">
        <w:t xml:space="preserve">gjennomførte </w:t>
      </w:r>
      <w:r w:rsidR="00054023">
        <w:t xml:space="preserve">de </w:t>
      </w:r>
      <w:r w:rsidR="00DC6CB3" w:rsidRPr="00C931A2">
        <w:t xml:space="preserve">en </w:t>
      </w:r>
      <w:r w:rsidR="00112C37" w:rsidRPr="00C931A2">
        <w:t xml:space="preserve">dag om </w:t>
      </w:r>
      <w:r w:rsidR="00DC6CB3" w:rsidRPr="00C931A2">
        <w:t>implementering</w:t>
      </w:r>
      <w:r w:rsidR="006363ED" w:rsidRPr="00C931A2">
        <w:t xml:space="preserve"> </w:t>
      </w:r>
      <w:r w:rsidR="00820B7F" w:rsidRPr="00C931A2">
        <w:t xml:space="preserve">for prosjektene i </w:t>
      </w:r>
      <w:proofErr w:type="spellStart"/>
      <w:r w:rsidR="00820B7F" w:rsidRPr="00C931A2">
        <w:t>Vestland</w:t>
      </w:r>
      <w:proofErr w:type="spellEnd"/>
      <w:r w:rsidR="00820B7F" w:rsidRPr="00C931A2">
        <w:t xml:space="preserve">. </w:t>
      </w:r>
      <w:r w:rsidR="005D5F77" w:rsidRPr="00C931A2">
        <w:t xml:space="preserve">Kan denne dagen gjøres mer </w:t>
      </w:r>
      <w:r w:rsidR="00DC6CB3" w:rsidRPr="00C931A2">
        <w:t xml:space="preserve">relevant gjennom </w:t>
      </w:r>
      <w:r w:rsidR="005D5F77" w:rsidRPr="00C931A2">
        <w:t xml:space="preserve">å </w:t>
      </w:r>
      <w:r w:rsidR="00DC6CB3" w:rsidRPr="00C931A2">
        <w:t>spiss</w:t>
      </w:r>
      <w:r w:rsidR="005D5F77" w:rsidRPr="00C931A2">
        <w:t>e</w:t>
      </w:r>
      <w:r w:rsidR="00DC6CB3" w:rsidRPr="00C931A2">
        <w:t xml:space="preserve"> gruppeoppgave</w:t>
      </w:r>
      <w:r w:rsidR="005D5F77" w:rsidRPr="00C931A2">
        <w:t xml:space="preserve">ne. </w:t>
      </w:r>
    </w:p>
    <w:p w14:paraId="7A691175" w14:textId="77777777" w:rsidR="00DC6CB3" w:rsidRPr="00C931A2" w:rsidRDefault="00DC6CB3" w:rsidP="008151CD">
      <w:pPr>
        <w:pStyle w:val="Listeavsnitt"/>
        <w:tabs>
          <w:tab w:val="right" w:pos="9072"/>
        </w:tabs>
        <w:ind w:left="0"/>
      </w:pPr>
    </w:p>
    <w:p w14:paraId="58A347B5" w14:textId="7F5A74A7" w:rsidR="00DC6CB3" w:rsidRPr="00C931A2" w:rsidRDefault="005D5F77" w:rsidP="008151CD">
      <w:pPr>
        <w:pStyle w:val="Listeavsnitt"/>
        <w:tabs>
          <w:tab w:val="right" w:pos="9072"/>
        </w:tabs>
        <w:ind w:left="0"/>
      </w:pPr>
      <w:r w:rsidRPr="00054023">
        <w:rPr>
          <w:i/>
          <w:iCs/>
        </w:rPr>
        <w:t>SFV</w:t>
      </w:r>
      <w:r w:rsidR="00840118" w:rsidRPr="00054023">
        <w:rPr>
          <w:i/>
          <w:iCs/>
        </w:rPr>
        <w:t>L</w:t>
      </w:r>
      <w:r w:rsidR="00054023">
        <w:rPr>
          <w:i/>
          <w:iCs/>
        </w:rPr>
        <w:t xml:space="preserve"> v</w:t>
      </w:r>
      <w:r w:rsidR="00840118" w:rsidRPr="00054023">
        <w:rPr>
          <w:i/>
          <w:iCs/>
        </w:rPr>
        <w:t>/</w:t>
      </w:r>
      <w:r w:rsidR="00DC6CB3" w:rsidRPr="00054023">
        <w:rPr>
          <w:i/>
          <w:iCs/>
        </w:rPr>
        <w:t>B</w:t>
      </w:r>
      <w:r w:rsidRPr="00054023">
        <w:rPr>
          <w:i/>
          <w:iCs/>
        </w:rPr>
        <w:t xml:space="preserve">ente </w:t>
      </w:r>
      <w:r w:rsidR="00DC6CB3" w:rsidRPr="00054023">
        <w:rPr>
          <w:i/>
          <w:iCs/>
        </w:rPr>
        <w:t>C</w:t>
      </w:r>
      <w:r w:rsidR="00DC6CB3" w:rsidRPr="00C931A2">
        <w:t xml:space="preserve"> – </w:t>
      </w:r>
      <w:r w:rsidR="00265952" w:rsidRPr="00C931A2">
        <w:t xml:space="preserve">Enig at det er viktig å se de ulike prosjektene </w:t>
      </w:r>
      <w:r w:rsidR="0096711A" w:rsidRPr="00C931A2">
        <w:t xml:space="preserve">i sammenheng med øvrig utvikling som skjer i kommunene. </w:t>
      </w:r>
    </w:p>
    <w:p w14:paraId="1F5F837F" w14:textId="140F4086" w:rsidR="00DC6CB3" w:rsidRPr="00C931A2" w:rsidRDefault="00DC6CB3" w:rsidP="008151CD">
      <w:pPr>
        <w:pStyle w:val="Listeavsnitt"/>
        <w:tabs>
          <w:tab w:val="right" w:pos="9072"/>
        </w:tabs>
        <w:ind w:left="0"/>
      </w:pPr>
      <w:r w:rsidRPr="00C931A2">
        <w:rPr>
          <w:lang w:val="nn-NO"/>
        </w:rPr>
        <w:lastRenderedPageBreak/>
        <w:t xml:space="preserve">Når det gjelder </w:t>
      </w:r>
      <w:proofErr w:type="spellStart"/>
      <w:r w:rsidRPr="00C931A2">
        <w:rPr>
          <w:lang w:val="nn-NO"/>
        </w:rPr>
        <w:t>bedre</w:t>
      </w:r>
      <w:proofErr w:type="spellEnd"/>
      <w:r w:rsidRPr="00C931A2">
        <w:rPr>
          <w:lang w:val="nn-NO"/>
        </w:rPr>
        <w:t xml:space="preserve"> samarbeid med andre</w:t>
      </w:r>
      <w:r w:rsidR="00CC3130" w:rsidRPr="00C931A2">
        <w:rPr>
          <w:lang w:val="nn-NO"/>
        </w:rPr>
        <w:t xml:space="preserve"> </w:t>
      </w:r>
      <w:proofErr w:type="spellStart"/>
      <w:r w:rsidR="00054023">
        <w:rPr>
          <w:lang w:val="nn-NO"/>
        </w:rPr>
        <w:t>tjenester</w:t>
      </w:r>
      <w:proofErr w:type="spellEnd"/>
      <w:r w:rsidR="00054023">
        <w:rPr>
          <w:lang w:val="nn-NO"/>
        </w:rPr>
        <w:t xml:space="preserve"> i kommunen </w:t>
      </w:r>
      <w:r w:rsidR="00CC3130" w:rsidRPr="00C931A2">
        <w:rPr>
          <w:lang w:val="nn-NO"/>
        </w:rPr>
        <w:t xml:space="preserve">er det i læringsnettverket </w:t>
      </w:r>
      <w:proofErr w:type="spellStart"/>
      <w:r w:rsidR="00CC3130" w:rsidRPr="00C931A2">
        <w:rPr>
          <w:lang w:val="nn-NO"/>
        </w:rPr>
        <w:t>åpnet</w:t>
      </w:r>
      <w:proofErr w:type="spellEnd"/>
      <w:r w:rsidR="00CC3130" w:rsidRPr="00C931A2">
        <w:rPr>
          <w:lang w:val="nn-NO"/>
        </w:rPr>
        <w:t xml:space="preserve"> opp for å </w:t>
      </w:r>
      <w:r w:rsidRPr="00C931A2">
        <w:t>søke tverrfaglige prosjekt</w:t>
      </w:r>
      <w:r w:rsidR="00054023">
        <w:t xml:space="preserve">. </w:t>
      </w:r>
      <w:r w:rsidRPr="00C931A2">
        <w:t>Forebyggende plan vil også bidra</w:t>
      </w:r>
      <w:r w:rsidR="00CC3130" w:rsidRPr="00C931A2">
        <w:t xml:space="preserve">. </w:t>
      </w:r>
    </w:p>
    <w:p w14:paraId="104C31DA" w14:textId="77777777" w:rsidR="00DC6CB3" w:rsidRPr="00C931A2" w:rsidRDefault="00DC6CB3" w:rsidP="008151CD">
      <w:pPr>
        <w:pStyle w:val="Listeavsnitt"/>
        <w:tabs>
          <w:tab w:val="right" w:pos="9072"/>
        </w:tabs>
        <w:ind w:left="0"/>
      </w:pPr>
    </w:p>
    <w:p w14:paraId="509E0247" w14:textId="5380DB14" w:rsidR="00DC6CB3" w:rsidRPr="00C931A2" w:rsidRDefault="00D3412C" w:rsidP="008151CD">
      <w:pPr>
        <w:pStyle w:val="Listeavsnitt"/>
        <w:tabs>
          <w:tab w:val="right" w:pos="9072"/>
        </w:tabs>
        <w:ind w:left="0"/>
      </w:pPr>
      <w:r>
        <w:t>K</w:t>
      </w:r>
      <w:r w:rsidR="002F0100" w:rsidRPr="00C931A2">
        <w:t>an lage en oversikt over alle som har fått prosjektstøtte, inkludert BTI. Dette er kanskje noe vi kan ha felles opplæring på, gjelder prosjektrigg + oppstart.</w:t>
      </w:r>
    </w:p>
    <w:p w14:paraId="163D109C" w14:textId="77777777" w:rsidR="002F0100" w:rsidRPr="00C931A2" w:rsidRDefault="002F0100" w:rsidP="008151CD">
      <w:pPr>
        <w:pStyle w:val="Listeavsnitt"/>
        <w:tabs>
          <w:tab w:val="right" w:pos="9072"/>
        </w:tabs>
        <w:ind w:left="0"/>
      </w:pPr>
    </w:p>
    <w:p w14:paraId="4E4327D4" w14:textId="241D1F1C" w:rsidR="002F0100" w:rsidRPr="00C931A2" w:rsidRDefault="003E0E1D" w:rsidP="008151CD">
      <w:pPr>
        <w:pStyle w:val="Listeavsnitt"/>
        <w:tabs>
          <w:tab w:val="right" w:pos="9072"/>
        </w:tabs>
        <w:ind w:left="0"/>
      </w:pPr>
      <w:r w:rsidRPr="00D3412C">
        <w:rPr>
          <w:i/>
          <w:iCs/>
        </w:rPr>
        <w:t xml:space="preserve">AU Rogaland v/ </w:t>
      </w:r>
      <w:r w:rsidR="002F0100" w:rsidRPr="00D3412C">
        <w:rPr>
          <w:i/>
          <w:iCs/>
        </w:rPr>
        <w:t>Marie Therese:</w:t>
      </w:r>
      <w:r w:rsidR="002F0100" w:rsidRPr="00C931A2">
        <w:t xml:space="preserve"> </w:t>
      </w:r>
      <w:r w:rsidRPr="00C931A2">
        <w:t xml:space="preserve">Time har et slik </w:t>
      </w:r>
      <w:r w:rsidR="00446537" w:rsidRPr="00C931A2">
        <w:t>tverr</w:t>
      </w:r>
      <w:r w:rsidR="00093B1F" w:rsidRPr="00C931A2">
        <w:t>-</w:t>
      </w:r>
      <w:r w:rsidR="00446537" w:rsidRPr="00C931A2">
        <w:t>faglig/</w:t>
      </w:r>
      <w:r w:rsidR="007E4C9E" w:rsidRPr="00C931A2">
        <w:t>-</w:t>
      </w:r>
      <w:proofErr w:type="spellStart"/>
      <w:r w:rsidR="00446537" w:rsidRPr="00C931A2">
        <w:t>etatlig</w:t>
      </w:r>
      <w:proofErr w:type="spellEnd"/>
      <w:r w:rsidR="00446537" w:rsidRPr="00C931A2">
        <w:t xml:space="preserve"> prosjekt. Men det er et </w:t>
      </w:r>
      <w:r w:rsidR="002F0100" w:rsidRPr="00C931A2">
        <w:t xml:space="preserve">vilkår for </w:t>
      </w:r>
      <w:r w:rsidR="00DB5CCD" w:rsidRPr="00C931A2">
        <w:t xml:space="preserve">å få midler i læringsnettverket at kommunen i tillegg </w:t>
      </w:r>
      <w:r w:rsidR="002F0100" w:rsidRPr="00C931A2">
        <w:t>samarbeid med en bv.tj</w:t>
      </w:r>
      <w:r w:rsidR="00DB5CCD" w:rsidRPr="00C931A2">
        <w:t xml:space="preserve"> i en annen kommune. </w:t>
      </w:r>
      <w:r w:rsidR="002F0100" w:rsidRPr="00C931A2">
        <w:t xml:space="preserve">Helt konkret </w:t>
      </w:r>
      <w:r w:rsidR="007E4C9E" w:rsidRPr="00C931A2">
        <w:t xml:space="preserve">forslag </w:t>
      </w:r>
      <w:r w:rsidR="002F0100" w:rsidRPr="00C931A2">
        <w:t xml:space="preserve">at vi bør ta bort kravet om samarbeid med andre kommuner. Tar vi det bort, vil de lettere søke på samarbeid internt i kommunen og </w:t>
      </w:r>
      <w:proofErr w:type="spellStart"/>
      <w:r w:rsidR="002F0100" w:rsidRPr="00C931A2">
        <w:t>f.eks</w:t>
      </w:r>
      <w:proofErr w:type="spellEnd"/>
      <w:r w:rsidR="002F0100" w:rsidRPr="00C931A2">
        <w:t xml:space="preserve"> også i BTI. </w:t>
      </w:r>
    </w:p>
    <w:p w14:paraId="1B9CAF4B" w14:textId="77777777" w:rsidR="002F0100" w:rsidRPr="00C931A2" w:rsidRDefault="002F0100" w:rsidP="008151CD">
      <w:pPr>
        <w:pStyle w:val="Listeavsnitt"/>
        <w:tabs>
          <w:tab w:val="right" w:pos="9072"/>
        </w:tabs>
        <w:ind w:left="0"/>
      </w:pPr>
    </w:p>
    <w:p w14:paraId="70B83394" w14:textId="63D7A377" w:rsidR="002F0100" w:rsidRPr="00C931A2" w:rsidRDefault="007E4C9E" w:rsidP="008151CD">
      <w:pPr>
        <w:pStyle w:val="Listeavsnitt"/>
        <w:tabs>
          <w:tab w:val="right" w:pos="9072"/>
        </w:tabs>
        <w:ind w:left="0"/>
      </w:pPr>
      <w:r w:rsidRPr="00D3412C">
        <w:rPr>
          <w:i/>
          <w:iCs/>
        </w:rPr>
        <w:t>STVL</w:t>
      </w:r>
      <w:r w:rsidR="00D3412C" w:rsidRPr="00D3412C">
        <w:rPr>
          <w:i/>
          <w:iCs/>
        </w:rPr>
        <w:t xml:space="preserve"> v</w:t>
      </w:r>
      <w:r w:rsidRPr="00D3412C">
        <w:rPr>
          <w:i/>
          <w:iCs/>
        </w:rPr>
        <w:t>/</w:t>
      </w:r>
      <w:r w:rsidR="002F0100" w:rsidRPr="00D3412C">
        <w:rPr>
          <w:i/>
          <w:iCs/>
        </w:rPr>
        <w:t>B</w:t>
      </w:r>
      <w:r w:rsidRPr="00D3412C">
        <w:rPr>
          <w:i/>
          <w:iCs/>
        </w:rPr>
        <w:t xml:space="preserve">ente </w:t>
      </w:r>
      <w:r w:rsidR="002F0100" w:rsidRPr="00D3412C">
        <w:rPr>
          <w:i/>
          <w:iCs/>
        </w:rPr>
        <w:t>C</w:t>
      </w:r>
      <w:r w:rsidRPr="00D3412C">
        <w:rPr>
          <w:i/>
          <w:iCs/>
        </w:rPr>
        <w:t>:</w:t>
      </w:r>
      <w:r w:rsidRPr="00C931A2">
        <w:t xml:space="preserve"> </w:t>
      </w:r>
      <w:r w:rsidR="002F0100" w:rsidRPr="00C931A2">
        <w:t xml:space="preserve">har løftet </w:t>
      </w:r>
      <w:r w:rsidRPr="00C931A2">
        <w:t xml:space="preserve">et </w:t>
      </w:r>
      <w:r w:rsidR="002F0100" w:rsidRPr="00C931A2">
        <w:t xml:space="preserve">ønske </w:t>
      </w:r>
      <w:r w:rsidRPr="00C931A2">
        <w:t xml:space="preserve">til Bufdir </w:t>
      </w:r>
      <w:r w:rsidR="002F0100" w:rsidRPr="00C931A2">
        <w:t xml:space="preserve">om å gå bort fra kravet om </w:t>
      </w:r>
      <w:r w:rsidR="006F40CB" w:rsidRPr="00C931A2">
        <w:t>å samarbeide med en annen kommune/tjeneste</w:t>
      </w:r>
      <w:r w:rsidR="002F0100" w:rsidRPr="00C931A2">
        <w:t xml:space="preserve">r. De har svart at det ikke vil bli endret i 2024. </w:t>
      </w:r>
    </w:p>
    <w:p w14:paraId="33704590" w14:textId="77777777" w:rsidR="002F0100" w:rsidRPr="00C931A2" w:rsidRDefault="002F0100" w:rsidP="008151CD">
      <w:pPr>
        <w:pStyle w:val="Listeavsnitt"/>
        <w:tabs>
          <w:tab w:val="right" w:pos="9072"/>
        </w:tabs>
        <w:ind w:left="0"/>
      </w:pPr>
    </w:p>
    <w:p w14:paraId="06586E8E" w14:textId="736AF1C4" w:rsidR="002F0100" w:rsidRPr="00C931A2" w:rsidRDefault="005B42C5" w:rsidP="008151CD">
      <w:pPr>
        <w:pStyle w:val="Listeavsnitt"/>
        <w:tabs>
          <w:tab w:val="right" w:pos="9072"/>
        </w:tabs>
        <w:ind w:left="0"/>
      </w:pPr>
      <w:r w:rsidRPr="00D3412C">
        <w:rPr>
          <w:i/>
          <w:iCs/>
        </w:rPr>
        <w:t>STVL og STR</w:t>
      </w:r>
      <w:r w:rsidR="004C00F6" w:rsidRPr="00D3412C">
        <w:rPr>
          <w:i/>
          <w:iCs/>
        </w:rPr>
        <w:t>O</w:t>
      </w:r>
      <w:r w:rsidRPr="00D3412C">
        <w:rPr>
          <w:i/>
          <w:iCs/>
        </w:rPr>
        <w:t>:</w:t>
      </w:r>
      <w:r w:rsidRPr="00C931A2">
        <w:t xml:space="preserve"> ønsker å samarbeide om å tilby digitale arrangement når det gjelder prosjektstøtte</w:t>
      </w:r>
      <w:r w:rsidR="004C00F6" w:rsidRPr="00C931A2">
        <w:t xml:space="preserve"> på tvers av fylkene. </w:t>
      </w:r>
      <w:r w:rsidR="00743626" w:rsidRPr="00C931A2">
        <w:t xml:space="preserve">Som f.eks. en </w:t>
      </w:r>
      <w:r w:rsidR="002F0100" w:rsidRPr="00C931A2">
        <w:t xml:space="preserve">dag </w:t>
      </w:r>
      <w:r w:rsidR="00743626" w:rsidRPr="00C931A2">
        <w:t xml:space="preserve">om </w:t>
      </w:r>
      <w:r w:rsidR="002F0100" w:rsidRPr="00C931A2">
        <w:t>implementering</w:t>
      </w:r>
      <w:r w:rsidR="00743626" w:rsidRPr="00C931A2">
        <w:t xml:space="preserve"> og en dag om </w:t>
      </w:r>
      <w:r w:rsidR="002F0100" w:rsidRPr="00C931A2">
        <w:t>prosjektstart/oppstart.</w:t>
      </w:r>
    </w:p>
    <w:p w14:paraId="35020917" w14:textId="77777777" w:rsidR="002F0100" w:rsidRPr="00C931A2" w:rsidRDefault="002F0100" w:rsidP="008151CD">
      <w:pPr>
        <w:pStyle w:val="Listeavsnitt"/>
        <w:tabs>
          <w:tab w:val="right" w:pos="9072"/>
        </w:tabs>
        <w:ind w:left="0"/>
      </w:pPr>
    </w:p>
    <w:p w14:paraId="5FE4A9DA" w14:textId="05B30412" w:rsidR="00205E80" w:rsidRPr="00C931A2" w:rsidRDefault="00205E80" w:rsidP="008151CD">
      <w:pPr>
        <w:pStyle w:val="Listeavsnitt"/>
        <w:tabs>
          <w:tab w:val="right" w:pos="9072"/>
        </w:tabs>
        <w:ind w:left="0"/>
      </w:pPr>
      <w:r w:rsidRPr="00C931A2">
        <w:t>Forslag til neste møte</w:t>
      </w:r>
      <w:r w:rsidR="00053295" w:rsidRPr="00C931A2">
        <w:t xml:space="preserve"> i utvidet ressursgruppe</w:t>
      </w:r>
      <w:r w:rsidRPr="00C931A2">
        <w:t xml:space="preserve">: </w:t>
      </w:r>
      <w:r w:rsidR="00053295" w:rsidRPr="00C931A2">
        <w:t xml:space="preserve">Begge </w:t>
      </w:r>
      <w:proofErr w:type="spellStart"/>
      <w:r w:rsidR="00053295" w:rsidRPr="00C931A2">
        <w:t>Statsforvalterne</w:t>
      </w:r>
      <w:proofErr w:type="spellEnd"/>
      <w:r w:rsidR="00053295" w:rsidRPr="00C931A2">
        <w:t xml:space="preserve"> har </w:t>
      </w:r>
      <w:r w:rsidRPr="00C931A2">
        <w:t xml:space="preserve">en oversikt </w:t>
      </w:r>
      <w:r w:rsidR="00D81C33" w:rsidRPr="00C931A2">
        <w:t xml:space="preserve">på </w:t>
      </w:r>
      <w:r w:rsidRPr="00C931A2">
        <w:t xml:space="preserve">hvilke arrangement vi skal ha felles </w:t>
      </w:r>
      <w:r w:rsidR="0081078B" w:rsidRPr="00C931A2">
        <w:t xml:space="preserve">på tvers av fylkene. Avklare dette med de aktuelle </w:t>
      </w:r>
      <w:proofErr w:type="spellStart"/>
      <w:proofErr w:type="gramStart"/>
      <w:r w:rsidR="0081078B" w:rsidRPr="00C931A2">
        <w:t>komp.sentrene</w:t>
      </w:r>
      <w:proofErr w:type="spellEnd"/>
      <w:proofErr w:type="gramEnd"/>
      <w:r w:rsidR="0081078B" w:rsidRPr="00C931A2">
        <w:t>.</w:t>
      </w:r>
    </w:p>
    <w:p w14:paraId="6942DF67" w14:textId="77777777" w:rsidR="00205E80" w:rsidRPr="00C931A2" w:rsidRDefault="00205E80" w:rsidP="008151CD">
      <w:pPr>
        <w:pStyle w:val="Listeavsnitt"/>
        <w:tabs>
          <w:tab w:val="right" w:pos="9072"/>
        </w:tabs>
        <w:ind w:left="0"/>
      </w:pPr>
    </w:p>
    <w:p w14:paraId="38CAEEA8" w14:textId="77777777" w:rsidR="00205E80" w:rsidRPr="00C931A2" w:rsidRDefault="00205E80" w:rsidP="008151CD">
      <w:pPr>
        <w:pStyle w:val="Listeavsnitt"/>
        <w:tabs>
          <w:tab w:val="right" w:pos="9072"/>
        </w:tabs>
        <w:ind w:left="0"/>
      </w:pPr>
    </w:p>
    <w:p w14:paraId="5ED29A68" w14:textId="77777777" w:rsidR="0081078B" w:rsidRPr="00C931A2" w:rsidRDefault="0081078B" w:rsidP="008151CD">
      <w:pPr>
        <w:pStyle w:val="Listeavsnitt"/>
        <w:tabs>
          <w:tab w:val="right" w:pos="9072"/>
        </w:tabs>
        <w:ind w:left="0"/>
      </w:pPr>
    </w:p>
    <w:p w14:paraId="13EDF6BA" w14:textId="1F22A55B" w:rsidR="00205E80" w:rsidRPr="00D3412C" w:rsidRDefault="0081078B" w:rsidP="008151CD">
      <w:pPr>
        <w:pStyle w:val="Listeavsnitt"/>
        <w:tabs>
          <w:tab w:val="right" w:pos="9072"/>
        </w:tabs>
        <w:ind w:left="0"/>
        <w:rPr>
          <w:b/>
          <w:bCs/>
        </w:rPr>
      </w:pPr>
      <w:r w:rsidRPr="00D3412C">
        <w:rPr>
          <w:b/>
          <w:bCs/>
        </w:rPr>
        <w:t xml:space="preserve">Statsforvalteren i </w:t>
      </w:r>
      <w:proofErr w:type="spellStart"/>
      <w:r w:rsidRPr="00D3412C">
        <w:rPr>
          <w:b/>
          <w:bCs/>
        </w:rPr>
        <w:t>Vestland</w:t>
      </w:r>
      <w:proofErr w:type="spellEnd"/>
      <w:r w:rsidRPr="00D3412C">
        <w:rPr>
          <w:b/>
          <w:bCs/>
        </w:rPr>
        <w:t xml:space="preserve"> inviterer til neste møte: </w:t>
      </w:r>
      <w:r w:rsidR="00205E80" w:rsidRPr="00D3412C">
        <w:rPr>
          <w:b/>
          <w:bCs/>
        </w:rPr>
        <w:t>20. feb</w:t>
      </w:r>
      <w:r w:rsidRPr="00D3412C">
        <w:rPr>
          <w:b/>
          <w:bCs/>
        </w:rPr>
        <w:t>ruar 2025.</w:t>
      </w:r>
    </w:p>
    <w:p w14:paraId="0EC11AB3" w14:textId="77777777" w:rsidR="00205E80" w:rsidRPr="00C931A2" w:rsidRDefault="00205E80" w:rsidP="008151CD">
      <w:pPr>
        <w:pStyle w:val="Listeavsnitt"/>
        <w:tabs>
          <w:tab w:val="right" w:pos="9072"/>
        </w:tabs>
        <w:ind w:left="0"/>
        <w:rPr>
          <w:b/>
          <w:bCs/>
        </w:rPr>
      </w:pPr>
    </w:p>
    <w:p w14:paraId="6B730AFD" w14:textId="77777777" w:rsidR="002F0100" w:rsidRPr="00C931A2" w:rsidRDefault="002F0100" w:rsidP="008151CD">
      <w:pPr>
        <w:pStyle w:val="Listeavsnitt"/>
        <w:tabs>
          <w:tab w:val="right" w:pos="9072"/>
        </w:tabs>
        <w:ind w:left="0"/>
      </w:pPr>
    </w:p>
    <w:p w14:paraId="203B0D59" w14:textId="77777777" w:rsidR="008A37A6" w:rsidRPr="00C931A2" w:rsidRDefault="008A37A6" w:rsidP="008151CD">
      <w:pPr>
        <w:tabs>
          <w:tab w:val="right" w:pos="9072"/>
        </w:tabs>
      </w:pPr>
    </w:p>
    <w:p w14:paraId="62804AAE" w14:textId="45EA9D68" w:rsidR="00374476" w:rsidRPr="00C931A2" w:rsidRDefault="00374476" w:rsidP="008151CD">
      <w:pPr>
        <w:tabs>
          <w:tab w:val="right" w:pos="9072"/>
        </w:tabs>
      </w:pPr>
      <w:r w:rsidRPr="00C931A2">
        <w:tab/>
      </w:r>
    </w:p>
    <w:p w14:paraId="0BAE0B42" w14:textId="77777777" w:rsidR="0088798C" w:rsidRPr="00C931A2" w:rsidRDefault="0088798C" w:rsidP="008151CD">
      <w:pPr>
        <w:tabs>
          <w:tab w:val="right" w:pos="9072"/>
        </w:tabs>
      </w:pPr>
    </w:p>
    <w:p w14:paraId="32DEE68D" w14:textId="77777777" w:rsidR="00A70D3F" w:rsidRPr="00C931A2" w:rsidRDefault="00A70D3F" w:rsidP="008151CD">
      <w:pPr>
        <w:pStyle w:val="Listeavsnitt"/>
        <w:ind w:left="0"/>
      </w:pPr>
    </w:p>
    <w:sectPr w:rsidR="00A70D3F" w:rsidRPr="00C93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F257F"/>
    <w:multiLevelType w:val="hybridMultilevel"/>
    <w:tmpl w:val="0ACA640A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91421B"/>
    <w:multiLevelType w:val="hybridMultilevel"/>
    <w:tmpl w:val="85FEF3C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F7511"/>
    <w:multiLevelType w:val="hybridMultilevel"/>
    <w:tmpl w:val="8340CF1E"/>
    <w:lvl w:ilvl="0" w:tplc="6A1892BE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F500D0"/>
    <w:multiLevelType w:val="hybridMultilevel"/>
    <w:tmpl w:val="624ECC80"/>
    <w:lvl w:ilvl="0" w:tplc="CDB8BA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A21E7"/>
    <w:multiLevelType w:val="hybridMultilevel"/>
    <w:tmpl w:val="7764A94C"/>
    <w:lvl w:ilvl="0" w:tplc="041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C93FC9"/>
    <w:multiLevelType w:val="hybridMultilevel"/>
    <w:tmpl w:val="B49C692C"/>
    <w:lvl w:ilvl="0" w:tplc="F1FCDD2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CA290F"/>
    <w:multiLevelType w:val="hybridMultilevel"/>
    <w:tmpl w:val="85FEF3C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B3667"/>
    <w:multiLevelType w:val="hybridMultilevel"/>
    <w:tmpl w:val="85FEF3C6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182C67"/>
    <w:multiLevelType w:val="hybridMultilevel"/>
    <w:tmpl w:val="45D455EC"/>
    <w:lvl w:ilvl="0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593397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886669">
    <w:abstractNumId w:val="0"/>
  </w:num>
  <w:num w:numId="3" w16cid:durableId="824249442">
    <w:abstractNumId w:val="8"/>
  </w:num>
  <w:num w:numId="4" w16cid:durableId="44717933">
    <w:abstractNumId w:val="4"/>
  </w:num>
  <w:num w:numId="5" w16cid:durableId="856892474">
    <w:abstractNumId w:val="5"/>
  </w:num>
  <w:num w:numId="6" w16cid:durableId="1303272000">
    <w:abstractNumId w:val="6"/>
  </w:num>
  <w:num w:numId="7" w16cid:durableId="1324579883">
    <w:abstractNumId w:val="1"/>
  </w:num>
  <w:num w:numId="8" w16cid:durableId="1953126430">
    <w:abstractNumId w:val="2"/>
  </w:num>
  <w:num w:numId="9" w16cid:durableId="369839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A0F"/>
    <w:rsid w:val="000359F8"/>
    <w:rsid w:val="000418FD"/>
    <w:rsid w:val="00044404"/>
    <w:rsid w:val="00053295"/>
    <w:rsid w:val="00054023"/>
    <w:rsid w:val="00093538"/>
    <w:rsid w:val="00093B1F"/>
    <w:rsid w:val="000B04B3"/>
    <w:rsid w:val="000D3D47"/>
    <w:rsid w:val="00112C37"/>
    <w:rsid w:val="00116035"/>
    <w:rsid w:val="00133620"/>
    <w:rsid w:val="00137B41"/>
    <w:rsid w:val="00146FD7"/>
    <w:rsid w:val="001743DD"/>
    <w:rsid w:val="0018081A"/>
    <w:rsid w:val="00197DAC"/>
    <w:rsid w:val="001E272D"/>
    <w:rsid w:val="00201808"/>
    <w:rsid w:val="00205E80"/>
    <w:rsid w:val="00245EC1"/>
    <w:rsid w:val="00246473"/>
    <w:rsid w:val="00260F83"/>
    <w:rsid w:val="00265952"/>
    <w:rsid w:val="002724CA"/>
    <w:rsid w:val="002F0100"/>
    <w:rsid w:val="00334183"/>
    <w:rsid w:val="00344545"/>
    <w:rsid w:val="00374476"/>
    <w:rsid w:val="003A32A6"/>
    <w:rsid w:val="003A3A7E"/>
    <w:rsid w:val="003E0E1D"/>
    <w:rsid w:val="004237EF"/>
    <w:rsid w:val="00427C49"/>
    <w:rsid w:val="004379F9"/>
    <w:rsid w:val="00446537"/>
    <w:rsid w:val="00466AE0"/>
    <w:rsid w:val="004674DA"/>
    <w:rsid w:val="004C00F6"/>
    <w:rsid w:val="004F0470"/>
    <w:rsid w:val="00524BC4"/>
    <w:rsid w:val="005603AE"/>
    <w:rsid w:val="005612D2"/>
    <w:rsid w:val="005966F7"/>
    <w:rsid w:val="005B42C5"/>
    <w:rsid w:val="005C3241"/>
    <w:rsid w:val="005D5F77"/>
    <w:rsid w:val="005E13FC"/>
    <w:rsid w:val="005F26A5"/>
    <w:rsid w:val="006363ED"/>
    <w:rsid w:val="00674E18"/>
    <w:rsid w:val="006B722F"/>
    <w:rsid w:val="006D690F"/>
    <w:rsid w:val="006E126C"/>
    <w:rsid w:val="006F1A15"/>
    <w:rsid w:val="006F1F08"/>
    <w:rsid w:val="006F40CB"/>
    <w:rsid w:val="00720777"/>
    <w:rsid w:val="00722ADA"/>
    <w:rsid w:val="00732A8B"/>
    <w:rsid w:val="00743626"/>
    <w:rsid w:val="007A0CBB"/>
    <w:rsid w:val="007C29CA"/>
    <w:rsid w:val="007C4D0D"/>
    <w:rsid w:val="007D75AE"/>
    <w:rsid w:val="007E4C9E"/>
    <w:rsid w:val="0080408F"/>
    <w:rsid w:val="0081078B"/>
    <w:rsid w:val="008151CD"/>
    <w:rsid w:val="00820B7F"/>
    <w:rsid w:val="0083797F"/>
    <w:rsid w:val="00840118"/>
    <w:rsid w:val="00857187"/>
    <w:rsid w:val="0085740C"/>
    <w:rsid w:val="00861B0D"/>
    <w:rsid w:val="00863A02"/>
    <w:rsid w:val="008642CD"/>
    <w:rsid w:val="00871490"/>
    <w:rsid w:val="008765BB"/>
    <w:rsid w:val="0088798C"/>
    <w:rsid w:val="008A37A6"/>
    <w:rsid w:val="008A56DF"/>
    <w:rsid w:val="008B0AD3"/>
    <w:rsid w:val="008D4BE3"/>
    <w:rsid w:val="008D5F43"/>
    <w:rsid w:val="008E2E71"/>
    <w:rsid w:val="00901E3F"/>
    <w:rsid w:val="0096711A"/>
    <w:rsid w:val="00985C84"/>
    <w:rsid w:val="009A1BD9"/>
    <w:rsid w:val="009A33DB"/>
    <w:rsid w:val="009A48CF"/>
    <w:rsid w:val="009F3C20"/>
    <w:rsid w:val="00A70D3F"/>
    <w:rsid w:val="00A71B48"/>
    <w:rsid w:val="00A97AF3"/>
    <w:rsid w:val="00AF0EA5"/>
    <w:rsid w:val="00AF2970"/>
    <w:rsid w:val="00BF3037"/>
    <w:rsid w:val="00C10971"/>
    <w:rsid w:val="00C11E48"/>
    <w:rsid w:val="00C1589F"/>
    <w:rsid w:val="00C167DB"/>
    <w:rsid w:val="00C56A0F"/>
    <w:rsid w:val="00C56D4C"/>
    <w:rsid w:val="00C63979"/>
    <w:rsid w:val="00C74EA3"/>
    <w:rsid w:val="00C87CC8"/>
    <w:rsid w:val="00C931A2"/>
    <w:rsid w:val="00C97AEE"/>
    <w:rsid w:val="00CA24CD"/>
    <w:rsid w:val="00CC3130"/>
    <w:rsid w:val="00D0351A"/>
    <w:rsid w:val="00D14F95"/>
    <w:rsid w:val="00D2425C"/>
    <w:rsid w:val="00D3412C"/>
    <w:rsid w:val="00D81C33"/>
    <w:rsid w:val="00D939EF"/>
    <w:rsid w:val="00DB5CCD"/>
    <w:rsid w:val="00DB6AB7"/>
    <w:rsid w:val="00DC3D2D"/>
    <w:rsid w:val="00DC6CB3"/>
    <w:rsid w:val="00E024EF"/>
    <w:rsid w:val="00E0334D"/>
    <w:rsid w:val="00E47717"/>
    <w:rsid w:val="00E733F4"/>
    <w:rsid w:val="00EA21EB"/>
    <w:rsid w:val="00EA5388"/>
    <w:rsid w:val="00EC7161"/>
    <w:rsid w:val="00F577F2"/>
    <w:rsid w:val="00F74CCB"/>
    <w:rsid w:val="00F85554"/>
    <w:rsid w:val="00FA7DB2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57500"/>
  <w15:chartTrackingRefBased/>
  <w15:docId w15:val="{30429424-C438-46E5-93B2-92273A535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2C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85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9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1601</Words>
  <Characters>8491</Characters>
  <Application>Microsoft Office Word</Application>
  <DocSecurity>0</DocSecurity>
  <Lines>70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Reianes, Unni</dc:creator>
  <cp:keywords/>
  <dc:description/>
  <cp:lastModifiedBy>Nedreaas, Brit Espeland</cp:lastModifiedBy>
  <cp:revision>2</cp:revision>
  <dcterms:created xsi:type="dcterms:W3CDTF">2024-02-08T13:38:00Z</dcterms:created>
  <dcterms:modified xsi:type="dcterms:W3CDTF">2024-02-08T13:38:00Z</dcterms:modified>
</cp:coreProperties>
</file>