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632A8" w14:textId="77777777" w:rsidR="002E021A" w:rsidRPr="0072763B" w:rsidRDefault="00E63E4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Tenker du </w:t>
      </w:r>
      <w:proofErr w:type="spellStart"/>
      <w:r>
        <w:rPr>
          <w:b/>
          <w:sz w:val="24"/>
          <w:szCs w:val="24"/>
        </w:rPr>
        <w:t>Kvp</w:t>
      </w:r>
      <w:proofErr w:type="spellEnd"/>
      <w:r w:rsidR="00BD17CE">
        <w:rPr>
          <w:b/>
          <w:sz w:val="24"/>
          <w:szCs w:val="24"/>
        </w:rPr>
        <w:t xml:space="preserve"> –</w:t>
      </w:r>
      <w:r w:rsidR="002E021A">
        <w:rPr>
          <w:b/>
          <w:sz w:val="24"/>
          <w:szCs w:val="24"/>
        </w:rPr>
        <w:t xml:space="preserve"> vurder følgende</w:t>
      </w:r>
      <w:r>
        <w:rPr>
          <w:b/>
          <w:sz w:val="24"/>
          <w:szCs w:val="24"/>
        </w:rPr>
        <w:t>:</w:t>
      </w:r>
      <w:r w:rsidR="002E021A">
        <w:rPr>
          <w:b/>
          <w:sz w:val="24"/>
          <w:szCs w:val="24"/>
        </w:rPr>
        <w:t xml:space="preserve"> </w:t>
      </w:r>
    </w:p>
    <w:tbl>
      <w:tblPr>
        <w:tblStyle w:val="Tabellrutenett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8056"/>
        <w:gridCol w:w="1006"/>
      </w:tblGrid>
      <w:tr w:rsidR="00852D2B" w14:paraId="4076F67B" w14:textId="77777777" w:rsidTr="00FB3DAB">
        <w:trPr>
          <w:trHeight w:val="668"/>
        </w:trPr>
        <w:tc>
          <w:tcPr>
            <w:tcW w:w="8121" w:type="dxa"/>
          </w:tcPr>
          <w:p w14:paraId="39021E97" w14:textId="54E34846" w:rsidR="00852D2B" w:rsidRDefault="00934A88" w:rsidP="00852D2B">
            <w:r>
              <w:t xml:space="preserve">Oppholder bruker </w:t>
            </w:r>
            <w:proofErr w:type="gramStart"/>
            <w:r>
              <w:t xml:space="preserve">seg </w:t>
            </w:r>
            <w:r w:rsidR="00852D2B">
              <w:t xml:space="preserve"> </w:t>
            </w:r>
            <w:r w:rsidR="00945292">
              <w:t>i</w:t>
            </w:r>
            <w:proofErr w:type="gramEnd"/>
            <w:r w:rsidR="00945292">
              <w:t xml:space="preserve"> Karmøy kommune</w:t>
            </w:r>
            <w:r w:rsidR="00852D2B">
              <w:t>?</w:t>
            </w:r>
          </w:p>
          <w:p w14:paraId="215C4C3E" w14:textId="77777777" w:rsidR="00852D2B" w:rsidRDefault="00852D2B" w:rsidP="00852D2B"/>
        </w:tc>
        <w:tc>
          <w:tcPr>
            <w:tcW w:w="1016" w:type="dxa"/>
          </w:tcPr>
          <w:p w14:paraId="6CE5A1A4" w14:textId="77777777" w:rsidR="00852D2B" w:rsidRDefault="00852D2B" w:rsidP="00852D2B"/>
        </w:tc>
      </w:tr>
      <w:tr w:rsidR="00E63E46" w14:paraId="4FC22F76" w14:textId="77777777" w:rsidTr="00FB3DAB">
        <w:trPr>
          <w:trHeight w:val="649"/>
        </w:trPr>
        <w:tc>
          <w:tcPr>
            <w:tcW w:w="8121" w:type="dxa"/>
          </w:tcPr>
          <w:p w14:paraId="2EDAA7B9" w14:textId="77777777" w:rsidR="00E63E46" w:rsidRDefault="00E63E46" w:rsidP="00E63E46">
            <w:r>
              <w:t xml:space="preserve">Har bruker gyldig arbeid og </w:t>
            </w:r>
            <w:proofErr w:type="gramStart"/>
            <w:r>
              <w:t>oppholdstillatelse ?</w:t>
            </w:r>
            <w:proofErr w:type="gramEnd"/>
          </w:p>
          <w:p w14:paraId="15613249" w14:textId="77777777" w:rsidR="00E63E46" w:rsidRDefault="00E63E46" w:rsidP="00E63E46"/>
        </w:tc>
        <w:tc>
          <w:tcPr>
            <w:tcW w:w="1016" w:type="dxa"/>
          </w:tcPr>
          <w:p w14:paraId="4CD2D856" w14:textId="77777777" w:rsidR="00E63E46" w:rsidRDefault="00E63E46" w:rsidP="00E63E46"/>
        </w:tc>
      </w:tr>
      <w:tr w:rsidR="00E63E46" w14:paraId="0672EB78" w14:textId="77777777" w:rsidTr="00FB3DAB">
        <w:trPr>
          <w:trHeight w:val="668"/>
        </w:trPr>
        <w:tc>
          <w:tcPr>
            <w:tcW w:w="8121" w:type="dxa"/>
          </w:tcPr>
          <w:p w14:paraId="67A3A200" w14:textId="77777777" w:rsidR="00E63E46" w:rsidRDefault="002F77AC" w:rsidP="00E63E46">
            <w:r>
              <w:t>H</w:t>
            </w:r>
            <w:r w:rsidR="00E63E46">
              <w:t>elseutfordringer?</w:t>
            </w:r>
          </w:p>
          <w:p w14:paraId="0B8AB591" w14:textId="77777777" w:rsidR="00E63E46" w:rsidRDefault="00E63E46" w:rsidP="00E63E46">
            <w:r>
              <w:t>Kan bruker følge et fulltidsprogram på 37,5 timer pr uke?</w:t>
            </w:r>
          </w:p>
          <w:p w14:paraId="63642DCD" w14:textId="77777777" w:rsidR="00E63E46" w:rsidRDefault="00E63E46" w:rsidP="00E63E46">
            <w:r>
              <w:t>Er helsen redusert med 50 % eller mer?</w:t>
            </w:r>
          </w:p>
        </w:tc>
        <w:tc>
          <w:tcPr>
            <w:tcW w:w="1016" w:type="dxa"/>
          </w:tcPr>
          <w:p w14:paraId="153DFF2C" w14:textId="77777777" w:rsidR="00E63E46" w:rsidRDefault="00E63E46" w:rsidP="00E63E46"/>
        </w:tc>
      </w:tr>
      <w:tr w:rsidR="00E63E46" w14:paraId="32B8E747" w14:textId="77777777" w:rsidTr="00FB3DAB">
        <w:trPr>
          <w:trHeight w:val="649"/>
        </w:trPr>
        <w:tc>
          <w:tcPr>
            <w:tcW w:w="8121" w:type="dxa"/>
          </w:tcPr>
          <w:p w14:paraId="01BFFBB7" w14:textId="77777777" w:rsidR="00E63E46" w:rsidRDefault="00E63E46" w:rsidP="00E63E46">
            <w:r>
              <w:t>Har bruker rettigheter på sykepenger, dagpenger, overgangsstønad, AAP, uførepensjon, introduksjonsprogrammet?</w:t>
            </w:r>
          </w:p>
          <w:p w14:paraId="3D2859E5" w14:textId="77777777" w:rsidR="00E63E46" w:rsidRDefault="00E63E46" w:rsidP="00E63E46"/>
        </w:tc>
        <w:tc>
          <w:tcPr>
            <w:tcW w:w="1016" w:type="dxa"/>
          </w:tcPr>
          <w:p w14:paraId="500D8BCC" w14:textId="77777777" w:rsidR="00E63E46" w:rsidRDefault="00E63E46" w:rsidP="00E63E46"/>
        </w:tc>
      </w:tr>
      <w:tr w:rsidR="00E63E46" w14:paraId="4AEAAB01" w14:textId="77777777" w:rsidTr="00FB3DAB">
        <w:trPr>
          <w:trHeight w:val="668"/>
        </w:trPr>
        <w:tc>
          <w:tcPr>
            <w:tcW w:w="8121" w:type="dxa"/>
          </w:tcPr>
          <w:p w14:paraId="7A8D6448" w14:textId="77777777" w:rsidR="00E63E46" w:rsidRDefault="00E63E46" w:rsidP="00E63E46">
            <w:r>
              <w:t xml:space="preserve">Dersom det foreligger søknad om overnevnte ytelser påse at </w:t>
            </w:r>
            <w:proofErr w:type="gramStart"/>
            <w:r>
              <w:t>søknaden  og</w:t>
            </w:r>
            <w:proofErr w:type="gramEnd"/>
            <w:r>
              <w:t xml:space="preserve">/eller at eventuell klage er ferdigbehandlet. </w:t>
            </w:r>
          </w:p>
          <w:p w14:paraId="1D4D2807" w14:textId="77777777" w:rsidR="00E63E46" w:rsidRDefault="00E63E46" w:rsidP="00E63E46"/>
        </w:tc>
        <w:tc>
          <w:tcPr>
            <w:tcW w:w="1016" w:type="dxa"/>
          </w:tcPr>
          <w:p w14:paraId="34055069" w14:textId="77777777" w:rsidR="00E63E46" w:rsidRDefault="00E63E46" w:rsidP="00E63E46"/>
        </w:tc>
      </w:tr>
      <w:tr w:rsidR="00E63E46" w14:paraId="1A1C571C" w14:textId="77777777" w:rsidTr="00FB3DAB">
        <w:trPr>
          <w:trHeight w:val="649"/>
        </w:trPr>
        <w:tc>
          <w:tcPr>
            <w:tcW w:w="8121" w:type="dxa"/>
          </w:tcPr>
          <w:p w14:paraId="27AF1D8E" w14:textId="77777777" w:rsidR="00E63E46" w:rsidRDefault="00E63E46" w:rsidP="00E63E46">
            <w:r>
              <w:t>Hvis rus, har bruker ruskontroll?</w:t>
            </w:r>
          </w:p>
        </w:tc>
        <w:tc>
          <w:tcPr>
            <w:tcW w:w="1016" w:type="dxa"/>
          </w:tcPr>
          <w:p w14:paraId="040DA269" w14:textId="77777777" w:rsidR="00E63E46" w:rsidRDefault="00E63E46" w:rsidP="00E63E46"/>
        </w:tc>
      </w:tr>
      <w:tr w:rsidR="00E63E46" w14:paraId="6782D0EC" w14:textId="77777777" w:rsidTr="00FB3DAB">
        <w:trPr>
          <w:trHeight w:val="668"/>
        </w:trPr>
        <w:tc>
          <w:tcPr>
            <w:tcW w:w="8121" w:type="dxa"/>
          </w:tcPr>
          <w:p w14:paraId="4C469328" w14:textId="77777777" w:rsidR="00E63E46" w:rsidRDefault="00E63E46" w:rsidP="00E63E46">
            <w:r>
              <w:t xml:space="preserve">Dersom bruker har barn må det påses at barna har barnehage, SFO eller </w:t>
            </w:r>
            <w:proofErr w:type="gramStart"/>
            <w:r>
              <w:t>annen barnepass</w:t>
            </w:r>
            <w:proofErr w:type="gramEnd"/>
            <w:r>
              <w:t xml:space="preserve">. Dette må være på plass på </w:t>
            </w:r>
            <w:proofErr w:type="spellStart"/>
            <w:r>
              <w:t>innsøkningstidspunktet</w:t>
            </w:r>
            <w:proofErr w:type="spellEnd"/>
            <w:r>
              <w:t>.</w:t>
            </w:r>
          </w:p>
          <w:p w14:paraId="4A883208" w14:textId="77777777" w:rsidR="00E63E46" w:rsidRDefault="00E63E46" w:rsidP="00E63E46">
            <w:r>
              <w:t xml:space="preserve"> </w:t>
            </w:r>
          </w:p>
        </w:tc>
        <w:tc>
          <w:tcPr>
            <w:tcW w:w="1016" w:type="dxa"/>
          </w:tcPr>
          <w:p w14:paraId="65F44834" w14:textId="77777777" w:rsidR="00E63E46" w:rsidRDefault="00E63E46" w:rsidP="00E63E46"/>
        </w:tc>
      </w:tr>
      <w:tr w:rsidR="00E63E46" w14:paraId="384574E3" w14:textId="77777777" w:rsidTr="00FB3DAB">
        <w:trPr>
          <w:trHeight w:val="983"/>
        </w:trPr>
        <w:tc>
          <w:tcPr>
            <w:tcW w:w="8121" w:type="dxa"/>
          </w:tcPr>
          <w:p w14:paraId="2095EC5E" w14:textId="77777777" w:rsidR="00E63E46" w:rsidRDefault="00E63E46" w:rsidP="00E63E46">
            <w:r>
              <w:t>Norsknivå?</w:t>
            </w:r>
          </w:p>
          <w:p w14:paraId="32998494" w14:textId="77777777" w:rsidR="00E63E46" w:rsidRDefault="00E63E46" w:rsidP="00E63E46">
            <w:r>
              <w:t>Bruker må kunne gjennomføre en samtale med veileder uten tolk, hjelp fra venner eller ektefeller</w:t>
            </w:r>
            <w:r w:rsidR="00A17BE7">
              <w:t>.</w:t>
            </w:r>
          </w:p>
          <w:p w14:paraId="467FDE9B" w14:textId="77777777" w:rsidR="00E63E46" w:rsidRDefault="00E63E46" w:rsidP="00E63E46"/>
        </w:tc>
        <w:tc>
          <w:tcPr>
            <w:tcW w:w="1016" w:type="dxa"/>
          </w:tcPr>
          <w:p w14:paraId="328BCD08" w14:textId="77777777" w:rsidR="00E63E46" w:rsidRDefault="00E63E46" w:rsidP="00E63E46"/>
        </w:tc>
      </w:tr>
      <w:tr w:rsidR="00E63E46" w14:paraId="35E90EAF" w14:textId="77777777" w:rsidTr="00FB3DAB">
        <w:trPr>
          <w:trHeight w:val="1002"/>
        </w:trPr>
        <w:tc>
          <w:tcPr>
            <w:tcW w:w="8121" w:type="dxa"/>
          </w:tcPr>
          <w:p w14:paraId="5BA1FF28" w14:textId="77777777" w:rsidR="00E63E46" w:rsidRDefault="00E63E46" w:rsidP="00E63E46">
            <w:r>
              <w:t>Er bruker i et arbeidsforhold?</w:t>
            </w:r>
          </w:p>
          <w:p w14:paraId="70C68170" w14:textId="77777777" w:rsidR="00E63E46" w:rsidRDefault="00E63E46" w:rsidP="00E63E46">
            <w:r>
              <w:t xml:space="preserve">Bruker skal i utgangspunktet ikke være i jobb ved </w:t>
            </w:r>
            <w:proofErr w:type="spellStart"/>
            <w:r>
              <w:t>innsøkning</w:t>
            </w:r>
            <w:proofErr w:type="spellEnd"/>
          </w:p>
        </w:tc>
        <w:tc>
          <w:tcPr>
            <w:tcW w:w="1016" w:type="dxa"/>
          </w:tcPr>
          <w:p w14:paraId="0A6092B6" w14:textId="77777777" w:rsidR="00E63E46" w:rsidRDefault="00E63E46" w:rsidP="00E63E46"/>
        </w:tc>
      </w:tr>
      <w:tr w:rsidR="00E63E46" w14:paraId="492696F4" w14:textId="77777777" w:rsidTr="00FB3DAB">
        <w:trPr>
          <w:trHeight w:val="649"/>
        </w:trPr>
        <w:tc>
          <w:tcPr>
            <w:tcW w:w="8121" w:type="dxa"/>
          </w:tcPr>
          <w:p w14:paraId="48E51CC0" w14:textId="77777777" w:rsidR="00E63E46" w:rsidRDefault="00E63E46" w:rsidP="00E63E46">
            <w:r>
              <w:t>Er oppfølgingsbehovet spesielt tilpasset?</w:t>
            </w:r>
          </w:p>
          <w:p w14:paraId="188CCF0A" w14:textId="77777777" w:rsidR="00E63E46" w:rsidRDefault="00E63E46" w:rsidP="00E63E46">
            <w:r>
              <w:t>Behov for tett og koordinert oppfølging?</w:t>
            </w:r>
          </w:p>
          <w:p w14:paraId="6CEF6B93" w14:textId="77777777" w:rsidR="00E63E46" w:rsidRDefault="00E63E46" w:rsidP="00E63E46"/>
        </w:tc>
        <w:tc>
          <w:tcPr>
            <w:tcW w:w="1016" w:type="dxa"/>
          </w:tcPr>
          <w:p w14:paraId="37FEE867" w14:textId="77777777" w:rsidR="00E63E46" w:rsidRDefault="00E63E46" w:rsidP="00E63E46"/>
        </w:tc>
      </w:tr>
      <w:tr w:rsidR="00E63E46" w14:paraId="3177714D" w14:textId="77777777" w:rsidTr="00FB3DAB">
        <w:trPr>
          <w:trHeight w:val="668"/>
        </w:trPr>
        <w:tc>
          <w:tcPr>
            <w:tcW w:w="8121" w:type="dxa"/>
          </w:tcPr>
          <w:p w14:paraId="6879D8D1" w14:textId="77777777" w:rsidR="00E63E46" w:rsidRDefault="00E63E46" w:rsidP="00E63E46">
            <w:r>
              <w:t>Er bruker en reell arbeidssøker?</w:t>
            </w:r>
          </w:p>
        </w:tc>
        <w:tc>
          <w:tcPr>
            <w:tcW w:w="1016" w:type="dxa"/>
          </w:tcPr>
          <w:p w14:paraId="257FC363" w14:textId="77777777" w:rsidR="00E63E46" w:rsidRDefault="00E63E46" w:rsidP="00E63E46"/>
        </w:tc>
      </w:tr>
      <w:tr w:rsidR="00E63E46" w14:paraId="3C94CBFA" w14:textId="77777777" w:rsidTr="00FB3DAB">
        <w:trPr>
          <w:trHeight w:val="668"/>
        </w:trPr>
        <w:tc>
          <w:tcPr>
            <w:tcW w:w="8121" w:type="dxa"/>
          </w:tcPr>
          <w:p w14:paraId="4E4263A0" w14:textId="77777777" w:rsidR="00E63E46" w:rsidRDefault="00E63E46" w:rsidP="00E63E46">
            <w:r>
              <w:t>Motivasjon?</w:t>
            </w:r>
          </w:p>
          <w:p w14:paraId="63F4C3FE" w14:textId="77777777" w:rsidR="00E63E46" w:rsidRDefault="00E63E46" w:rsidP="00E63E46"/>
        </w:tc>
        <w:tc>
          <w:tcPr>
            <w:tcW w:w="1016" w:type="dxa"/>
          </w:tcPr>
          <w:p w14:paraId="400FE36E" w14:textId="77777777" w:rsidR="00E63E46" w:rsidRDefault="00E63E46" w:rsidP="00E63E46"/>
        </w:tc>
      </w:tr>
    </w:tbl>
    <w:p w14:paraId="33620791" w14:textId="2E58789A" w:rsidR="00E63E46" w:rsidRDefault="008D1AF1" w:rsidP="008D1A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Dette skjemaet er kun ment som en veiledning og for å gi deg en mulighet til selv å vurdere og tenke gjennom hvorvidt </w:t>
      </w:r>
      <w:proofErr w:type="spellStart"/>
      <w:r>
        <w:rPr>
          <w:b/>
          <w:sz w:val="24"/>
          <w:szCs w:val="24"/>
        </w:rPr>
        <w:t>Kvp</w:t>
      </w:r>
      <w:proofErr w:type="spellEnd"/>
      <w:r>
        <w:rPr>
          <w:b/>
          <w:sz w:val="24"/>
          <w:szCs w:val="24"/>
        </w:rPr>
        <w:t xml:space="preserve"> er aktuelt eller ikke for din bruker. </w:t>
      </w:r>
      <w:r w:rsidR="00E63E46">
        <w:rPr>
          <w:b/>
          <w:sz w:val="24"/>
          <w:szCs w:val="24"/>
        </w:rPr>
        <w:t>Vi ønsker at du</w:t>
      </w:r>
      <w:r>
        <w:rPr>
          <w:b/>
          <w:sz w:val="24"/>
          <w:szCs w:val="24"/>
        </w:rPr>
        <w:t xml:space="preserve"> gjør disse forberedelsene </w:t>
      </w:r>
      <w:r w:rsidR="00E63E46">
        <w:rPr>
          <w:b/>
          <w:sz w:val="24"/>
          <w:szCs w:val="24"/>
        </w:rPr>
        <w:t xml:space="preserve">før et </w:t>
      </w:r>
      <w:r>
        <w:rPr>
          <w:b/>
          <w:sz w:val="24"/>
          <w:szCs w:val="24"/>
        </w:rPr>
        <w:t>møte</w:t>
      </w:r>
      <w:r w:rsidR="00E63E46">
        <w:rPr>
          <w:b/>
          <w:sz w:val="24"/>
          <w:szCs w:val="24"/>
        </w:rPr>
        <w:t xml:space="preserve"> med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Kvp</w:t>
      </w:r>
      <w:proofErr w:type="spellEnd"/>
      <w:r>
        <w:rPr>
          <w:b/>
          <w:sz w:val="24"/>
          <w:szCs w:val="24"/>
        </w:rPr>
        <w:t xml:space="preserve"> veileder</w:t>
      </w:r>
    </w:p>
    <w:p w14:paraId="636CBC00" w14:textId="77777777" w:rsidR="00E63E46" w:rsidRDefault="00E63E46" w:rsidP="008D1AF1">
      <w:pPr>
        <w:rPr>
          <w:b/>
          <w:sz w:val="24"/>
          <w:szCs w:val="24"/>
        </w:rPr>
      </w:pPr>
    </w:p>
    <w:p w14:paraId="5D753AD1" w14:textId="77777777" w:rsidR="008D1AF1" w:rsidRDefault="008D1AF1"/>
    <w:sectPr w:rsidR="008D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FA9BF" w14:textId="77777777" w:rsidR="00A2288A" w:rsidRDefault="00A2288A" w:rsidP="00945292">
      <w:pPr>
        <w:spacing w:after="0" w:line="240" w:lineRule="auto"/>
      </w:pPr>
      <w:r>
        <w:separator/>
      </w:r>
    </w:p>
  </w:endnote>
  <w:endnote w:type="continuationSeparator" w:id="0">
    <w:p w14:paraId="4CBE27A7" w14:textId="77777777" w:rsidR="00A2288A" w:rsidRDefault="00A2288A" w:rsidP="0094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63330" w14:textId="77777777" w:rsidR="00A2288A" w:rsidRDefault="00A2288A" w:rsidP="00945292">
      <w:pPr>
        <w:spacing w:after="0" w:line="240" w:lineRule="auto"/>
      </w:pPr>
      <w:r>
        <w:separator/>
      </w:r>
    </w:p>
  </w:footnote>
  <w:footnote w:type="continuationSeparator" w:id="0">
    <w:p w14:paraId="6F9FDDAB" w14:textId="77777777" w:rsidR="00A2288A" w:rsidRDefault="00A2288A" w:rsidP="00945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2F"/>
    <w:rsid w:val="000941A4"/>
    <w:rsid w:val="001949A2"/>
    <w:rsid w:val="001C010A"/>
    <w:rsid w:val="002E021A"/>
    <w:rsid w:val="002F77AC"/>
    <w:rsid w:val="00425716"/>
    <w:rsid w:val="00494280"/>
    <w:rsid w:val="006540E2"/>
    <w:rsid w:val="006E3290"/>
    <w:rsid w:val="0072763B"/>
    <w:rsid w:val="00852D2B"/>
    <w:rsid w:val="0085646C"/>
    <w:rsid w:val="008C6E0E"/>
    <w:rsid w:val="008C71BF"/>
    <w:rsid w:val="008D1AF1"/>
    <w:rsid w:val="00934A88"/>
    <w:rsid w:val="009443AA"/>
    <w:rsid w:val="00945292"/>
    <w:rsid w:val="00A17BE7"/>
    <w:rsid w:val="00A2288A"/>
    <w:rsid w:val="00B824F6"/>
    <w:rsid w:val="00BD17CE"/>
    <w:rsid w:val="00C97D2F"/>
    <w:rsid w:val="00D50C01"/>
    <w:rsid w:val="00E63E46"/>
    <w:rsid w:val="00ED2AA1"/>
    <w:rsid w:val="00F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CF12"/>
  <w15:docId w15:val="{58954D63-7AFA-47F9-810C-9BF78B98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9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5985-3A7F-4EEA-BC2B-5D1F96E8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Mushtaq, Zenib</dc:creator>
  <cp:lastModifiedBy>Norland, Kristine</cp:lastModifiedBy>
  <cp:revision>2</cp:revision>
  <cp:lastPrinted>2017-12-12T07:53:00Z</cp:lastPrinted>
  <dcterms:created xsi:type="dcterms:W3CDTF">2019-04-12T07:16:00Z</dcterms:created>
  <dcterms:modified xsi:type="dcterms:W3CDTF">2019-04-12T07:16:00Z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Inger.Lise.Fredlund@nav.no</vt:lpwstr>
  </property>
  <property fmtid="{D5CDD505-2E9C-101B-9397-08002B2CF9AE}" pid="5" name="MSIP_Label_d3491420-1ae2-4120-89e6-e6f668f067e2_SetDate">
    <vt:lpwstr>2019-04-02T08:20:36.3495794Z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Extended_MSFT_Method">
    <vt:lpwstr>Automatic</vt:lpwstr>
  </property>
  <property fmtid="{D5CDD505-2E9C-101B-9397-08002B2CF9AE}" pid="9" name="Sensitivity">
    <vt:lpwstr>NAV Internt</vt:lpwstr>
  </property>
</Properties>
</file>