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3D6AC" w14:textId="77777777" w:rsidR="00FF25B9" w:rsidRPr="00416D06" w:rsidRDefault="00FF25B9" w:rsidP="00FF25B9">
      <w:pPr>
        <w:pStyle w:val="Forside1"/>
      </w:pPr>
    </w:p>
    <w:p w14:paraId="6A3F46F2" w14:textId="77777777" w:rsidR="00FF25B9" w:rsidRPr="00416D06" w:rsidRDefault="00FF25B9" w:rsidP="00FF25B9">
      <w:pPr>
        <w:pStyle w:val="Forside1"/>
      </w:pPr>
    </w:p>
    <w:p w14:paraId="2354D528" w14:textId="77777777" w:rsidR="00FF25B9" w:rsidRPr="00416D06" w:rsidRDefault="00FF25B9" w:rsidP="00176D2C">
      <w:pPr>
        <w:pStyle w:val="Forside1"/>
        <w:ind w:left="0"/>
      </w:pPr>
    </w:p>
    <w:p w14:paraId="08822BF6" w14:textId="77777777" w:rsidR="00FF25B9" w:rsidRPr="00416D06" w:rsidRDefault="0052645F" w:rsidP="00FF25B9">
      <w:pPr>
        <w:pStyle w:val="Forside1"/>
        <w:rPr>
          <w:rStyle w:val="Forside1Tegn"/>
        </w:rPr>
      </w:pPr>
      <w:r w:rsidRPr="00416D06">
        <w:t>Årsrapport for avløpsdata</w:t>
      </w:r>
    </w:p>
    <w:p w14:paraId="04DD3A56" w14:textId="77777777" w:rsidR="00FF25B9" w:rsidRPr="00416D06" w:rsidRDefault="00FF25B9" w:rsidP="00FF25B9">
      <w:pPr>
        <w:pStyle w:val="Forside2"/>
      </w:pPr>
    </w:p>
    <w:p w14:paraId="3613B109" w14:textId="77777777" w:rsidR="00FF25B9" w:rsidRPr="00416D06" w:rsidRDefault="00FF25B9" w:rsidP="00FF25B9">
      <w:pPr>
        <w:pStyle w:val="Forside2"/>
      </w:pPr>
    </w:p>
    <w:p w14:paraId="2C7B7E29" w14:textId="77777777" w:rsidR="00FF25B9" w:rsidRPr="00416D06" w:rsidRDefault="0052645F" w:rsidP="00FF25B9">
      <w:pPr>
        <w:pStyle w:val="Forside2"/>
      </w:pPr>
      <w:r w:rsidRPr="00416D06">
        <w:t>Årsrapporten for avløpsdata skal legges ved egenkontrollrapporten på www.altinn.no.</w:t>
      </w:r>
    </w:p>
    <w:p w14:paraId="101A9F4B" w14:textId="3D5FEAFD" w:rsidR="002B6EFF" w:rsidRPr="009C627F" w:rsidRDefault="00FF25B9" w:rsidP="009C627F">
      <w:pPr>
        <w:pStyle w:val="Forside2"/>
        <w:rPr>
          <w:rFonts w:cs="Arial"/>
          <w:bCs w:val="0"/>
          <w:sz w:val="18"/>
          <w:szCs w:val="18"/>
        </w:rPr>
      </w:pPr>
      <w:r w:rsidRPr="00416D06">
        <w:br w:type="page"/>
      </w:r>
    </w:p>
    <w:p w14:paraId="685DBDFC" w14:textId="77777777" w:rsidR="0086172D" w:rsidRPr="00416D06" w:rsidRDefault="0086172D" w:rsidP="002B6EFF"/>
    <w:p w14:paraId="6F4E6029" w14:textId="77777777" w:rsidR="004E76B8" w:rsidRPr="00416D06" w:rsidRDefault="004E76B8" w:rsidP="006C086B">
      <w:pPr>
        <w:pStyle w:val="Overskrift1"/>
        <w:rPr>
          <w:sz w:val="38"/>
          <w:szCs w:val="38"/>
        </w:rPr>
      </w:pPr>
      <w:r w:rsidRPr="00416D06">
        <w:t>Forord</w:t>
      </w:r>
      <w:r w:rsidRPr="00416D06">
        <w:rPr>
          <w:sz w:val="38"/>
          <w:szCs w:val="38"/>
        </w:rPr>
        <w:t xml:space="preserve"> </w:t>
      </w:r>
    </w:p>
    <w:p w14:paraId="2CCBE926" w14:textId="77777777" w:rsidR="004E76B8" w:rsidRPr="00416D06" w:rsidRDefault="004E76B8" w:rsidP="006C086B">
      <w:pPr>
        <w:pStyle w:val="Undertittel"/>
      </w:pPr>
    </w:p>
    <w:p w14:paraId="64AEF613" w14:textId="77777777" w:rsidR="00E23673" w:rsidRPr="00E00828" w:rsidRDefault="00E23673" w:rsidP="00E23673">
      <w:pPr>
        <w:rPr>
          <w:sz w:val="20"/>
          <w:szCs w:val="20"/>
        </w:rPr>
      </w:pPr>
      <w:r w:rsidRPr="00E00828">
        <w:rPr>
          <w:sz w:val="20"/>
          <w:szCs w:val="20"/>
        </w:rPr>
        <w:t xml:space="preserve">Avløpssektoren skal årlig sende inn egenkontrollrapport i </w:t>
      </w:r>
      <w:proofErr w:type="spellStart"/>
      <w:r w:rsidRPr="00E00828">
        <w:rPr>
          <w:sz w:val="20"/>
          <w:szCs w:val="20"/>
        </w:rPr>
        <w:t>Altinn</w:t>
      </w:r>
      <w:proofErr w:type="spellEnd"/>
      <w:r w:rsidRPr="00E00828">
        <w:rPr>
          <w:sz w:val="20"/>
          <w:szCs w:val="20"/>
        </w:rPr>
        <w:t xml:space="preserve"> før 1. mars. Kommuner og anleggseiere for avløpsrenseanlegg og avløpsnett skal i tillegg fylle ut dette skjemaet for rapportering av avløpsdata (skjema for </w:t>
      </w:r>
      <w:proofErr w:type="spellStart"/>
      <w:r w:rsidRPr="00E00828">
        <w:rPr>
          <w:sz w:val="20"/>
          <w:szCs w:val="20"/>
        </w:rPr>
        <w:t>årsrapportering</w:t>
      </w:r>
      <w:proofErr w:type="spellEnd"/>
      <w:r w:rsidRPr="00E00828">
        <w:rPr>
          <w:sz w:val="20"/>
          <w:szCs w:val="20"/>
        </w:rPr>
        <w:t xml:space="preserve">). Skjemaet skal legges som et vedlegg til egenkontrollrapporten i </w:t>
      </w:r>
      <w:proofErr w:type="spellStart"/>
      <w:r w:rsidRPr="00E00828">
        <w:rPr>
          <w:sz w:val="20"/>
          <w:szCs w:val="20"/>
        </w:rPr>
        <w:t>Altinn</w:t>
      </w:r>
      <w:proofErr w:type="spellEnd"/>
      <w:r w:rsidRPr="00E00828">
        <w:rPr>
          <w:sz w:val="20"/>
          <w:szCs w:val="20"/>
        </w:rPr>
        <w:t xml:space="preserve">. </w:t>
      </w:r>
    </w:p>
    <w:p w14:paraId="2D6981ED" w14:textId="77777777" w:rsidR="00E23673" w:rsidRPr="00E00828" w:rsidRDefault="00E23673" w:rsidP="00E23673">
      <w:pPr>
        <w:rPr>
          <w:sz w:val="20"/>
          <w:szCs w:val="20"/>
        </w:rPr>
      </w:pPr>
    </w:p>
    <w:p w14:paraId="27233588" w14:textId="77777777" w:rsidR="00E23673" w:rsidRPr="00E00828" w:rsidRDefault="00E23673" w:rsidP="00E23673">
      <w:pPr>
        <w:rPr>
          <w:sz w:val="20"/>
          <w:szCs w:val="20"/>
        </w:rPr>
      </w:pPr>
      <w:r w:rsidRPr="00E00828">
        <w:rPr>
          <w:sz w:val="20"/>
          <w:szCs w:val="20"/>
        </w:rPr>
        <w:t xml:space="preserve">Skjema for </w:t>
      </w:r>
      <w:proofErr w:type="spellStart"/>
      <w:r w:rsidRPr="00E00828">
        <w:rPr>
          <w:sz w:val="20"/>
          <w:szCs w:val="20"/>
        </w:rPr>
        <w:t>årsrapportering</w:t>
      </w:r>
      <w:proofErr w:type="spellEnd"/>
      <w:r w:rsidRPr="00E00828">
        <w:rPr>
          <w:sz w:val="20"/>
          <w:szCs w:val="20"/>
        </w:rPr>
        <w:t xml:space="preserve"> har tidligere vært ulikt utformet for de ulike fylkene Østfold, Buskerud, Oslo og Akershus. Statsforvalteren innførte </w:t>
      </w:r>
      <w:proofErr w:type="spellStart"/>
      <w:r w:rsidRPr="00E00828">
        <w:rPr>
          <w:sz w:val="20"/>
          <w:szCs w:val="20"/>
        </w:rPr>
        <w:t>årsrapportering</w:t>
      </w:r>
      <w:proofErr w:type="spellEnd"/>
      <w:r w:rsidRPr="00E00828">
        <w:rPr>
          <w:sz w:val="20"/>
          <w:szCs w:val="20"/>
        </w:rPr>
        <w:t xml:space="preserve"> for avløpssektoren i vår region fra rapporteringsåret 2018, etter en mal som hadde eksistert i flere år i Oslo og Akershus. Rapporteringsskjemaet for utvidet </w:t>
      </w:r>
      <w:proofErr w:type="spellStart"/>
      <w:r w:rsidRPr="00E00828">
        <w:rPr>
          <w:sz w:val="20"/>
          <w:szCs w:val="20"/>
        </w:rPr>
        <w:t>årsrapportering</w:t>
      </w:r>
      <w:proofErr w:type="spellEnd"/>
      <w:r w:rsidRPr="00E00828">
        <w:rPr>
          <w:sz w:val="20"/>
          <w:szCs w:val="20"/>
        </w:rPr>
        <w:t xml:space="preserve"> ble likt for de fire fylkene fra 2019. I 2023 ble det innført flere funksjoner i </w:t>
      </w:r>
      <w:proofErr w:type="spellStart"/>
      <w:r w:rsidRPr="00E00828">
        <w:rPr>
          <w:sz w:val="20"/>
          <w:szCs w:val="20"/>
        </w:rPr>
        <w:t>Altinn</w:t>
      </w:r>
      <w:proofErr w:type="spellEnd"/>
      <w:r w:rsidRPr="00E00828">
        <w:rPr>
          <w:sz w:val="20"/>
          <w:szCs w:val="20"/>
        </w:rPr>
        <w:t xml:space="preserve">-rapporteringen. Dette gjorde at det er mulig å rapportere for alle utslippspunkter på avløpsnettet gjennom </w:t>
      </w:r>
      <w:proofErr w:type="spellStart"/>
      <w:r w:rsidRPr="00E00828">
        <w:rPr>
          <w:sz w:val="20"/>
          <w:szCs w:val="20"/>
        </w:rPr>
        <w:t>Altinn</w:t>
      </w:r>
      <w:proofErr w:type="spellEnd"/>
      <w:r w:rsidRPr="00E00828">
        <w:rPr>
          <w:sz w:val="20"/>
          <w:szCs w:val="20"/>
        </w:rPr>
        <w:t xml:space="preserve">. Både koordinatfesting av utslippspunktene og utslippsmengder fra det enkelte utslippspunkt er ivaretatt. For å unngå dobbeltrapportering av denne informasjonen ble derfor tidligere tabell 3 i skjemaet for </w:t>
      </w:r>
      <w:proofErr w:type="spellStart"/>
      <w:r w:rsidRPr="00E00828">
        <w:rPr>
          <w:sz w:val="20"/>
          <w:szCs w:val="20"/>
        </w:rPr>
        <w:t>årsrapportering</w:t>
      </w:r>
      <w:proofErr w:type="spellEnd"/>
      <w:r w:rsidRPr="00E00828">
        <w:rPr>
          <w:sz w:val="20"/>
          <w:szCs w:val="20"/>
        </w:rPr>
        <w:t xml:space="preserve"> tatt ut.</w:t>
      </w:r>
    </w:p>
    <w:p w14:paraId="5B4C10E1" w14:textId="77777777" w:rsidR="00E23673" w:rsidRPr="00E00828" w:rsidRDefault="00E23673" w:rsidP="00E23673">
      <w:pPr>
        <w:rPr>
          <w:sz w:val="20"/>
          <w:szCs w:val="20"/>
        </w:rPr>
      </w:pPr>
    </w:p>
    <w:p w14:paraId="0CC97B33" w14:textId="73F26606" w:rsidR="00E23673" w:rsidRPr="00E00828" w:rsidRDefault="00E23673" w:rsidP="00E23673">
      <w:pPr>
        <w:rPr>
          <w:sz w:val="20"/>
          <w:szCs w:val="20"/>
        </w:rPr>
      </w:pPr>
      <w:r w:rsidRPr="00E00828">
        <w:rPr>
          <w:sz w:val="20"/>
          <w:szCs w:val="20"/>
        </w:rPr>
        <w:t xml:space="preserve">Skjema for </w:t>
      </w:r>
      <w:proofErr w:type="spellStart"/>
      <w:r w:rsidRPr="00E00828">
        <w:rPr>
          <w:sz w:val="20"/>
          <w:szCs w:val="20"/>
        </w:rPr>
        <w:t>årsrapportering</w:t>
      </w:r>
      <w:proofErr w:type="spellEnd"/>
      <w:r w:rsidRPr="00E00828">
        <w:rPr>
          <w:sz w:val="20"/>
          <w:szCs w:val="20"/>
        </w:rPr>
        <w:t xml:space="preserve"> </w:t>
      </w:r>
      <w:r w:rsidR="00B909B8">
        <w:rPr>
          <w:sz w:val="20"/>
          <w:szCs w:val="20"/>
        </w:rPr>
        <w:t xml:space="preserve">ble endret i 2024 som </w:t>
      </w:r>
      <w:r w:rsidRPr="00E00828">
        <w:rPr>
          <w:sz w:val="20"/>
          <w:szCs w:val="20"/>
        </w:rPr>
        <w:t>følge av at Statsforvalteren i Oslo og Viken endret navn til Statsforvalteren i Østfold, Buskerud, Oslo og Akershus den 1. juli 2024.</w:t>
      </w:r>
      <w:r w:rsidR="00B909B8">
        <w:rPr>
          <w:sz w:val="20"/>
          <w:szCs w:val="20"/>
        </w:rPr>
        <w:t xml:space="preserve"> Det er i 2026 lagt til ytterligere spørsmål tilknyttet avløpsnettet og overvåkning etter vannforskriften. </w:t>
      </w:r>
    </w:p>
    <w:p w14:paraId="3E473EBE" w14:textId="77777777" w:rsidR="00E23673" w:rsidRPr="00E00828" w:rsidRDefault="00E23673" w:rsidP="00E23673">
      <w:pPr>
        <w:rPr>
          <w:sz w:val="20"/>
          <w:szCs w:val="20"/>
        </w:rPr>
      </w:pPr>
    </w:p>
    <w:p w14:paraId="2888105F" w14:textId="77777777" w:rsidR="00E23673" w:rsidRPr="00E00828" w:rsidRDefault="00E23673" w:rsidP="00E23673">
      <w:pPr>
        <w:rPr>
          <w:sz w:val="20"/>
          <w:szCs w:val="20"/>
        </w:rPr>
      </w:pPr>
      <w:r w:rsidRPr="00E00828">
        <w:rPr>
          <w:sz w:val="20"/>
          <w:szCs w:val="20"/>
        </w:rPr>
        <w:t xml:space="preserve">Formålet med årsrapporten er å supplere egenkontrollrapporten. Skjemaet for </w:t>
      </w:r>
      <w:proofErr w:type="spellStart"/>
      <w:r w:rsidRPr="00E00828">
        <w:rPr>
          <w:sz w:val="20"/>
          <w:szCs w:val="20"/>
        </w:rPr>
        <w:t>årsrapportering</w:t>
      </w:r>
      <w:proofErr w:type="spellEnd"/>
      <w:r w:rsidRPr="00E00828">
        <w:rPr>
          <w:sz w:val="20"/>
          <w:szCs w:val="20"/>
        </w:rPr>
        <w:t xml:space="preserve"> er en mulighet for kommuner og anleggseiere til å komme med tilleggsinformasjon og kommentere data som blir sendt inn i egenkontrollrapporten i </w:t>
      </w:r>
      <w:proofErr w:type="spellStart"/>
      <w:r w:rsidRPr="00E00828">
        <w:rPr>
          <w:sz w:val="20"/>
          <w:szCs w:val="20"/>
        </w:rPr>
        <w:t>Altinn</w:t>
      </w:r>
      <w:proofErr w:type="spellEnd"/>
      <w:r w:rsidRPr="00E00828">
        <w:rPr>
          <w:sz w:val="20"/>
          <w:szCs w:val="20"/>
        </w:rPr>
        <w:t>. Dette gir oss et bedre grunnlag når vi skal vurdere om tillatelsens krav følges.</w:t>
      </w:r>
    </w:p>
    <w:p w14:paraId="7472FD0E" w14:textId="77777777" w:rsidR="00E23673" w:rsidRPr="00E00828" w:rsidRDefault="00E23673" w:rsidP="00E23673">
      <w:pPr>
        <w:rPr>
          <w:sz w:val="20"/>
          <w:szCs w:val="20"/>
        </w:rPr>
      </w:pPr>
    </w:p>
    <w:p w14:paraId="06E8D2E0" w14:textId="43AA39AA" w:rsidR="00E23673" w:rsidRPr="00E00828" w:rsidRDefault="00E23673" w:rsidP="00E23673">
      <w:pPr>
        <w:rPr>
          <w:sz w:val="20"/>
          <w:szCs w:val="20"/>
        </w:rPr>
      </w:pPr>
      <w:r w:rsidRPr="00E00828">
        <w:rPr>
          <w:sz w:val="20"/>
          <w:szCs w:val="20"/>
        </w:rPr>
        <w:t>Årsrapporten er spesifikt knyttet til krav i utslippstillatelse og forurensningsforskriften. Skjemaet er delt i fem deler (renseanlegg, avløpsnett, styringsdokumenter, resipientovervåking og egenvurdering). Dersom tillatelsen bare omfatter renseanlegg eller bare avløpsnett, utelater man bare den delen av rapporteringen som ikke er relevant for virksomheten. Vi presiserer likevel at alle skal fylle ut under styringsdokumenter, resipientovervåking og egenvurdering.</w:t>
      </w:r>
    </w:p>
    <w:p w14:paraId="2CEE7DFE" w14:textId="77777777" w:rsidR="00E23673" w:rsidRPr="00E00828" w:rsidRDefault="00E23673" w:rsidP="00E23673">
      <w:pPr>
        <w:rPr>
          <w:sz w:val="20"/>
          <w:szCs w:val="20"/>
        </w:rPr>
      </w:pPr>
    </w:p>
    <w:p w14:paraId="54644FF7" w14:textId="728899EB" w:rsidR="00E23673" w:rsidRPr="00E00828" w:rsidRDefault="00E23673" w:rsidP="00E23673">
      <w:pPr>
        <w:rPr>
          <w:sz w:val="20"/>
          <w:szCs w:val="20"/>
        </w:rPr>
      </w:pPr>
      <w:r w:rsidRPr="00B909B8">
        <w:rPr>
          <w:sz w:val="20"/>
          <w:szCs w:val="20"/>
        </w:rPr>
        <w:t xml:space="preserve">Drammen, </w:t>
      </w:r>
      <w:r w:rsidR="00B909B8" w:rsidRPr="00B909B8">
        <w:rPr>
          <w:sz w:val="20"/>
          <w:szCs w:val="20"/>
        </w:rPr>
        <w:t>16.01.2026</w:t>
      </w:r>
      <w:r w:rsidRPr="00B909B8">
        <w:rPr>
          <w:sz w:val="20"/>
          <w:szCs w:val="20"/>
        </w:rPr>
        <w:t>.</w:t>
      </w:r>
    </w:p>
    <w:p w14:paraId="275C96A4" w14:textId="77777777" w:rsidR="00E23673" w:rsidRPr="00E00828" w:rsidRDefault="00E23673" w:rsidP="00E23673">
      <w:pPr>
        <w:rPr>
          <w:sz w:val="20"/>
          <w:szCs w:val="20"/>
        </w:rPr>
      </w:pPr>
    </w:p>
    <w:p w14:paraId="260BD83D" w14:textId="77777777" w:rsidR="00E23673" w:rsidRPr="00E00828" w:rsidRDefault="00E23673" w:rsidP="00E23673">
      <w:pPr>
        <w:rPr>
          <w:sz w:val="20"/>
          <w:szCs w:val="20"/>
        </w:rPr>
      </w:pPr>
      <w:r w:rsidRPr="00E00828">
        <w:rPr>
          <w:sz w:val="20"/>
          <w:szCs w:val="20"/>
        </w:rPr>
        <w:t>Hilde Sundt Skålevåg</w:t>
      </w:r>
    </w:p>
    <w:p w14:paraId="2F735AA7" w14:textId="77777777" w:rsidR="00E23673" w:rsidRPr="00E00828" w:rsidRDefault="00E23673" w:rsidP="00E23673">
      <w:pPr>
        <w:rPr>
          <w:sz w:val="20"/>
          <w:szCs w:val="20"/>
        </w:rPr>
      </w:pPr>
      <w:r w:rsidRPr="00E00828">
        <w:rPr>
          <w:sz w:val="20"/>
          <w:szCs w:val="20"/>
        </w:rPr>
        <w:t>seksjonssjef</w:t>
      </w:r>
    </w:p>
    <w:p w14:paraId="77697EDF" w14:textId="77777777" w:rsidR="00E23673" w:rsidRPr="00E00828" w:rsidRDefault="00E23673" w:rsidP="00E23673">
      <w:pPr>
        <w:rPr>
          <w:sz w:val="20"/>
          <w:szCs w:val="20"/>
        </w:rPr>
      </w:pPr>
      <w:r w:rsidRPr="00E00828">
        <w:rPr>
          <w:sz w:val="20"/>
          <w:szCs w:val="20"/>
        </w:rPr>
        <w:t>Statsforvalteren i Østfold, Buskerud, Oslo og Akershus</w:t>
      </w:r>
    </w:p>
    <w:p w14:paraId="234D91F6" w14:textId="77777777" w:rsidR="007C3AC9" w:rsidRPr="00E23673" w:rsidRDefault="007C3AC9" w:rsidP="0052645F">
      <w:pPr>
        <w:pStyle w:val="Undertittel"/>
      </w:pPr>
    </w:p>
    <w:p w14:paraId="3FD7DDCC" w14:textId="009D0821" w:rsidR="00FF25B9" w:rsidRPr="00E23673" w:rsidRDefault="004E76B8" w:rsidP="0052645F">
      <w:pPr>
        <w:pStyle w:val="Undertittel"/>
      </w:pPr>
      <w:r w:rsidRPr="00E23673">
        <w:br w:type="page"/>
      </w:r>
    </w:p>
    <w:p w14:paraId="57649E65" w14:textId="77777777" w:rsidR="00FF25B9" w:rsidRPr="00102F71" w:rsidRDefault="00FF25B9" w:rsidP="00FF25B9">
      <w:pPr>
        <w:pStyle w:val="Overskrift1"/>
        <w:rPr>
          <w:sz w:val="38"/>
          <w:szCs w:val="38"/>
        </w:rPr>
      </w:pPr>
      <w:bookmarkStart w:id="0" w:name="_Hlk535304727"/>
      <w:r w:rsidRPr="00102F71">
        <w:lastRenderedPageBreak/>
        <w:t xml:space="preserve">1 </w:t>
      </w:r>
      <w:r w:rsidR="0052645F" w:rsidRPr="00102F71">
        <w:t>Rapportering for renseanlegg</w:t>
      </w:r>
      <w:r w:rsidRPr="00102F71">
        <w:rPr>
          <w:sz w:val="38"/>
          <w:szCs w:val="38"/>
        </w:rPr>
        <w:t xml:space="preserve"> </w:t>
      </w:r>
    </w:p>
    <w:p w14:paraId="4A1D7DE1" w14:textId="77777777" w:rsidR="00FF25B9" w:rsidRPr="00102F71" w:rsidRDefault="00FF25B9" w:rsidP="0052645F">
      <w:pPr>
        <w:pStyle w:val="Undertittel"/>
      </w:pPr>
      <w:r w:rsidRPr="00102F71">
        <w:tab/>
      </w:r>
    </w:p>
    <w:p w14:paraId="6872FDDF" w14:textId="77777777" w:rsidR="00D47D7E" w:rsidRPr="00102F71" w:rsidRDefault="00D47D7E" w:rsidP="00FF25B9">
      <w:pPr>
        <w:pStyle w:val="Undertittel"/>
      </w:pPr>
      <w:r w:rsidRPr="00D47D7E">
        <w:rPr>
          <w:rStyle w:val="Svakutheving"/>
          <w:noProof/>
        </w:rPr>
        <mc:AlternateContent>
          <mc:Choice Requires="wps">
            <w:drawing>
              <wp:anchor distT="45720" distB="45720" distL="114300" distR="114300" simplePos="0" relativeHeight="251713536" behindDoc="0" locked="0" layoutInCell="1" allowOverlap="1" wp14:anchorId="6A8388C9" wp14:editId="532379E2">
                <wp:simplePos x="0" y="0"/>
                <wp:positionH relativeFrom="margin">
                  <wp:align>right</wp:align>
                </wp:positionH>
                <wp:positionV relativeFrom="paragraph">
                  <wp:posOffset>292735</wp:posOffset>
                </wp:positionV>
                <wp:extent cx="5727700" cy="409575"/>
                <wp:effectExtent l="0" t="0" r="25400" b="28575"/>
                <wp:wrapTopAndBottom/>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409575"/>
                        </a:xfrm>
                        <a:prstGeom prst="rect">
                          <a:avLst/>
                        </a:prstGeom>
                        <a:solidFill>
                          <a:srgbClr val="FFFFFF"/>
                        </a:solidFill>
                        <a:ln w="9525">
                          <a:solidFill>
                            <a:srgbClr val="000000"/>
                          </a:solidFill>
                          <a:miter lim="800000"/>
                          <a:headEnd/>
                          <a:tailEnd/>
                        </a:ln>
                      </wps:spPr>
                      <wps:txbx>
                        <w:txbxContent>
                          <w:p w14:paraId="4C9C97CE" w14:textId="77777777" w:rsidR="00D47D7E" w:rsidRDefault="00D47D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8388C9" id="_x0000_t202" coordsize="21600,21600" o:spt="202" path="m,l,21600r21600,l21600,xe">
                <v:stroke joinstyle="miter"/>
                <v:path gradientshapeok="t" o:connecttype="rect"/>
              </v:shapetype>
              <v:shape id="Tekstboks 2" o:spid="_x0000_s1026" type="#_x0000_t202" style="position:absolute;margin-left:399.8pt;margin-top:23.05pt;width:451pt;height:32.25pt;z-index:2517135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">
                <v:textbox>
                  <w:txbxContent>
                    <w:p w14:paraId="4C9C97CE" w14:textId="77777777" w:rsidR="00D47D7E" w:rsidRDefault="00D47D7E"/>
                  </w:txbxContent>
                </v:textbox>
                <w10:wrap type="topAndBottom" anchorx="margin"/>
              </v:shape>
            </w:pict>
          </mc:Fallback>
        </mc:AlternateContent>
      </w:r>
      <w:r w:rsidR="00416D06" w:rsidRPr="00102F71">
        <w:t>De</w:t>
      </w:r>
      <w:r w:rsidR="00FC71E1" w:rsidRPr="00102F71">
        <w:t>tte</w:t>
      </w:r>
      <w:r w:rsidR="00416D06" w:rsidRPr="00102F71">
        <w:t xml:space="preserve"> </w:t>
      </w:r>
      <w:r w:rsidR="00FC71E1" w:rsidRPr="00102F71">
        <w:t xml:space="preserve">er </w:t>
      </w:r>
      <w:r w:rsidR="00416D06" w:rsidRPr="00102F71">
        <w:t xml:space="preserve">rapportering </w:t>
      </w:r>
      <w:r w:rsidR="00FC71E1" w:rsidRPr="00102F71">
        <w:t>for</w:t>
      </w:r>
      <w:r w:rsidR="00416D06" w:rsidRPr="00102F71">
        <w:t xml:space="preserve"> </w:t>
      </w:r>
      <w:r w:rsidR="00067E9C">
        <w:t>avløps</w:t>
      </w:r>
      <w:r w:rsidR="00416D06" w:rsidRPr="00102F71">
        <w:t>renseanlegg</w:t>
      </w:r>
      <w:r w:rsidR="00067E9C">
        <w:t xml:space="preserve"> (navn)</w:t>
      </w:r>
      <w:r w:rsidR="00416D06" w:rsidRPr="00102F71">
        <w:t xml:space="preserve">: </w:t>
      </w:r>
    </w:p>
    <w:p w14:paraId="1E824BC0" w14:textId="77777777" w:rsidR="00D47D7E" w:rsidRDefault="00D47D7E" w:rsidP="00416D06">
      <w:pPr>
        <w:widowControl w:val="0"/>
        <w:autoSpaceDE w:val="0"/>
        <w:autoSpaceDN w:val="0"/>
        <w:adjustRightInd w:val="0"/>
        <w:spacing w:line="220" w:lineRule="atLeast"/>
        <w:ind w:right="-31"/>
        <w:rPr>
          <w:rStyle w:val="Svakutheving"/>
        </w:rPr>
      </w:pPr>
    </w:p>
    <w:p w14:paraId="35675B5A" w14:textId="302356B9" w:rsidR="009727E6" w:rsidRPr="0091375A" w:rsidRDefault="009727E6" w:rsidP="00416D06">
      <w:pPr>
        <w:widowControl w:val="0"/>
        <w:autoSpaceDE w:val="0"/>
        <w:autoSpaceDN w:val="0"/>
        <w:adjustRightInd w:val="0"/>
        <w:spacing w:line="220" w:lineRule="atLeast"/>
        <w:ind w:right="-31"/>
        <w:rPr>
          <w:rStyle w:val="Svakutheving"/>
          <w:sz w:val="20"/>
          <w:szCs w:val="20"/>
        </w:rPr>
      </w:pPr>
      <w:r w:rsidRPr="0091375A">
        <w:rPr>
          <w:rStyle w:val="Svakutheving"/>
          <w:sz w:val="20"/>
          <w:szCs w:val="20"/>
        </w:rPr>
        <w:t xml:space="preserve">I tabell 1 skal rapportøren fylle ut mengder </w:t>
      </w:r>
      <w:r w:rsidR="008F6674">
        <w:rPr>
          <w:rStyle w:val="Svakutheving"/>
          <w:sz w:val="20"/>
          <w:szCs w:val="20"/>
        </w:rPr>
        <w:t>vann,</w:t>
      </w:r>
      <w:r w:rsidRPr="0091375A">
        <w:rPr>
          <w:rStyle w:val="Svakutheving"/>
          <w:sz w:val="20"/>
          <w:szCs w:val="20"/>
        </w:rPr>
        <w:t xml:space="preserve"> fosfor og organisk stoff som renseanlegget har mottatt</w:t>
      </w:r>
      <w:r w:rsidR="00B85DFD" w:rsidRPr="0091375A">
        <w:rPr>
          <w:rStyle w:val="Svakutheving"/>
          <w:sz w:val="20"/>
          <w:szCs w:val="20"/>
        </w:rPr>
        <w:t xml:space="preserve"> og sluppet ut</w:t>
      </w:r>
      <w:r w:rsidRPr="0091375A">
        <w:rPr>
          <w:rStyle w:val="Svakutheving"/>
          <w:sz w:val="20"/>
          <w:szCs w:val="20"/>
        </w:rPr>
        <w:t xml:space="preserve"> i rapporteringsåret. </w:t>
      </w:r>
    </w:p>
    <w:tbl>
      <w:tblPr>
        <w:tblStyle w:val="Tabellrutenett"/>
        <w:tblW w:w="0" w:type="auto"/>
        <w:tblLook w:val="04A0" w:firstRow="1" w:lastRow="0" w:firstColumn="1" w:lastColumn="0" w:noHBand="0" w:noVBand="1"/>
      </w:tblPr>
      <w:tblGrid>
        <w:gridCol w:w="2972"/>
        <w:gridCol w:w="1134"/>
        <w:gridCol w:w="1418"/>
        <w:gridCol w:w="1417"/>
        <w:gridCol w:w="2121"/>
      </w:tblGrid>
      <w:tr w:rsidR="00E604F5" w14:paraId="65E4E188" w14:textId="77777777" w:rsidTr="0055709F">
        <w:tc>
          <w:tcPr>
            <w:tcW w:w="9062" w:type="dxa"/>
            <w:gridSpan w:val="5"/>
            <w:shd w:val="clear" w:color="auto" w:fill="D9D9D9" w:themeFill="background1" w:themeFillShade="D9"/>
          </w:tcPr>
          <w:p w14:paraId="4496BD31" w14:textId="00CD33B4" w:rsidR="00E604F5" w:rsidRPr="00B40587" w:rsidRDefault="00E604F5" w:rsidP="004D6091">
            <w:pPr>
              <w:spacing w:after="160" w:line="259" w:lineRule="auto"/>
              <w:rPr>
                <w:sz w:val="24"/>
                <w:szCs w:val="24"/>
              </w:rPr>
            </w:pPr>
            <w:r>
              <w:rPr>
                <w:sz w:val="24"/>
                <w:szCs w:val="24"/>
              </w:rPr>
              <w:t xml:space="preserve">                                        </w:t>
            </w:r>
            <w:r w:rsidR="001A5C6D">
              <w:rPr>
                <w:sz w:val="24"/>
                <w:szCs w:val="24"/>
              </w:rPr>
              <w:t xml:space="preserve">      </w:t>
            </w:r>
            <w:r>
              <w:rPr>
                <w:sz w:val="24"/>
                <w:szCs w:val="24"/>
              </w:rPr>
              <w:t xml:space="preserve"> </w:t>
            </w:r>
            <w:r w:rsidR="00292054">
              <w:rPr>
                <w:sz w:val="24"/>
                <w:szCs w:val="24"/>
              </w:rPr>
              <w:t xml:space="preserve"> </w:t>
            </w:r>
            <w:r>
              <w:rPr>
                <w:sz w:val="24"/>
                <w:szCs w:val="24"/>
              </w:rPr>
              <w:t>m</w:t>
            </w:r>
            <w:r>
              <w:rPr>
                <w:sz w:val="24"/>
                <w:szCs w:val="24"/>
                <w:vertAlign w:val="superscript"/>
              </w:rPr>
              <w:t>3</w:t>
            </w:r>
            <w:r>
              <w:rPr>
                <w:sz w:val="24"/>
                <w:szCs w:val="24"/>
              </w:rPr>
              <w:t xml:space="preserve">/år          </w:t>
            </w:r>
            <w:r w:rsidR="00312296">
              <w:rPr>
                <w:sz w:val="24"/>
                <w:szCs w:val="24"/>
              </w:rPr>
              <w:t xml:space="preserve">Fosfor </w:t>
            </w:r>
            <w:r w:rsidR="00FF64E7">
              <w:rPr>
                <w:sz w:val="24"/>
                <w:szCs w:val="24"/>
              </w:rPr>
              <w:t xml:space="preserve">       </w:t>
            </w:r>
            <w:r w:rsidR="001A5C6D">
              <w:rPr>
                <w:sz w:val="24"/>
                <w:szCs w:val="24"/>
              </w:rPr>
              <w:t xml:space="preserve"> </w:t>
            </w:r>
            <w:r w:rsidR="00292054">
              <w:rPr>
                <w:sz w:val="24"/>
                <w:szCs w:val="24"/>
              </w:rPr>
              <w:t xml:space="preserve"> </w:t>
            </w:r>
            <w:r w:rsidR="00FF64E7">
              <w:rPr>
                <w:sz w:val="24"/>
                <w:szCs w:val="24"/>
              </w:rPr>
              <w:t xml:space="preserve"> BOF</w:t>
            </w:r>
            <w:r w:rsidR="00FF64E7">
              <w:rPr>
                <w:sz w:val="24"/>
                <w:szCs w:val="24"/>
                <w:vertAlign w:val="subscript"/>
              </w:rPr>
              <w:t>5</w:t>
            </w:r>
            <w:r w:rsidR="00CF0F5A">
              <w:rPr>
                <w:sz w:val="24"/>
                <w:szCs w:val="24"/>
                <w:vertAlign w:val="subscript"/>
              </w:rPr>
              <w:t xml:space="preserve">                           </w:t>
            </w:r>
            <w:r w:rsidR="00CF0F5A">
              <w:rPr>
                <w:sz w:val="24"/>
                <w:szCs w:val="24"/>
              </w:rPr>
              <w:t>KOF</w:t>
            </w:r>
            <w:r w:rsidR="00312296">
              <w:rPr>
                <w:sz w:val="24"/>
                <w:szCs w:val="24"/>
              </w:rPr>
              <w:br/>
              <w:t xml:space="preserve">                                                              </w:t>
            </w:r>
            <w:r w:rsidR="001A5C6D">
              <w:rPr>
                <w:sz w:val="24"/>
                <w:szCs w:val="24"/>
              </w:rPr>
              <w:t xml:space="preserve">  </w:t>
            </w:r>
            <w:proofErr w:type="gramStart"/>
            <w:r w:rsidR="001A5C6D">
              <w:rPr>
                <w:sz w:val="24"/>
                <w:szCs w:val="24"/>
              </w:rPr>
              <w:t xml:space="preserve">   </w:t>
            </w:r>
            <w:r w:rsidR="00312296">
              <w:rPr>
                <w:sz w:val="24"/>
                <w:szCs w:val="24"/>
              </w:rPr>
              <w:t>(</w:t>
            </w:r>
            <w:proofErr w:type="gramEnd"/>
            <w:r w:rsidR="00312296">
              <w:rPr>
                <w:sz w:val="24"/>
                <w:szCs w:val="24"/>
              </w:rPr>
              <w:t xml:space="preserve">kg)/år </w:t>
            </w:r>
            <w:r w:rsidR="00FF64E7">
              <w:rPr>
                <w:sz w:val="24"/>
                <w:szCs w:val="24"/>
              </w:rPr>
              <w:t xml:space="preserve">      </w:t>
            </w:r>
            <w:r w:rsidR="001A5C6D">
              <w:rPr>
                <w:sz w:val="24"/>
                <w:szCs w:val="24"/>
              </w:rPr>
              <w:t xml:space="preserve"> </w:t>
            </w:r>
            <w:proofErr w:type="gramStart"/>
            <w:r w:rsidR="00FF64E7">
              <w:rPr>
                <w:sz w:val="24"/>
                <w:szCs w:val="24"/>
              </w:rPr>
              <w:t xml:space="preserve"> </w:t>
            </w:r>
            <w:r w:rsidR="00292054">
              <w:rPr>
                <w:sz w:val="24"/>
                <w:szCs w:val="24"/>
              </w:rPr>
              <w:t xml:space="preserve"> </w:t>
            </w:r>
            <w:r w:rsidR="00BC55F1">
              <w:rPr>
                <w:sz w:val="24"/>
                <w:szCs w:val="24"/>
              </w:rPr>
              <w:t xml:space="preserve"> </w:t>
            </w:r>
            <w:r w:rsidR="00FF64E7">
              <w:rPr>
                <w:sz w:val="24"/>
                <w:szCs w:val="24"/>
              </w:rPr>
              <w:t>(</w:t>
            </w:r>
            <w:proofErr w:type="gramEnd"/>
            <w:r w:rsidR="00FF64E7">
              <w:rPr>
                <w:sz w:val="24"/>
                <w:szCs w:val="24"/>
              </w:rPr>
              <w:t xml:space="preserve">kg)/år  </w:t>
            </w:r>
            <w:r w:rsidR="00CF0F5A">
              <w:rPr>
                <w:sz w:val="24"/>
                <w:szCs w:val="24"/>
              </w:rPr>
              <w:t xml:space="preserve">          </w:t>
            </w:r>
            <w:proofErr w:type="gramStart"/>
            <w:r w:rsidR="00CF0F5A">
              <w:rPr>
                <w:sz w:val="24"/>
                <w:szCs w:val="24"/>
              </w:rPr>
              <w:t xml:space="preserve">   (</w:t>
            </w:r>
            <w:proofErr w:type="gramEnd"/>
            <w:r w:rsidR="00CF0F5A">
              <w:rPr>
                <w:sz w:val="24"/>
                <w:szCs w:val="24"/>
              </w:rPr>
              <w:t>kg)/år</w:t>
            </w:r>
          </w:p>
        </w:tc>
      </w:tr>
      <w:tr w:rsidR="007C3AC9" w14:paraId="4C703089" w14:textId="77777777" w:rsidTr="001A5C6D">
        <w:tc>
          <w:tcPr>
            <w:tcW w:w="2972" w:type="dxa"/>
            <w:shd w:val="clear" w:color="auto" w:fill="D9D9D9" w:themeFill="background1" w:themeFillShade="D9"/>
          </w:tcPr>
          <w:p w14:paraId="18AD0B5B" w14:textId="6762F0CB" w:rsidR="007C3AC9" w:rsidRPr="00B40587" w:rsidRDefault="00F45B81" w:rsidP="004D6091">
            <w:pPr>
              <w:spacing w:after="160" w:line="259" w:lineRule="auto"/>
              <w:rPr>
                <w:sz w:val="24"/>
                <w:szCs w:val="24"/>
              </w:rPr>
            </w:pPr>
            <w:r>
              <w:rPr>
                <w:sz w:val="24"/>
                <w:szCs w:val="24"/>
              </w:rPr>
              <w:t>Innløpsmengde</w:t>
            </w:r>
          </w:p>
        </w:tc>
        <w:tc>
          <w:tcPr>
            <w:tcW w:w="1134" w:type="dxa"/>
          </w:tcPr>
          <w:p w14:paraId="62D1DE16" w14:textId="77777777" w:rsidR="007C3AC9" w:rsidRDefault="007C3AC9" w:rsidP="004D6091"/>
        </w:tc>
        <w:tc>
          <w:tcPr>
            <w:tcW w:w="1418" w:type="dxa"/>
          </w:tcPr>
          <w:p w14:paraId="0E167BA6" w14:textId="1954BC8B" w:rsidR="007C3AC9" w:rsidRDefault="007C3AC9" w:rsidP="004D6091"/>
        </w:tc>
        <w:tc>
          <w:tcPr>
            <w:tcW w:w="1417" w:type="dxa"/>
          </w:tcPr>
          <w:p w14:paraId="41995995" w14:textId="0244379F" w:rsidR="007C3AC9" w:rsidRDefault="007C3AC9" w:rsidP="004D6091"/>
        </w:tc>
        <w:tc>
          <w:tcPr>
            <w:tcW w:w="2121" w:type="dxa"/>
          </w:tcPr>
          <w:p w14:paraId="330E7375" w14:textId="77777777" w:rsidR="007C3AC9" w:rsidRDefault="007C3AC9" w:rsidP="004D6091"/>
        </w:tc>
      </w:tr>
      <w:tr w:rsidR="007C3AC9" w14:paraId="3BD93AF7" w14:textId="77777777" w:rsidTr="001A5C6D">
        <w:tc>
          <w:tcPr>
            <w:tcW w:w="2972" w:type="dxa"/>
            <w:shd w:val="clear" w:color="auto" w:fill="D9D9D9" w:themeFill="background1" w:themeFillShade="D9"/>
          </w:tcPr>
          <w:p w14:paraId="0702DA3B" w14:textId="227FD6C2" w:rsidR="007C3AC9" w:rsidRPr="00B40587" w:rsidRDefault="00052F26" w:rsidP="004D6091">
            <w:pPr>
              <w:spacing w:after="160" w:line="259" w:lineRule="auto"/>
              <w:rPr>
                <w:sz w:val="24"/>
                <w:szCs w:val="24"/>
              </w:rPr>
            </w:pPr>
            <w:r>
              <w:rPr>
                <w:sz w:val="24"/>
                <w:szCs w:val="24"/>
              </w:rPr>
              <w:t>Utslippsmengde utløp</w:t>
            </w:r>
          </w:p>
        </w:tc>
        <w:tc>
          <w:tcPr>
            <w:tcW w:w="1134" w:type="dxa"/>
          </w:tcPr>
          <w:p w14:paraId="0C5D1ECD" w14:textId="77777777" w:rsidR="007C3AC9" w:rsidRDefault="007C3AC9" w:rsidP="004D6091"/>
        </w:tc>
        <w:tc>
          <w:tcPr>
            <w:tcW w:w="1418" w:type="dxa"/>
          </w:tcPr>
          <w:p w14:paraId="44622189" w14:textId="515A32D6" w:rsidR="007C3AC9" w:rsidRDefault="007C3AC9" w:rsidP="004D6091"/>
        </w:tc>
        <w:tc>
          <w:tcPr>
            <w:tcW w:w="1417" w:type="dxa"/>
          </w:tcPr>
          <w:p w14:paraId="137AB079" w14:textId="47DB553F" w:rsidR="007C3AC9" w:rsidRDefault="007C3AC9" w:rsidP="004D6091"/>
        </w:tc>
        <w:tc>
          <w:tcPr>
            <w:tcW w:w="2121" w:type="dxa"/>
          </w:tcPr>
          <w:p w14:paraId="64D0DDC8" w14:textId="77777777" w:rsidR="007C3AC9" w:rsidRDefault="007C3AC9" w:rsidP="004D6091"/>
        </w:tc>
      </w:tr>
      <w:tr w:rsidR="00F45B81" w14:paraId="179FF9B5" w14:textId="77777777" w:rsidTr="001A5C6D">
        <w:tc>
          <w:tcPr>
            <w:tcW w:w="2972" w:type="dxa"/>
            <w:shd w:val="clear" w:color="auto" w:fill="D9D9D9" w:themeFill="background1" w:themeFillShade="D9"/>
          </w:tcPr>
          <w:p w14:paraId="230259AD" w14:textId="5E9DA1A0" w:rsidR="00F45B81" w:rsidRPr="00B40587" w:rsidRDefault="00052F26" w:rsidP="004D6091">
            <w:pPr>
              <w:spacing w:after="160" w:line="259" w:lineRule="auto"/>
              <w:rPr>
                <w:sz w:val="24"/>
                <w:szCs w:val="24"/>
              </w:rPr>
            </w:pPr>
            <w:r>
              <w:rPr>
                <w:sz w:val="24"/>
                <w:szCs w:val="24"/>
              </w:rPr>
              <w:t>Utslippsmengde overløp</w:t>
            </w:r>
          </w:p>
        </w:tc>
        <w:tc>
          <w:tcPr>
            <w:tcW w:w="1134" w:type="dxa"/>
          </w:tcPr>
          <w:p w14:paraId="2C370E5A" w14:textId="77777777" w:rsidR="00F45B81" w:rsidRDefault="00F45B81" w:rsidP="004D6091"/>
        </w:tc>
        <w:tc>
          <w:tcPr>
            <w:tcW w:w="1418" w:type="dxa"/>
          </w:tcPr>
          <w:p w14:paraId="572E57A1" w14:textId="77777777" w:rsidR="00F45B81" w:rsidRDefault="00F45B81" w:rsidP="004D6091"/>
        </w:tc>
        <w:tc>
          <w:tcPr>
            <w:tcW w:w="1417" w:type="dxa"/>
          </w:tcPr>
          <w:p w14:paraId="27E49986" w14:textId="77777777" w:rsidR="00F45B81" w:rsidRDefault="00F45B81" w:rsidP="004D6091"/>
        </w:tc>
        <w:tc>
          <w:tcPr>
            <w:tcW w:w="2121" w:type="dxa"/>
          </w:tcPr>
          <w:p w14:paraId="07E281F3" w14:textId="77777777" w:rsidR="00F45B81" w:rsidRDefault="00F45B81" w:rsidP="004D6091"/>
        </w:tc>
      </w:tr>
      <w:tr w:rsidR="00F45B81" w14:paraId="0DFB479B" w14:textId="77777777" w:rsidTr="001A5C6D">
        <w:tc>
          <w:tcPr>
            <w:tcW w:w="2972" w:type="dxa"/>
            <w:shd w:val="clear" w:color="auto" w:fill="D9D9D9" w:themeFill="background1" w:themeFillShade="D9"/>
          </w:tcPr>
          <w:p w14:paraId="509E2322" w14:textId="3580BECD" w:rsidR="00F45B81" w:rsidRPr="00B40587" w:rsidRDefault="00052F26" w:rsidP="004D6091">
            <w:pPr>
              <w:spacing w:after="160" w:line="259" w:lineRule="auto"/>
              <w:rPr>
                <w:sz w:val="24"/>
                <w:szCs w:val="24"/>
              </w:rPr>
            </w:pPr>
            <w:r>
              <w:rPr>
                <w:sz w:val="24"/>
                <w:szCs w:val="24"/>
              </w:rPr>
              <w:t>Utslippsmengde totalt</w:t>
            </w:r>
          </w:p>
        </w:tc>
        <w:tc>
          <w:tcPr>
            <w:tcW w:w="1134" w:type="dxa"/>
          </w:tcPr>
          <w:p w14:paraId="5DB6B0AF" w14:textId="77777777" w:rsidR="00F45B81" w:rsidRDefault="00F45B81" w:rsidP="004D6091"/>
        </w:tc>
        <w:tc>
          <w:tcPr>
            <w:tcW w:w="1418" w:type="dxa"/>
          </w:tcPr>
          <w:p w14:paraId="44A5018A" w14:textId="77777777" w:rsidR="00F45B81" w:rsidRDefault="00F45B81" w:rsidP="004D6091"/>
        </w:tc>
        <w:tc>
          <w:tcPr>
            <w:tcW w:w="1417" w:type="dxa"/>
          </w:tcPr>
          <w:p w14:paraId="0938EE6B" w14:textId="77777777" w:rsidR="00F45B81" w:rsidRDefault="00F45B81" w:rsidP="004D6091"/>
        </w:tc>
        <w:tc>
          <w:tcPr>
            <w:tcW w:w="2121" w:type="dxa"/>
          </w:tcPr>
          <w:p w14:paraId="681F25D5" w14:textId="77777777" w:rsidR="00F45B81" w:rsidRDefault="00F45B81" w:rsidP="004D6091"/>
        </w:tc>
      </w:tr>
    </w:tbl>
    <w:p w14:paraId="772C5F77" w14:textId="04E374EF" w:rsidR="0091375A" w:rsidRPr="00E9681C" w:rsidRDefault="0091375A" w:rsidP="0091375A">
      <w:pPr>
        <w:rPr>
          <w:rStyle w:val="Svakutheving"/>
          <w:rFonts w:cstheme="minorBidi"/>
          <w:bCs w:val="0"/>
          <w:sz w:val="14"/>
          <w:szCs w:val="14"/>
        </w:rPr>
      </w:pPr>
      <w:r>
        <w:rPr>
          <w:sz w:val="14"/>
          <w:szCs w:val="14"/>
        </w:rPr>
        <w:t>Tabell 1.</w:t>
      </w:r>
    </w:p>
    <w:p w14:paraId="197F598C" w14:textId="77777777" w:rsidR="007C3AC9" w:rsidRPr="00102F71" w:rsidRDefault="007C3AC9" w:rsidP="00416D06">
      <w:pPr>
        <w:widowControl w:val="0"/>
        <w:autoSpaceDE w:val="0"/>
        <w:autoSpaceDN w:val="0"/>
        <w:adjustRightInd w:val="0"/>
        <w:spacing w:line="220" w:lineRule="atLeast"/>
        <w:ind w:right="-31"/>
        <w:rPr>
          <w:rStyle w:val="Svakutheving"/>
        </w:rPr>
      </w:pPr>
    </w:p>
    <w:p w14:paraId="5D6CF564" w14:textId="1FBB08CD" w:rsidR="00F411DB" w:rsidRPr="00E21660" w:rsidRDefault="00F411DB" w:rsidP="00F411DB">
      <w:pPr>
        <w:widowControl w:val="0"/>
        <w:autoSpaceDE w:val="0"/>
        <w:autoSpaceDN w:val="0"/>
        <w:adjustRightInd w:val="0"/>
        <w:spacing w:line="220" w:lineRule="atLeast"/>
        <w:ind w:right="-31"/>
        <w:rPr>
          <w:bCs/>
          <w:sz w:val="20"/>
          <w:szCs w:val="21"/>
        </w:rPr>
      </w:pPr>
      <w:r w:rsidRPr="002921EC">
        <w:rPr>
          <w:bCs/>
          <w:sz w:val="20"/>
          <w:szCs w:val="21"/>
        </w:rPr>
        <w:t xml:space="preserve">I tabell </w:t>
      </w:r>
      <w:r w:rsidR="0091375A">
        <w:rPr>
          <w:bCs/>
          <w:sz w:val="20"/>
          <w:szCs w:val="21"/>
        </w:rPr>
        <w:t>2</w:t>
      </w:r>
      <w:r w:rsidRPr="002921EC">
        <w:rPr>
          <w:bCs/>
          <w:sz w:val="20"/>
          <w:szCs w:val="21"/>
        </w:rPr>
        <w:t xml:space="preserve"> ønsker vi </w:t>
      </w:r>
      <w:r w:rsidR="009C112E" w:rsidRPr="002921EC">
        <w:rPr>
          <w:bCs/>
          <w:sz w:val="20"/>
          <w:szCs w:val="21"/>
        </w:rPr>
        <w:t>informasjon om</w:t>
      </w:r>
      <w:r w:rsidRPr="002921EC">
        <w:rPr>
          <w:bCs/>
          <w:sz w:val="20"/>
          <w:szCs w:val="21"/>
        </w:rPr>
        <w:t xml:space="preserve"> renseanleggets </w:t>
      </w:r>
      <w:r w:rsidR="00E47E99" w:rsidRPr="002921EC">
        <w:rPr>
          <w:bCs/>
          <w:sz w:val="20"/>
          <w:szCs w:val="21"/>
        </w:rPr>
        <w:t>hydrauliske</w:t>
      </w:r>
      <w:r w:rsidR="001E7D53">
        <w:rPr>
          <w:bCs/>
          <w:sz w:val="20"/>
          <w:szCs w:val="21"/>
        </w:rPr>
        <w:t xml:space="preserve"> og organiske</w:t>
      </w:r>
      <w:r w:rsidR="00067E9C" w:rsidRPr="002921EC">
        <w:rPr>
          <w:bCs/>
          <w:sz w:val="20"/>
          <w:szCs w:val="21"/>
        </w:rPr>
        <w:t xml:space="preserve"> </w:t>
      </w:r>
      <w:r w:rsidR="00B56236">
        <w:rPr>
          <w:bCs/>
          <w:sz w:val="20"/>
          <w:szCs w:val="21"/>
        </w:rPr>
        <w:t>belas</w:t>
      </w:r>
      <w:r w:rsidR="001E7D53">
        <w:rPr>
          <w:bCs/>
          <w:sz w:val="20"/>
          <w:szCs w:val="21"/>
        </w:rPr>
        <w:t>t</w:t>
      </w:r>
      <w:r w:rsidR="00B56236">
        <w:rPr>
          <w:bCs/>
          <w:sz w:val="20"/>
          <w:szCs w:val="21"/>
        </w:rPr>
        <w:t>ning</w:t>
      </w:r>
      <w:r w:rsidR="002A65E2">
        <w:rPr>
          <w:bCs/>
          <w:sz w:val="20"/>
          <w:szCs w:val="21"/>
        </w:rPr>
        <w:t xml:space="preserve"> i maksuke</w:t>
      </w:r>
      <w:r w:rsidR="00395DAD">
        <w:rPr>
          <w:bCs/>
          <w:sz w:val="20"/>
          <w:szCs w:val="21"/>
        </w:rPr>
        <w:t>,</w:t>
      </w:r>
      <w:r w:rsidR="00C173CB">
        <w:rPr>
          <w:bCs/>
          <w:sz w:val="20"/>
          <w:szCs w:val="21"/>
        </w:rPr>
        <w:t xml:space="preserve"> </w:t>
      </w:r>
      <w:r w:rsidR="00395DAD">
        <w:rPr>
          <w:bCs/>
          <w:sz w:val="20"/>
          <w:szCs w:val="21"/>
        </w:rPr>
        <w:t>og</w:t>
      </w:r>
      <w:r w:rsidR="00172452">
        <w:rPr>
          <w:bCs/>
          <w:sz w:val="20"/>
          <w:szCs w:val="21"/>
        </w:rPr>
        <w:t xml:space="preserve"> gjennomsnitt</w:t>
      </w:r>
      <w:r w:rsidR="00727D00">
        <w:rPr>
          <w:bCs/>
          <w:sz w:val="20"/>
          <w:szCs w:val="21"/>
        </w:rPr>
        <w:t>lig</w:t>
      </w:r>
      <w:r w:rsidR="00C173CB">
        <w:rPr>
          <w:bCs/>
          <w:sz w:val="20"/>
          <w:szCs w:val="21"/>
        </w:rPr>
        <w:t xml:space="preserve"> hydraulisk og organisk</w:t>
      </w:r>
      <w:r w:rsidR="00727D00">
        <w:rPr>
          <w:bCs/>
          <w:sz w:val="20"/>
          <w:szCs w:val="21"/>
        </w:rPr>
        <w:t xml:space="preserve"> belastning</w:t>
      </w:r>
      <w:r w:rsidR="00172452">
        <w:rPr>
          <w:bCs/>
          <w:sz w:val="20"/>
          <w:szCs w:val="21"/>
        </w:rPr>
        <w:t xml:space="preserve"> over året</w:t>
      </w:r>
      <w:r w:rsidR="00727D00">
        <w:rPr>
          <w:bCs/>
          <w:sz w:val="20"/>
          <w:szCs w:val="21"/>
        </w:rPr>
        <w:t>.</w:t>
      </w:r>
      <w:r w:rsidR="007A7F94">
        <w:rPr>
          <w:bCs/>
          <w:sz w:val="20"/>
          <w:szCs w:val="21"/>
        </w:rPr>
        <w:t xml:space="preserve"> </w:t>
      </w:r>
    </w:p>
    <w:tbl>
      <w:tblPr>
        <w:tblStyle w:val="Tabellrutenett"/>
        <w:tblW w:w="0" w:type="auto"/>
        <w:tblLook w:val="04A0" w:firstRow="1" w:lastRow="0" w:firstColumn="1" w:lastColumn="0" w:noHBand="0" w:noVBand="1"/>
      </w:tblPr>
      <w:tblGrid>
        <w:gridCol w:w="3020"/>
        <w:gridCol w:w="3021"/>
        <w:gridCol w:w="3021"/>
      </w:tblGrid>
      <w:tr w:rsidR="00F411DB" w14:paraId="682EFF5D" w14:textId="77777777" w:rsidTr="00B40587">
        <w:tc>
          <w:tcPr>
            <w:tcW w:w="3020" w:type="dxa"/>
            <w:tcBorders>
              <w:right w:val="nil"/>
            </w:tcBorders>
            <w:shd w:val="clear" w:color="auto" w:fill="D9D9D9" w:themeFill="background1" w:themeFillShade="D9"/>
          </w:tcPr>
          <w:p w14:paraId="380EE002" w14:textId="77777777" w:rsidR="00F411DB" w:rsidRDefault="00F411DB" w:rsidP="00F42165"/>
        </w:tc>
        <w:tc>
          <w:tcPr>
            <w:tcW w:w="3021" w:type="dxa"/>
            <w:tcBorders>
              <w:left w:val="nil"/>
              <w:right w:val="nil"/>
            </w:tcBorders>
            <w:shd w:val="clear" w:color="auto" w:fill="D9D9D9" w:themeFill="background1" w:themeFillShade="D9"/>
          </w:tcPr>
          <w:p w14:paraId="2DB48F09" w14:textId="77777777" w:rsidR="00F411DB" w:rsidRPr="00B40587" w:rsidRDefault="00F411DB" w:rsidP="00B40587">
            <w:pPr>
              <w:spacing w:after="160" w:line="259" w:lineRule="auto"/>
              <w:rPr>
                <w:sz w:val="24"/>
                <w:szCs w:val="24"/>
              </w:rPr>
            </w:pPr>
            <w:r w:rsidRPr="00B40587">
              <w:rPr>
                <w:sz w:val="24"/>
                <w:szCs w:val="24"/>
              </w:rPr>
              <w:t>Maksimal ukebelastning</w:t>
            </w:r>
          </w:p>
        </w:tc>
        <w:tc>
          <w:tcPr>
            <w:tcW w:w="3021" w:type="dxa"/>
            <w:tcBorders>
              <w:left w:val="nil"/>
            </w:tcBorders>
            <w:shd w:val="clear" w:color="auto" w:fill="D9D9D9" w:themeFill="background1" w:themeFillShade="D9"/>
          </w:tcPr>
          <w:p w14:paraId="02E00BBD" w14:textId="77777777" w:rsidR="00F411DB" w:rsidRPr="00B40587" w:rsidRDefault="00F411DB" w:rsidP="00B40587">
            <w:pPr>
              <w:spacing w:after="160" w:line="259" w:lineRule="auto"/>
              <w:rPr>
                <w:sz w:val="24"/>
                <w:szCs w:val="24"/>
              </w:rPr>
            </w:pPr>
            <w:r w:rsidRPr="00B40587">
              <w:rPr>
                <w:sz w:val="24"/>
                <w:szCs w:val="24"/>
              </w:rPr>
              <w:t>Gjennomsnittlig belastning</w:t>
            </w:r>
          </w:p>
        </w:tc>
      </w:tr>
      <w:tr w:rsidR="00F411DB" w14:paraId="57BBAA2A" w14:textId="77777777" w:rsidTr="00B40587">
        <w:tc>
          <w:tcPr>
            <w:tcW w:w="3020" w:type="dxa"/>
            <w:shd w:val="clear" w:color="auto" w:fill="D9D9D9" w:themeFill="background1" w:themeFillShade="D9"/>
          </w:tcPr>
          <w:p w14:paraId="6E078B58" w14:textId="0B615D97" w:rsidR="00F411DB" w:rsidRPr="00B40587" w:rsidRDefault="00F411DB" w:rsidP="00B40587">
            <w:pPr>
              <w:spacing w:after="160" w:line="259" w:lineRule="auto"/>
              <w:rPr>
                <w:sz w:val="24"/>
                <w:szCs w:val="24"/>
              </w:rPr>
            </w:pPr>
            <w:r w:rsidRPr="00B40587">
              <w:rPr>
                <w:sz w:val="24"/>
                <w:szCs w:val="24"/>
              </w:rPr>
              <w:t>BOF</w:t>
            </w:r>
            <w:r w:rsidRPr="00E47E99">
              <w:rPr>
                <w:sz w:val="24"/>
                <w:szCs w:val="24"/>
                <w:vertAlign w:val="subscript"/>
              </w:rPr>
              <w:t>5</w:t>
            </w:r>
            <w:r w:rsidR="00BE40B0">
              <w:rPr>
                <w:sz w:val="24"/>
                <w:szCs w:val="24"/>
                <w:vertAlign w:val="subscript"/>
              </w:rPr>
              <w:t xml:space="preserve"> </w:t>
            </w:r>
            <w:r w:rsidRPr="00B40587">
              <w:rPr>
                <w:sz w:val="24"/>
                <w:szCs w:val="24"/>
              </w:rPr>
              <w:t>belastning i rapporteringsåret</w:t>
            </w:r>
          </w:p>
        </w:tc>
        <w:tc>
          <w:tcPr>
            <w:tcW w:w="3021" w:type="dxa"/>
          </w:tcPr>
          <w:p w14:paraId="3279A9C7" w14:textId="77777777" w:rsidR="00F411DB" w:rsidRDefault="00F411DB" w:rsidP="00F42165"/>
        </w:tc>
        <w:tc>
          <w:tcPr>
            <w:tcW w:w="3021" w:type="dxa"/>
          </w:tcPr>
          <w:p w14:paraId="0073060C" w14:textId="77777777" w:rsidR="00F411DB" w:rsidRDefault="00F411DB" w:rsidP="00F42165"/>
        </w:tc>
      </w:tr>
      <w:tr w:rsidR="00F411DB" w14:paraId="1C8A649A" w14:textId="77777777" w:rsidTr="00B40587">
        <w:tc>
          <w:tcPr>
            <w:tcW w:w="3020" w:type="dxa"/>
            <w:shd w:val="clear" w:color="auto" w:fill="D9D9D9" w:themeFill="background1" w:themeFillShade="D9"/>
          </w:tcPr>
          <w:p w14:paraId="557BE2C0" w14:textId="77777777" w:rsidR="00F411DB" w:rsidRPr="00B40587" w:rsidRDefault="00F411DB" w:rsidP="00B40587">
            <w:pPr>
              <w:spacing w:after="160" w:line="259" w:lineRule="auto"/>
              <w:rPr>
                <w:sz w:val="24"/>
                <w:szCs w:val="24"/>
              </w:rPr>
            </w:pPr>
            <w:r w:rsidRPr="00B40587">
              <w:rPr>
                <w:sz w:val="24"/>
                <w:szCs w:val="24"/>
              </w:rPr>
              <w:t>Hydraulisk belastning i rapporteringsåret</w:t>
            </w:r>
          </w:p>
        </w:tc>
        <w:tc>
          <w:tcPr>
            <w:tcW w:w="3021" w:type="dxa"/>
          </w:tcPr>
          <w:p w14:paraId="0CB6CEB9" w14:textId="77777777" w:rsidR="00F411DB" w:rsidRDefault="00F411DB" w:rsidP="00F42165"/>
        </w:tc>
        <w:tc>
          <w:tcPr>
            <w:tcW w:w="3021" w:type="dxa"/>
          </w:tcPr>
          <w:p w14:paraId="5C25430E" w14:textId="77777777" w:rsidR="00F411DB" w:rsidRDefault="00F411DB" w:rsidP="00F42165"/>
        </w:tc>
      </w:tr>
    </w:tbl>
    <w:p w14:paraId="385BFAC6" w14:textId="045523C5" w:rsidR="00CC0723" w:rsidRPr="00472083" w:rsidRDefault="00F411DB" w:rsidP="00472083">
      <w:pPr>
        <w:spacing w:after="200" w:line="276" w:lineRule="auto"/>
        <w:rPr>
          <w:rStyle w:val="Svakutheving"/>
          <w:rFonts w:cstheme="minorBidi"/>
          <w:bCs w:val="0"/>
          <w:sz w:val="14"/>
          <w:szCs w:val="14"/>
        </w:rPr>
      </w:pPr>
      <w:r>
        <w:rPr>
          <w:sz w:val="14"/>
          <w:szCs w:val="14"/>
        </w:rPr>
        <w:t xml:space="preserve">Tabell </w:t>
      </w:r>
      <w:r w:rsidR="0091375A">
        <w:rPr>
          <w:sz w:val="14"/>
          <w:szCs w:val="14"/>
        </w:rPr>
        <w:t>2</w:t>
      </w:r>
      <w:r w:rsidR="00CD25CA">
        <w:rPr>
          <w:sz w:val="14"/>
          <w:szCs w:val="14"/>
        </w:rPr>
        <w:t>.</w:t>
      </w:r>
    </w:p>
    <w:p w14:paraId="26BA9FCE" w14:textId="514A0279" w:rsidR="00CC0723" w:rsidRPr="00DD5979" w:rsidRDefault="00594277" w:rsidP="00DD5979">
      <w:pPr>
        <w:widowControl w:val="0"/>
        <w:autoSpaceDE w:val="0"/>
        <w:autoSpaceDN w:val="0"/>
        <w:adjustRightInd w:val="0"/>
        <w:spacing w:before="240" w:line="220" w:lineRule="atLeast"/>
        <w:ind w:right="-31"/>
        <w:rPr>
          <w:rStyle w:val="Svakutheving"/>
          <w:sz w:val="20"/>
          <w:szCs w:val="20"/>
        </w:rPr>
      </w:pPr>
      <w:r w:rsidRPr="0091375A">
        <w:rPr>
          <w:rStyle w:val="Svakutheving"/>
          <w:noProof/>
          <w:sz w:val="20"/>
          <w:szCs w:val="20"/>
        </w:rPr>
        <mc:AlternateContent>
          <mc:Choice Requires="wps">
            <w:drawing>
              <wp:anchor distT="45720" distB="45720" distL="114300" distR="114300" simplePos="0" relativeHeight="251715584" behindDoc="0" locked="0" layoutInCell="1" allowOverlap="1" wp14:anchorId="1307BE67" wp14:editId="3DDDB78C">
                <wp:simplePos x="0" y="0"/>
                <wp:positionH relativeFrom="margin">
                  <wp:posOffset>-13970</wp:posOffset>
                </wp:positionH>
                <wp:positionV relativeFrom="page">
                  <wp:posOffset>7429500</wp:posOffset>
                </wp:positionV>
                <wp:extent cx="5749290" cy="482600"/>
                <wp:effectExtent l="0" t="0" r="22860" b="12700"/>
                <wp:wrapTopAndBottom/>
                <wp:docPr id="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9290" cy="482600"/>
                        </a:xfrm>
                        <a:prstGeom prst="rect">
                          <a:avLst/>
                        </a:prstGeom>
                        <a:solidFill>
                          <a:srgbClr val="FFFFFF"/>
                        </a:solidFill>
                        <a:ln w="9525">
                          <a:solidFill>
                            <a:srgbClr val="000000"/>
                          </a:solidFill>
                          <a:miter lim="800000"/>
                          <a:headEnd/>
                          <a:tailEnd/>
                        </a:ln>
                      </wps:spPr>
                      <wps:txbx>
                        <w:txbxContent>
                          <w:p w14:paraId="648F30F4" w14:textId="77777777" w:rsidR="00D47D7E" w:rsidRDefault="00D47D7E" w:rsidP="00D47D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07BE67" id="_x0000_s1027" type="#_x0000_t202" style="position:absolute;margin-left:-1.1pt;margin-top:585pt;width:452.7pt;height:38pt;z-index:251715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">
                <v:textbox>
                  <w:txbxContent>
                    <w:p w14:paraId="648F30F4" w14:textId="77777777" w:rsidR="00D47D7E" w:rsidRDefault="00D47D7E" w:rsidP="00D47D7E"/>
                  </w:txbxContent>
                </v:textbox>
                <w10:wrap type="topAndBottom" anchorx="margin" anchory="page"/>
              </v:shape>
            </w:pict>
          </mc:Fallback>
        </mc:AlternateContent>
      </w:r>
      <w:r w:rsidR="00D47D7E" w:rsidRPr="0091375A">
        <w:rPr>
          <w:rStyle w:val="Svakutheving"/>
          <w:sz w:val="20"/>
          <w:szCs w:val="20"/>
        </w:rPr>
        <w:t>Hvilken uke hadde maksimal belastning for BOF</w:t>
      </w:r>
      <w:r w:rsidR="00D47D7E" w:rsidRPr="0091375A">
        <w:rPr>
          <w:rStyle w:val="Svakutheving"/>
          <w:sz w:val="20"/>
          <w:szCs w:val="20"/>
          <w:vertAlign w:val="subscript"/>
        </w:rPr>
        <w:t>5</w:t>
      </w:r>
      <w:r w:rsidR="00CE7623" w:rsidRPr="0091375A">
        <w:rPr>
          <w:rStyle w:val="Svakutheving"/>
          <w:sz w:val="20"/>
          <w:szCs w:val="20"/>
        </w:rPr>
        <w:t>?</w:t>
      </w:r>
      <w:r w:rsidR="00CC0723" w:rsidRPr="0091375A">
        <w:rPr>
          <w:rStyle w:val="Svakutheving"/>
          <w:sz w:val="20"/>
          <w:szCs w:val="20"/>
        </w:rPr>
        <w:br/>
      </w:r>
    </w:p>
    <w:p w14:paraId="0F185D6B" w14:textId="4D1110F0" w:rsidR="00D47D7E" w:rsidRPr="0091375A" w:rsidRDefault="00594277" w:rsidP="00D47D7E">
      <w:pPr>
        <w:widowControl w:val="0"/>
        <w:autoSpaceDE w:val="0"/>
        <w:autoSpaceDN w:val="0"/>
        <w:adjustRightInd w:val="0"/>
        <w:spacing w:line="220" w:lineRule="atLeast"/>
        <w:ind w:right="-31"/>
        <w:rPr>
          <w:rStyle w:val="Svakutheving"/>
          <w:sz w:val="20"/>
          <w:szCs w:val="20"/>
        </w:rPr>
      </w:pPr>
      <w:r w:rsidRPr="00D47D7E">
        <w:rPr>
          <w:rStyle w:val="Svakutheving"/>
          <w:noProof/>
        </w:rPr>
        <mc:AlternateContent>
          <mc:Choice Requires="wps">
            <w:drawing>
              <wp:anchor distT="45720" distB="45720" distL="114300" distR="114300" simplePos="0" relativeHeight="251736064" behindDoc="0" locked="0" layoutInCell="1" allowOverlap="1" wp14:anchorId="45DC024D" wp14:editId="46BAA77A">
                <wp:simplePos x="0" y="0"/>
                <wp:positionH relativeFrom="margin">
                  <wp:posOffset>-4445</wp:posOffset>
                </wp:positionH>
                <wp:positionV relativeFrom="page">
                  <wp:posOffset>8382000</wp:posOffset>
                </wp:positionV>
                <wp:extent cx="5749290" cy="482600"/>
                <wp:effectExtent l="0" t="0" r="22860" b="12700"/>
                <wp:wrapTopAndBottom/>
                <wp:docPr id="13"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9290" cy="482600"/>
                        </a:xfrm>
                        <a:prstGeom prst="rect">
                          <a:avLst/>
                        </a:prstGeom>
                        <a:solidFill>
                          <a:srgbClr val="FFFFFF"/>
                        </a:solidFill>
                        <a:ln w="9525">
                          <a:solidFill>
                            <a:srgbClr val="000000"/>
                          </a:solidFill>
                          <a:miter lim="800000"/>
                          <a:headEnd/>
                          <a:tailEnd/>
                        </a:ln>
                      </wps:spPr>
                      <wps:txbx>
                        <w:txbxContent>
                          <w:p w14:paraId="06A2D172" w14:textId="77777777" w:rsidR="006154CB" w:rsidRDefault="006154CB" w:rsidP="006154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DC024D" id="_x0000_s1028" type="#_x0000_t202" style="position:absolute;margin-left:-.35pt;margin-top:660pt;width:452.7pt;height:38pt;z-index:251736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">
                <v:textbox>
                  <w:txbxContent>
                    <w:p w14:paraId="06A2D172" w14:textId="77777777" w:rsidR="006154CB" w:rsidRDefault="006154CB" w:rsidP="006154CB"/>
                  </w:txbxContent>
                </v:textbox>
                <w10:wrap type="topAndBottom" anchorx="margin" anchory="page"/>
              </v:shape>
            </w:pict>
          </mc:Fallback>
        </mc:AlternateContent>
      </w:r>
      <w:r w:rsidR="00D47D7E" w:rsidRPr="0091375A">
        <w:rPr>
          <w:rStyle w:val="Svakutheving"/>
          <w:sz w:val="20"/>
          <w:szCs w:val="20"/>
        </w:rPr>
        <w:t>Hvilken uke hadde maksimal hydraulisk belastning</w:t>
      </w:r>
      <w:r w:rsidR="00CE7623" w:rsidRPr="0091375A">
        <w:rPr>
          <w:rStyle w:val="Svakutheving"/>
          <w:sz w:val="20"/>
          <w:szCs w:val="20"/>
        </w:rPr>
        <w:t>?</w:t>
      </w:r>
      <w:r w:rsidR="00D47D7E" w:rsidRPr="0091375A">
        <w:rPr>
          <w:rStyle w:val="Svakutheving"/>
          <w:sz w:val="20"/>
          <w:szCs w:val="20"/>
        </w:rPr>
        <w:t xml:space="preserve"> </w:t>
      </w:r>
    </w:p>
    <w:p w14:paraId="34C4838D" w14:textId="72B2B685" w:rsidR="00D47D7E" w:rsidRDefault="00D47D7E" w:rsidP="00D47D7E">
      <w:pPr>
        <w:widowControl w:val="0"/>
        <w:autoSpaceDE w:val="0"/>
        <w:autoSpaceDN w:val="0"/>
        <w:adjustRightInd w:val="0"/>
        <w:spacing w:line="220" w:lineRule="atLeast"/>
        <w:ind w:right="-31"/>
        <w:rPr>
          <w:rStyle w:val="Svakutheving"/>
        </w:rPr>
      </w:pPr>
    </w:p>
    <w:p w14:paraId="71F77C1B" w14:textId="77777777" w:rsidR="00D47D7E" w:rsidRDefault="00D47D7E" w:rsidP="00D47D7E">
      <w:pPr>
        <w:widowControl w:val="0"/>
        <w:autoSpaceDE w:val="0"/>
        <w:autoSpaceDN w:val="0"/>
        <w:adjustRightInd w:val="0"/>
        <w:spacing w:line="220" w:lineRule="atLeast"/>
        <w:ind w:right="-31"/>
        <w:rPr>
          <w:rStyle w:val="Svakutheving"/>
        </w:rPr>
      </w:pPr>
    </w:p>
    <w:p w14:paraId="131FABC5" w14:textId="5141ACFA" w:rsidR="00A51978" w:rsidRPr="00D21E6D" w:rsidRDefault="005543AD" w:rsidP="00D47D7E">
      <w:pPr>
        <w:widowControl w:val="0"/>
        <w:autoSpaceDE w:val="0"/>
        <w:autoSpaceDN w:val="0"/>
        <w:adjustRightInd w:val="0"/>
        <w:spacing w:line="220" w:lineRule="atLeast"/>
        <w:ind w:right="-31"/>
        <w:rPr>
          <w:rStyle w:val="Svakutheving"/>
          <w:sz w:val="20"/>
          <w:szCs w:val="20"/>
        </w:rPr>
      </w:pPr>
      <w:r w:rsidRPr="00B80835">
        <w:rPr>
          <w:rStyle w:val="Svakutheving"/>
          <w:noProof/>
          <w:sz w:val="20"/>
          <w:szCs w:val="20"/>
        </w:rPr>
        <w:lastRenderedPageBreak/>
        <mc:AlternateContent>
          <mc:Choice Requires="wps">
            <w:drawing>
              <wp:anchor distT="45720" distB="45720" distL="114300" distR="114300" simplePos="0" relativeHeight="251719680" behindDoc="0" locked="0" layoutInCell="1" allowOverlap="1" wp14:anchorId="0C6EA3A0" wp14:editId="03D0695D">
                <wp:simplePos x="0" y="0"/>
                <wp:positionH relativeFrom="margin">
                  <wp:posOffset>-13970</wp:posOffset>
                </wp:positionH>
                <wp:positionV relativeFrom="page">
                  <wp:posOffset>1123950</wp:posOffset>
                </wp:positionV>
                <wp:extent cx="5749290" cy="552450"/>
                <wp:effectExtent l="0" t="0" r="22860" b="19050"/>
                <wp:wrapSquare wrapText="bothSides"/>
                <wp:docPr id="5"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9290" cy="552450"/>
                        </a:xfrm>
                        <a:prstGeom prst="rect">
                          <a:avLst/>
                        </a:prstGeom>
                        <a:solidFill>
                          <a:srgbClr val="FFFFFF"/>
                        </a:solidFill>
                        <a:ln w="9525">
                          <a:solidFill>
                            <a:srgbClr val="000000"/>
                          </a:solidFill>
                          <a:miter lim="800000"/>
                          <a:headEnd/>
                          <a:tailEnd/>
                        </a:ln>
                      </wps:spPr>
                      <wps:txbx>
                        <w:txbxContent>
                          <w:p w14:paraId="543CD467" w14:textId="6F59DF5F" w:rsidR="005543AD" w:rsidRDefault="005543AD" w:rsidP="00D47D7E"/>
                          <w:p w14:paraId="00F69D83" w14:textId="77777777" w:rsidR="005543AD" w:rsidRDefault="005543AD" w:rsidP="00D47D7E"/>
                          <w:p w14:paraId="39891D41" w14:textId="77777777" w:rsidR="005543AD" w:rsidRDefault="005543AD" w:rsidP="00D47D7E"/>
                          <w:p w14:paraId="55B59062" w14:textId="77777777" w:rsidR="005543AD" w:rsidRDefault="005543AD" w:rsidP="00D47D7E"/>
                          <w:p w14:paraId="714CA488" w14:textId="77777777" w:rsidR="005543AD" w:rsidRDefault="005543AD" w:rsidP="00D47D7E"/>
                          <w:p w14:paraId="4FBA8120" w14:textId="77777777" w:rsidR="005543AD" w:rsidRDefault="005543AD" w:rsidP="00D47D7E"/>
                          <w:p w14:paraId="1BE51C0C" w14:textId="77777777" w:rsidR="005543AD" w:rsidRDefault="005543AD" w:rsidP="00D47D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6EA3A0" id="_x0000_s1029" type="#_x0000_t202" style="position:absolute;margin-left:-1.1pt;margin-top:88.5pt;width:452.7pt;height:43.5pt;z-index:251719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">
                <v:textbox>
                  <w:txbxContent>
                    <w:p w14:paraId="543CD467" w14:textId="6F59DF5F" w:rsidR="005543AD" w:rsidRDefault="005543AD" w:rsidP="00D47D7E"/>
                    <w:p w14:paraId="00F69D83" w14:textId="77777777" w:rsidR="005543AD" w:rsidRDefault="005543AD" w:rsidP="00D47D7E"/>
                    <w:p w14:paraId="39891D41" w14:textId="77777777" w:rsidR="005543AD" w:rsidRDefault="005543AD" w:rsidP="00D47D7E"/>
                    <w:p w14:paraId="55B59062" w14:textId="77777777" w:rsidR="005543AD" w:rsidRDefault="005543AD" w:rsidP="00D47D7E"/>
                    <w:p w14:paraId="714CA488" w14:textId="77777777" w:rsidR="005543AD" w:rsidRDefault="005543AD" w:rsidP="00D47D7E"/>
                    <w:p w14:paraId="4FBA8120" w14:textId="77777777" w:rsidR="005543AD" w:rsidRDefault="005543AD" w:rsidP="00D47D7E"/>
                    <w:p w14:paraId="1BE51C0C" w14:textId="77777777" w:rsidR="005543AD" w:rsidRDefault="005543AD" w:rsidP="00D47D7E"/>
                  </w:txbxContent>
                </v:textbox>
                <w10:wrap type="square" anchorx="margin" anchory="page"/>
              </v:shape>
            </w:pict>
          </mc:Fallback>
        </mc:AlternateContent>
      </w:r>
      <w:r w:rsidR="00D47D7E" w:rsidRPr="00B80835">
        <w:rPr>
          <w:rStyle w:val="Svakutheving"/>
          <w:sz w:val="20"/>
          <w:szCs w:val="20"/>
        </w:rPr>
        <w:t>Hvordan er belastningen sammenlignet med renseanleggets kapasitet</w:t>
      </w:r>
      <w:r w:rsidR="00CE7623" w:rsidRPr="00B80835">
        <w:rPr>
          <w:rStyle w:val="Svakutheving"/>
          <w:sz w:val="20"/>
          <w:szCs w:val="20"/>
        </w:rPr>
        <w:t>?</w:t>
      </w:r>
    </w:p>
    <w:p w14:paraId="7592CC3E" w14:textId="77777777" w:rsidR="0089068F" w:rsidRDefault="0089068F" w:rsidP="00D47D7E">
      <w:pPr>
        <w:widowControl w:val="0"/>
        <w:autoSpaceDE w:val="0"/>
        <w:autoSpaceDN w:val="0"/>
        <w:adjustRightInd w:val="0"/>
        <w:spacing w:line="220" w:lineRule="atLeast"/>
        <w:ind w:right="-31"/>
        <w:rPr>
          <w:rStyle w:val="Svakutheving"/>
        </w:rPr>
      </w:pPr>
    </w:p>
    <w:p w14:paraId="4DD60EB7" w14:textId="77777777" w:rsidR="00D21E6D" w:rsidRDefault="00D21E6D" w:rsidP="00D47D7E">
      <w:pPr>
        <w:widowControl w:val="0"/>
        <w:autoSpaceDE w:val="0"/>
        <w:autoSpaceDN w:val="0"/>
        <w:adjustRightInd w:val="0"/>
        <w:spacing w:line="220" w:lineRule="atLeast"/>
        <w:ind w:right="-31"/>
        <w:rPr>
          <w:rStyle w:val="Svakutheving"/>
        </w:rPr>
      </w:pPr>
    </w:p>
    <w:p w14:paraId="7243EFBD" w14:textId="084777E1" w:rsidR="007E70B7" w:rsidRDefault="00B40587" w:rsidP="00E75861">
      <w:pPr>
        <w:pStyle w:val="Overskrift1"/>
        <w:rPr>
          <w:rStyle w:val="Svakutheving"/>
          <w:rFonts w:ascii="Open Sans SemiBold" w:hAnsi="Open Sans SemiBold"/>
          <w:bCs/>
          <w:sz w:val="40"/>
          <w:szCs w:val="40"/>
        </w:rPr>
      </w:pPr>
      <w:r>
        <w:rPr>
          <w:rStyle w:val="Svakutheving"/>
          <w:rFonts w:ascii="Open Sans SemiBold" w:hAnsi="Open Sans SemiBold"/>
          <w:bCs/>
          <w:sz w:val="40"/>
          <w:szCs w:val="40"/>
        </w:rPr>
        <w:t xml:space="preserve">2 </w:t>
      </w:r>
      <w:r w:rsidR="00376474">
        <w:rPr>
          <w:rStyle w:val="Svakutheving"/>
          <w:rFonts w:ascii="Open Sans SemiBold" w:hAnsi="Open Sans SemiBold"/>
          <w:bCs/>
          <w:sz w:val="40"/>
          <w:szCs w:val="40"/>
        </w:rPr>
        <w:t>Avløpsnett</w:t>
      </w:r>
    </w:p>
    <w:p w14:paraId="400D9F95" w14:textId="77777777" w:rsidR="00E75861" w:rsidRPr="00E75861" w:rsidRDefault="00E75861" w:rsidP="00E75861"/>
    <w:p w14:paraId="33512843" w14:textId="7E38ACF6" w:rsidR="00102F71" w:rsidRPr="00100D2E" w:rsidRDefault="007C002C" w:rsidP="00102F71">
      <w:pPr>
        <w:pStyle w:val="Undertittel"/>
      </w:pPr>
      <w:r w:rsidRPr="00D47D7E">
        <w:rPr>
          <w:rStyle w:val="Svakutheving"/>
          <w:noProof/>
        </w:rPr>
        <mc:AlternateContent>
          <mc:Choice Requires="wps">
            <w:drawing>
              <wp:anchor distT="45720" distB="45720" distL="114300" distR="114300" simplePos="0" relativeHeight="251734016" behindDoc="0" locked="0" layoutInCell="1" allowOverlap="1" wp14:anchorId="77317B6D" wp14:editId="20BE724D">
                <wp:simplePos x="0" y="0"/>
                <wp:positionH relativeFrom="margin">
                  <wp:align>right</wp:align>
                </wp:positionH>
                <wp:positionV relativeFrom="paragraph">
                  <wp:posOffset>292735</wp:posOffset>
                </wp:positionV>
                <wp:extent cx="5727700" cy="323850"/>
                <wp:effectExtent l="0" t="0" r="25400" b="19050"/>
                <wp:wrapTopAndBottom/>
                <wp:docPr id="1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323850"/>
                        </a:xfrm>
                        <a:prstGeom prst="rect">
                          <a:avLst/>
                        </a:prstGeom>
                        <a:solidFill>
                          <a:srgbClr val="FFFFFF"/>
                        </a:solidFill>
                        <a:ln w="9525">
                          <a:solidFill>
                            <a:srgbClr val="000000"/>
                          </a:solidFill>
                          <a:miter lim="800000"/>
                          <a:headEnd/>
                          <a:tailEnd/>
                        </a:ln>
                      </wps:spPr>
                      <wps:txbx>
                        <w:txbxContent>
                          <w:p w14:paraId="3389464A" w14:textId="68F6414D" w:rsidR="00102F71" w:rsidRDefault="00102F71" w:rsidP="00102F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317B6D" id="_x0000_s1030" type="#_x0000_t202" style="position:absolute;margin-left:399.8pt;margin-top:23.05pt;width:451pt;height:25.5pt;z-index:2517340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">
                <v:textbox>
                  <w:txbxContent>
                    <w:p w14:paraId="3389464A" w14:textId="68F6414D" w:rsidR="00102F71" w:rsidRDefault="00102F71" w:rsidP="00102F71"/>
                  </w:txbxContent>
                </v:textbox>
                <w10:wrap type="topAndBottom" anchorx="margin"/>
              </v:shape>
            </w:pict>
          </mc:Fallback>
        </mc:AlternateContent>
      </w:r>
      <w:r w:rsidR="00102F71" w:rsidRPr="00100D2E">
        <w:t xml:space="preserve">Dette er rapportering for </w:t>
      </w:r>
      <w:r w:rsidR="00376474">
        <w:t>avløpsnett</w:t>
      </w:r>
      <w:r w:rsidR="00100D2E" w:rsidRPr="00100D2E">
        <w:t xml:space="preserve"> </w:t>
      </w:r>
      <w:r w:rsidR="00820C01">
        <w:t>(anleggsnavn)</w:t>
      </w:r>
      <w:r w:rsidR="00102F71" w:rsidRPr="00100D2E">
        <w:t xml:space="preserve">: </w:t>
      </w:r>
    </w:p>
    <w:p w14:paraId="1EA18384" w14:textId="77777777" w:rsidR="00067657" w:rsidRPr="00323FFC" w:rsidRDefault="00067657" w:rsidP="007E70B7"/>
    <w:p w14:paraId="4B825CE5" w14:textId="22DB3696" w:rsidR="007E70B7" w:rsidRDefault="007E70B7" w:rsidP="007E70B7">
      <w:pPr>
        <w:rPr>
          <w:sz w:val="20"/>
          <w:szCs w:val="20"/>
        </w:rPr>
      </w:pPr>
      <w:r w:rsidRPr="000108DD">
        <w:rPr>
          <w:sz w:val="20"/>
          <w:szCs w:val="20"/>
        </w:rPr>
        <w:t>Generelle krav</w:t>
      </w:r>
      <w:r w:rsidR="00820C01" w:rsidRPr="000108DD">
        <w:rPr>
          <w:sz w:val="20"/>
          <w:szCs w:val="20"/>
        </w:rPr>
        <w:t xml:space="preserve"> i forurensningsforskriften kapittel 14 </w:t>
      </w:r>
      <w:r w:rsidRPr="000108DD">
        <w:rPr>
          <w:sz w:val="20"/>
          <w:szCs w:val="20"/>
        </w:rPr>
        <w:t xml:space="preserve">til </w:t>
      </w:r>
      <w:proofErr w:type="spellStart"/>
      <w:r w:rsidRPr="000108DD">
        <w:rPr>
          <w:sz w:val="20"/>
          <w:szCs w:val="20"/>
        </w:rPr>
        <w:t>nødoverløp</w:t>
      </w:r>
      <w:proofErr w:type="spellEnd"/>
      <w:r w:rsidRPr="000108DD">
        <w:rPr>
          <w:sz w:val="20"/>
          <w:szCs w:val="20"/>
        </w:rPr>
        <w:t xml:space="preserve"> og regulære regnvannsoverløp (fellessystem):</w:t>
      </w:r>
    </w:p>
    <w:p w14:paraId="49BE7F31" w14:textId="34DBF29B" w:rsidR="008A52B4" w:rsidRPr="008A52B4" w:rsidRDefault="008A52B4" w:rsidP="008A52B4">
      <w:pPr>
        <w:pStyle w:val="Listeavsnitt"/>
        <w:numPr>
          <w:ilvl w:val="0"/>
          <w:numId w:val="1"/>
        </w:numPr>
        <w:rPr>
          <w:sz w:val="20"/>
          <w:szCs w:val="20"/>
        </w:rPr>
      </w:pPr>
      <w:r w:rsidRPr="008A52B4">
        <w:rPr>
          <w:sz w:val="20"/>
          <w:szCs w:val="20"/>
        </w:rPr>
        <w:t xml:space="preserve">Den ansvarlige skal ha </w:t>
      </w:r>
      <w:r w:rsidR="00465E09" w:rsidRPr="00465E09">
        <w:rPr>
          <w:sz w:val="20"/>
          <w:szCs w:val="20"/>
        </w:rPr>
        <w:t xml:space="preserve">oversikt over </w:t>
      </w:r>
      <w:r w:rsidR="00465E09">
        <w:rPr>
          <w:sz w:val="20"/>
          <w:szCs w:val="20"/>
        </w:rPr>
        <w:t>alle</w:t>
      </w:r>
      <w:r w:rsidR="00465E09" w:rsidRPr="00465E09">
        <w:rPr>
          <w:sz w:val="20"/>
          <w:szCs w:val="20"/>
        </w:rPr>
        <w:t xml:space="preserve"> overløp på </w:t>
      </w:r>
      <w:r w:rsidR="00465E09">
        <w:rPr>
          <w:sz w:val="20"/>
          <w:szCs w:val="20"/>
        </w:rPr>
        <w:t>avløps</w:t>
      </w:r>
      <w:r w:rsidR="00465E09" w:rsidRPr="00465E09">
        <w:rPr>
          <w:sz w:val="20"/>
          <w:szCs w:val="20"/>
        </w:rPr>
        <w:t xml:space="preserve">nett og pumpestasjoner, </w:t>
      </w:r>
      <w:proofErr w:type="spellStart"/>
      <w:r w:rsidR="00465E09" w:rsidRPr="00465E09">
        <w:rPr>
          <w:sz w:val="20"/>
          <w:szCs w:val="20"/>
        </w:rPr>
        <w:t>overløpenes</w:t>
      </w:r>
      <w:proofErr w:type="spellEnd"/>
      <w:r w:rsidR="00465E09" w:rsidRPr="00465E09">
        <w:rPr>
          <w:sz w:val="20"/>
          <w:szCs w:val="20"/>
        </w:rPr>
        <w:t xml:space="preserve"> plassering</w:t>
      </w:r>
      <w:r w:rsidR="00465E09">
        <w:rPr>
          <w:sz w:val="20"/>
          <w:szCs w:val="20"/>
        </w:rPr>
        <w:t>,</w:t>
      </w:r>
      <w:r w:rsidR="00465E09" w:rsidRPr="00465E09">
        <w:rPr>
          <w:sz w:val="20"/>
          <w:szCs w:val="20"/>
        </w:rPr>
        <w:t xml:space="preserve"> og resipientforhold.</w:t>
      </w:r>
      <w:r w:rsidRPr="008A52B4">
        <w:rPr>
          <w:sz w:val="20"/>
          <w:szCs w:val="20"/>
        </w:rPr>
        <w:t xml:space="preserve"> Oversikten skal også inkludere eventuelle lekkasjer av betydning.</w:t>
      </w:r>
    </w:p>
    <w:p w14:paraId="2F63E36A" w14:textId="0E6A59C9" w:rsidR="00E40063" w:rsidRPr="00F168AD" w:rsidRDefault="00E40063" w:rsidP="00F168AD">
      <w:pPr>
        <w:pStyle w:val="Listeavsnitt"/>
        <w:numPr>
          <w:ilvl w:val="0"/>
          <w:numId w:val="1"/>
        </w:numPr>
        <w:rPr>
          <w:sz w:val="20"/>
          <w:szCs w:val="20"/>
        </w:rPr>
      </w:pPr>
      <w:r w:rsidRPr="00E40063">
        <w:rPr>
          <w:sz w:val="20"/>
          <w:szCs w:val="20"/>
        </w:rPr>
        <w:t xml:space="preserve">Den ansvarlige </w:t>
      </w:r>
      <w:r w:rsidR="003D606A">
        <w:rPr>
          <w:sz w:val="20"/>
          <w:szCs w:val="20"/>
        </w:rPr>
        <w:t xml:space="preserve">skal </w:t>
      </w:r>
      <w:r w:rsidR="003D606A" w:rsidRPr="003D606A">
        <w:rPr>
          <w:sz w:val="20"/>
          <w:szCs w:val="20"/>
        </w:rPr>
        <w:t>registrere eller beregne driftstid for utslipp fra overløp</w:t>
      </w:r>
      <w:r w:rsidR="00F135D1">
        <w:rPr>
          <w:sz w:val="20"/>
          <w:szCs w:val="20"/>
        </w:rPr>
        <w:t xml:space="preserve">. </w:t>
      </w:r>
      <w:r w:rsidR="00F135D1" w:rsidRPr="00F168AD">
        <w:rPr>
          <w:sz w:val="20"/>
          <w:szCs w:val="20"/>
        </w:rPr>
        <w:t>Den ansvarlige må også kunne dokumentere</w:t>
      </w:r>
      <w:r w:rsidRPr="00F168AD">
        <w:rPr>
          <w:sz w:val="20"/>
          <w:szCs w:val="20"/>
        </w:rPr>
        <w:t xml:space="preserve"> hvordan driftstiden for </w:t>
      </w:r>
      <w:proofErr w:type="spellStart"/>
      <w:r w:rsidRPr="00F168AD">
        <w:rPr>
          <w:sz w:val="20"/>
          <w:szCs w:val="20"/>
        </w:rPr>
        <w:t>overløpene</w:t>
      </w:r>
      <w:proofErr w:type="spellEnd"/>
      <w:r w:rsidRPr="00F168AD">
        <w:rPr>
          <w:sz w:val="20"/>
          <w:szCs w:val="20"/>
        </w:rPr>
        <w:t xml:space="preserve"> er målt eller beregnet. </w:t>
      </w:r>
    </w:p>
    <w:p w14:paraId="33B13D80" w14:textId="1F79FCC5" w:rsidR="007648E2" w:rsidRDefault="007648E2" w:rsidP="007648E2">
      <w:pPr>
        <w:rPr>
          <w:sz w:val="20"/>
          <w:szCs w:val="20"/>
        </w:rPr>
      </w:pPr>
      <w:r>
        <w:rPr>
          <w:sz w:val="20"/>
          <w:szCs w:val="20"/>
        </w:rPr>
        <w:t xml:space="preserve">I tillegg til de generelle kravene i forurensningsforskriften kapittel 14 kan det </w:t>
      </w:r>
      <w:r w:rsidR="00744FA3">
        <w:rPr>
          <w:sz w:val="20"/>
          <w:szCs w:val="20"/>
        </w:rPr>
        <w:t xml:space="preserve">følge ytterligere </w:t>
      </w:r>
      <w:r w:rsidR="00C8249B">
        <w:rPr>
          <w:sz w:val="20"/>
          <w:szCs w:val="20"/>
        </w:rPr>
        <w:t>krav</w:t>
      </w:r>
      <w:r w:rsidR="00581A9A">
        <w:rPr>
          <w:sz w:val="20"/>
          <w:szCs w:val="20"/>
        </w:rPr>
        <w:t xml:space="preserve"> til avløpsnett</w:t>
      </w:r>
      <w:r w:rsidR="00744FA3">
        <w:rPr>
          <w:sz w:val="20"/>
          <w:szCs w:val="20"/>
        </w:rPr>
        <w:t xml:space="preserve"> </w:t>
      </w:r>
      <w:r w:rsidR="00581A9A">
        <w:rPr>
          <w:sz w:val="20"/>
          <w:szCs w:val="20"/>
        </w:rPr>
        <w:t xml:space="preserve">i </w:t>
      </w:r>
      <w:r w:rsidR="00DB1A16">
        <w:rPr>
          <w:sz w:val="20"/>
          <w:szCs w:val="20"/>
        </w:rPr>
        <w:t xml:space="preserve">den enkelte </w:t>
      </w:r>
      <w:r w:rsidR="00581A9A">
        <w:rPr>
          <w:sz w:val="20"/>
          <w:szCs w:val="20"/>
        </w:rPr>
        <w:t>utslippstillatelse.</w:t>
      </w:r>
      <w:r w:rsidR="00744FA3">
        <w:rPr>
          <w:sz w:val="20"/>
          <w:szCs w:val="20"/>
        </w:rPr>
        <w:t xml:space="preserve"> </w:t>
      </w:r>
    </w:p>
    <w:p w14:paraId="08D8FB39" w14:textId="77777777" w:rsidR="00DB1A16" w:rsidRPr="007648E2" w:rsidRDefault="00DB1A16" w:rsidP="007648E2">
      <w:pPr>
        <w:rPr>
          <w:sz w:val="20"/>
          <w:szCs w:val="20"/>
        </w:rPr>
      </w:pPr>
    </w:p>
    <w:p w14:paraId="4ABE07EB" w14:textId="7E0178FC" w:rsidR="00700473" w:rsidRPr="00A13577" w:rsidRDefault="00803295" w:rsidP="00803295">
      <w:pPr>
        <w:rPr>
          <w:sz w:val="20"/>
          <w:szCs w:val="20"/>
        </w:rPr>
      </w:pPr>
      <w:r w:rsidRPr="00A13577">
        <w:rPr>
          <w:sz w:val="20"/>
          <w:szCs w:val="20"/>
        </w:rPr>
        <w:t xml:space="preserve">I tabell </w:t>
      </w:r>
      <w:r w:rsidR="005829BB">
        <w:rPr>
          <w:sz w:val="20"/>
          <w:szCs w:val="20"/>
        </w:rPr>
        <w:t>3</w:t>
      </w:r>
      <w:r w:rsidR="00A13577" w:rsidRPr="00A13577">
        <w:rPr>
          <w:sz w:val="20"/>
          <w:szCs w:val="20"/>
        </w:rPr>
        <w:t xml:space="preserve"> </w:t>
      </w:r>
      <w:r w:rsidR="00B85B4F">
        <w:rPr>
          <w:sz w:val="20"/>
          <w:szCs w:val="20"/>
        </w:rPr>
        <w:t>skal dere oppgi</w:t>
      </w:r>
      <w:r w:rsidR="00081492">
        <w:rPr>
          <w:sz w:val="20"/>
          <w:szCs w:val="20"/>
        </w:rPr>
        <w:t xml:space="preserve"> den totale mengden avløpsvann og fosfor som har</w:t>
      </w:r>
      <w:r w:rsidR="00DF232C">
        <w:rPr>
          <w:sz w:val="20"/>
          <w:szCs w:val="20"/>
        </w:rPr>
        <w:t xml:space="preserve"> </w:t>
      </w:r>
      <w:r w:rsidR="004A5643">
        <w:rPr>
          <w:sz w:val="20"/>
          <w:szCs w:val="20"/>
        </w:rPr>
        <w:t>gått i</w:t>
      </w:r>
      <w:r w:rsidR="00081492">
        <w:rPr>
          <w:sz w:val="20"/>
          <w:szCs w:val="20"/>
        </w:rPr>
        <w:t xml:space="preserve"> overløp på avløpsnettet</w:t>
      </w:r>
      <w:r w:rsidR="00FB2130">
        <w:rPr>
          <w:sz w:val="20"/>
          <w:szCs w:val="20"/>
        </w:rPr>
        <w:t xml:space="preserve"> i rapporteringsåret</w:t>
      </w:r>
      <w:r w:rsidR="00081492">
        <w:rPr>
          <w:sz w:val="20"/>
          <w:szCs w:val="20"/>
        </w:rPr>
        <w:t>.</w:t>
      </w:r>
      <w:r w:rsidR="004A5643">
        <w:rPr>
          <w:sz w:val="20"/>
          <w:szCs w:val="20"/>
        </w:rPr>
        <w:t xml:space="preserve"> </w:t>
      </w:r>
      <w:r w:rsidR="007E70B7" w:rsidRPr="00A13577">
        <w:rPr>
          <w:sz w:val="20"/>
          <w:szCs w:val="20"/>
        </w:rPr>
        <w:t xml:space="preserve">   </w:t>
      </w:r>
    </w:p>
    <w:tbl>
      <w:tblPr>
        <w:tblStyle w:val="Tabellrutenett"/>
        <w:tblW w:w="0" w:type="auto"/>
        <w:tblLook w:val="04A0" w:firstRow="1" w:lastRow="0" w:firstColumn="1" w:lastColumn="0" w:noHBand="0" w:noVBand="1"/>
      </w:tblPr>
      <w:tblGrid>
        <w:gridCol w:w="4531"/>
        <w:gridCol w:w="4531"/>
      </w:tblGrid>
      <w:tr w:rsidR="00B7595F" w14:paraId="0CCED75B" w14:textId="77777777" w:rsidTr="00B7595F">
        <w:tc>
          <w:tcPr>
            <w:tcW w:w="4531" w:type="dxa"/>
          </w:tcPr>
          <w:p w14:paraId="06F61E35" w14:textId="1A33FD84" w:rsidR="00B7595F" w:rsidRPr="00803295" w:rsidRDefault="00803295" w:rsidP="006154CB">
            <w:r>
              <w:t>Sum vannmengde (m</w:t>
            </w:r>
            <w:r>
              <w:rPr>
                <w:vertAlign w:val="superscript"/>
              </w:rPr>
              <w:t>3</w:t>
            </w:r>
            <w:r>
              <w:t>) i overløp</w:t>
            </w:r>
          </w:p>
        </w:tc>
        <w:tc>
          <w:tcPr>
            <w:tcW w:w="4531" w:type="dxa"/>
          </w:tcPr>
          <w:p w14:paraId="2AF1797F" w14:textId="77777777" w:rsidR="00B7595F" w:rsidRPr="00803295" w:rsidRDefault="00B7595F" w:rsidP="006154CB"/>
        </w:tc>
      </w:tr>
      <w:tr w:rsidR="00B7595F" w:rsidRPr="00803295" w14:paraId="26B64FA6" w14:textId="77777777" w:rsidTr="00B7595F">
        <w:tc>
          <w:tcPr>
            <w:tcW w:w="4531" w:type="dxa"/>
          </w:tcPr>
          <w:p w14:paraId="762865D8" w14:textId="6D53FCAC" w:rsidR="00B7595F" w:rsidRPr="00803295" w:rsidRDefault="00803295" w:rsidP="006154CB">
            <w:pPr>
              <w:rPr>
                <w:lang w:val="nn-NO"/>
              </w:rPr>
            </w:pPr>
            <w:r w:rsidRPr="00803295">
              <w:rPr>
                <w:lang w:val="nn-NO"/>
              </w:rPr>
              <w:t>Sum fosformengde (kg) i o</w:t>
            </w:r>
            <w:r>
              <w:rPr>
                <w:lang w:val="nn-NO"/>
              </w:rPr>
              <w:t>verløp</w:t>
            </w:r>
          </w:p>
        </w:tc>
        <w:tc>
          <w:tcPr>
            <w:tcW w:w="4531" w:type="dxa"/>
          </w:tcPr>
          <w:p w14:paraId="06D7FA9F" w14:textId="77777777" w:rsidR="00B7595F" w:rsidRPr="00803295" w:rsidRDefault="00B7595F" w:rsidP="006154CB">
            <w:pPr>
              <w:rPr>
                <w:lang w:val="nn-NO"/>
              </w:rPr>
            </w:pPr>
          </w:p>
        </w:tc>
      </w:tr>
    </w:tbl>
    <w:p w14:paraId="53A74BC9" w14:textId="10771B81" w:rsidR="00700473" w:rsidRPr="00803295" w:rsidRDefault="00803295" w:rsidP="006154CB">
      <w:pPr>
        <w:rPr>
          <w:sz w:val="14"/>
          <w:szCs w:val="14"/>
        </w:rPr>
      </w:pPr>
      <w:r>
        <w:rPr>
          <w:sz w:val="14"/>
          <w:szCs w:val="14"/>
        </w:rPr>
        <w:t xml:space="preserve">Tabell </w:t>
      </w:r>
      <w:r w:rsidR="005829BB">
        <w:rPr>
          <w:sz w:val="14"/>
          <w:szCs w:val="14"/>
        </w:rPr>
        <w:t>3</w:t>
      </w:r>
      <w:r>
        <w:rPr>
          <w:sz w:val="14"/>
          <w:szCs w:val="14"/>
        </w:rPr>
        <w:t>.</w:t>
      </w:r>
    </w:p>
    <w:p w14:paraId="282CB95A" w14:textId="77777777" w:rsidR="00700473" w:rsidRDefault="00700473" w:rsidP="006154CB">
      <w:pPr>
        <w:rPr>
          <w:rStyle w:val="Svakutheving"/>
          <w:rFonts w:cstheme="minorBidi"/>
          <w:bCs w:val="0"/>
          <w:sz w:val="20"/>
          <w:szCs w:val="20"/>
          <w:lang w:val="nn-NO"/>
        </w:rPr>
      </w:pPr>
    </w:p>
    <w:p w14:paraId="7B950344" w14:textId="281F9ED3" w:rsidR="001760CA" w:rsidRPr="001760CA" w:rsidRDefault="001760CA" w:rsidP="006154CB">
      <w:pPr>
        <w:rPr>
          <w:rStyle w:val="Svakutheving"/>
          <w:rFonts w:cstheme="minorBidi"/>
          <w:bCs w:val="0"/>
          <w:sz w:val="20"/>
          <w:szCs w:val="20"/>
        </w:rPr>
      </w:pPr>
      <w:r w:rsidRPr="00B909B8">
        <w:rPr>
          <w:rStyle w:val="Svakutheving"/>
          <w:rFonts w:cstheme="minorBidi"/>
          <w:bCs w:val="0"/>
          <w:sz w:val="20"/>
          <w:szCs w:val="20"/>
        </w:rPr>
        <w:t>Hvor mange nye abonnenter har blitt tilknyttet avløpsnettet i rapporteringsåret?</w:t>
      </w:r>
    </w:p>
    <w:p w14:paraId="355ED7F3" w14:textId="6E9F2635" w:rsidR="001760CA" w:rsidRDefault="001760CA" w:rsidP="001760CA">
      <w:r w:rsidRPr="00D47D7E">
        <w:rPr>
          <w:rStyle w:val="Svakutheving"/>
          <w:noProof/>
        </w:rPr>
        <mc:AlternateContent>
          <mc:Choice Requires="wps">
            <w:drawing>
              <wp:anchor distT="45720" distB="45720" distL="114300" distR="114300" simplePos="0" relativeHeight="251752448" behindDoc="1" locked="0" layoutInCell="1" allowOverlap="1" wp14:anchorId="6A89B2DE" wp14:editId="3F9FD2FA">
                <wp:simplePos x="0" y="0"/>
                <wp:positionH relativeFrom="margin">
                  <wp:posOffset>0</wp:posOffset>
                </wp:positionH>
                <wp:positionV relativeFrom="paragraph">
                  <wp:posOffset>45085</wp:posOffset>
                </wp:positionV>
                <wp:extent cx="5749290" cy="482600"/>
                <wp:effectExtent l="0" t="0" r="22860" b="12700"/>
                <wp:wrapNone/>
                <wp:docPr id="2097129745"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9290" cy="482600"/>
                        </a:xfrm>
                        <a:prstGeom prst="rect">
                          <a:avLst/>
                        </a:prstGeom>
                        <a:solidFill>
                          <a:srgbClr val="FFFFFF"/>
                        </a:solidFill>
                        <a:ln w="9525">
                          <a:solidFill>
                            <a:srgbClr val="000000"/>
                          </a:solidFill>
                          <a:miter lim="800000"/>
                          <a:headEnd/>
                          <a:tailEnd/>
                        </a:ln>
                      </wps:spPr>
                      <wps:txbx>
                        <w:txbxContent>
                          <w:p w14:paraId="18C592D8" w14:textId="77777777" w:rsidR="001760CA" w:rsidRDefault="001760CA" w:rsidP="001760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89B2DE" id="_x0000_s1031" type="#_x0000_t202" style="position:absolute;margin-left:0;margin-top:3.55pt;width:452.7pt;height:38pt;z-index:-251564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">
                <v:textbox>
                  <w:txbxContent>
                    <w:p w14:paraId="18C592D8" w14:textId="77777777" w:rsidR="001760CA" w:rsidRDefault="001760CA" w:rsidP="001760CA"/>
                  </w:txbxContent>
                </v:textbox>
                <w10:wrap anchorx="margin"/>
              </v:shape>
            </w:pict>
          </mc:Fallback>
        </mc:AlternateContent>
      </w:r>
    </w:p>
    <w:p w14:paraId="2CCB92A5" w14:textId="77777777" w:rsidR="001760CA" w:rsidRDefault="001760CA" w:rsidP="001760CA"/>
    <w:p w14:paraId="0C180999" w14:textId="77777777" w:rsidR="00606912" w:rsidRDefault="00606912" w:rsidP="006154CB">
      <w:pPr>
        <w:rPr>
          <w:rStyle w:val="Svakutheving"/>
          <w:rFonts w:cstheme="minorBidi"/>
          <w:bCs w:val="0"/>
          <w:sz w:val="20"/>
          <w:szCs w:val="20"/>
        </w:rPr>
      </w:pPr>
    </w:p>
    <w:p w14:paraId="68B13B28" w14:textId="77777777" w:rsidR="001760CA" w:rsidRDefault="001760CA" w:rsidP="006154CB">
      <w:pPr>
        <w:rPr>
          <w:rStyle w:val="Svakutheving"/>
          <w:rFonts w:cstheme="minorBidi"/>
          <w:bCs w:val="0"/>
          <w:sz w:val="20"/>
          <w:szCs w:val="20"/>
        </w:rPr>
      </w:pPr>
    </w:p>
    <w:p w14:paraId="79EFE749" w14:textId="411F68F9" w:rsidR="00AB52FC" w:rsidRPr="001760CA" w:rsidRDefault="00AB52FC" w:rsidP="00AB52FC">
      <w:pPr>
        <w:rPr>
          <w:rStyle w:val="Svakutheving"/>
          <w:rFonts w:cstheme="minorBidi"/>
          <w:bCs w:val="0"/>
          <w:sz w:val="20"/>
          <w:szCs w:val="20"/>
        </w:rPr>
      </w:pPr>
      <w:r w:rsidRPr="00B909B8">
        <w:rPr>
          <w:rStyle w:val="Svakutheving"/>
          <w:rFonts w:cstheme="minorBidi"/>
          <w:bCs w:val="0"/>
          <w:sz w:val="20"/>
          <w:szCs w:val="20"/>
        </w:rPr>
        <w:t xml:space="preserve">Hva er </w:t>
      </w:r>
      <w:r w:rsidR="00EF4031" w:rsidRPr="00B909B8">
        <w:rPr>
          <w:rStyle w:val="Svakutheving"/>
          <w:rFonts w:cstheme="minorBidi"/>
          <w:bCs w:val="0"/>
          <w:sz w:val="20"/>
          <w:szCs w:val="20"/>
        </w:rPr>
        <w:t>beregnet</w:t>
      </w:r>
      <w:r w:rsidR="00D606F5" w:rsidRPr="00B909B8">
        <w:rPr>
          <w:rStyle w:val="Svakutheving"/>
          <w:rFonts w:cstheme="minorBidi"/>
          <w:bCs w:val="0"/>
          <w:sz w:val="20"/>
          <w:szCs w:val="20"/>
        </w:rPr>
        <w:t xml:space="preserve"> eller </w:t>
      </w:r>
      <w:r w:rsidR="00EF4031" w:rsidRPr="00B909B8">
        <w:rPr>
          <w:rStyle w:val="Svakutheving"/>
          <w:rFonts w:cstheme="minorBidi"/>
          <w:bCs w:val="0"/>
          <w:sz w:val="20"/>
          <w:szCs w:val="20"/>
        </w:rPr>
        <w:t xml:space="preserve">estimert </w:t>
      </w:r>
      <w:r w:rsidRPr="00B909B8">
        <w:rPr>
          <w:rStyle w:val="Svakutheving"/>
          <w:rFonts w:cstheme="minorBidi"/>
          <w:bCs w:val="0"/>
          <w:sz w:val="20"/>
          <w:szCs w:val="20"/>
        </w:rPr>
        <w:t>virkningsgrad på avløpsnettet (i %) i rapporteringsåret?</w:t>
      </w:r>
      <w:r w:rsidR="00D35A8A" w:rsidRPr="00B909B8">
        <w:rPr>
          <w:rStyle w:val="Svakutheving"/>
          <w:rFonts w:cstheme="minorBidi"/>
          <w:bCs w:val="0"/>
          <w:sz w:val="20"/>
          <w:szCs w:val="20"/>
        </w:rPr>
        <w:t xml:space="preserve"> </w:t>
      </w:r>
      <w:r w:rsidR="00505776" w:rsidRPr="00B909B8">
        <w:rPr>
          <w:rStyle w:val="Svakutheving"/>
          <w:rFonts w:cstheme="minorBidi"/>
          <w:bCs w:val="0"/>
          <w:sz w:val="20"/>
          <w:szCs w:val="20"/>
        </w:rPr>
        <w:br/>
      </w:r>
      <w:r w:rsidR="00D35A8A" w:rsidRPr="00B909B8">
        <w:rPr>
          <w:rStyle w:val="Svakutheving"/>
          <w:rFonts w:cstheme="minorBidi"/>
          <w:bCs w:val="0"/>
          <w:sz w:val="20"/>
          <w:szCs w:val="20"/>
        </w:rPr>
        <w:t xml:space="preserve">Med virkningsgrad menes </w:t>
      </w:r>
      <w:r w:rsidR="008254FE" w:rsidRPr="00B909B8">
        <w:rPr>
          <w:rStyle w:val="Svakutheving"/>
          <w:rFonts w:cstheme="minorBidi"/>
          <w:bCs w:val="0"/>
          <w:sz w:val="20"/>
          <w:szCs w:val="20"/>
        </w:rPr>
        <w:t>den delen</w:t>
      </w:r>
      <w:r w:rsidR="00505776" w:rsidRPr="00B909B8">
        <w:rPr>
          <w:rStyle w:val="Svakutheving"/>
          <w:rFonts w:cstheme="minorBidi"/>
          <w:bCs w:val="0"/>
          <w:sz w:val="20"/>
          <w:szCs w:val="20"/>
        </w:rPr>
        <w:t xml:space="preserve"> av den totale </w:t>
      </w:r>
      <w:r w:rsidR="008254FE" w:rsidRPr="00B909B8">
        <w:rPr>
          <w:rStyle w:val="Svakutheving"/>
          <w:rFonts w:cstheme="minorBidi"/>
          <w:bCs w:val="0"/>
          <w:sz w:val="20"/>
          <w:szCs w:val="20"/>
        </w:rPr>
        <w:t>mengden avløpsvann</w:t>
      </w:r>
      <w:r w:rsidR="00505776" w:rsidRPr="00B909B8">
        <w:rPr>
          <w:rStyle w:val="Svakutheving"/>
          <w:rFonts w:cstheme="minorBidi"/>
          <w:bCs w:val="0"/>
          <w:sz w:val="20"/>
          <w:szCs w:val="20"/>
        </w:rPr>
        <w:t xml:space="preserve"> som </w:t>
      </w:r>
      <w:proofErr w:type="gramStart"/>
      <w:r w:rsidR="00505776" w:rsidRPr="00B909B8">
        <w:rPr>
          <w:rStyle w:val="Svakutheving"/>
          <w:rFonts w:cstheme="minorBidi"/>
          <w:bCs w:val="0"/>
          <w:sz w:val="20"/>
          <w:szCs w:val="20"/>
        </w:rPr>
        <w:t>genereres</w:t>
      </w:r>
      <w:proofErr w:type="gramEnd"/>
      <w:r w:rsidR="00505776" w:rsidRPr="00B909B8">
        <w:rPr>
          <w:rStyle w:val="Svakutheving"/>
          <w:rFonts w:cstheme="minorBidi"/>
          <w:bCs w:val="0"/>
          <w:sz w:val="20"/>
          <w:szCs w:val="20"/>
        </w:rPr>
        <w:t xml:space="preserve"> innenfor tettbebyggelsen, og som faktisk når frem til avløpsrenseanlegget.</w:t>
      </w:r>
    </w:p>
    <w:p w14:paraId="0388C373" w14:textId="77777777" w:rsidR="00AB52FC" w:rsidRDefault="00AB52FC" w:rsidP="00AB52FC">
      <w:r w:rsidRPr="00D47D7E">
        <w:rPr>
          <w:rStyle w:val="Svakutheving"/>
          <w:noProof/>
        </w:rPr>
        <mc:AlternateContent>
          <mc:Choice Requires="wps">
            <w:drawing>
              <wp:anchor distT="45720" distB="45720" distL="114300" distR="114300" simplePos="0" relativeHeight="251754496" behindDoc="1" locked="0" layoutInCell="1" allowOverlap="1" wp14:anchorId="216C816D" wp14:editId="5AADF668">
                <wp:simplePos x="0" y="0"/>
                <wp:positionH relativeFrom="margin">
                  <wp:posOffset>0</wp:posOffset>
                </wp:positionH>
                <wp:positionV relativeFrom="paragraph">
                  <wp:posOffset>45085</wp:posOffset>
                </wp:positionV>
                <wp:extent cx="5749290" cy="482600"/>
                <wp:effectExtent l="0" t="0" r="22860" b="12700"/>
                <wp:wrapNone/>
                <wp:docPr id="364278973"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9290" cy="482600"/>
                        </a:xfrm>
                        <a:prstGeom prst="rect">
                          <a:avLst/>
                        </a:prstGeom>
                        <a:solidFill>
                          <a:srgbClr val="FFFFFF"/>
                        </a:solidFill>
                        <a:ln w="9525">
                          <a:solidFill>
                            <a:srgbClr val="000000"/>
                          </a:solidFill>
                          <a:miter lim="800000"/>
                          <a:headEnd/>
                          <a:tailEnd/>
                        </a:ln>
                      </wps:spPr>
                      <wps:txbx>
                        <w:txbxContent>
                          <w:p w14:paraId="64C1CD5A" w14:textId="77777777" w:rsidR="00AB52FC" w:rsidRDefault="00AB52FC" w:rsidP="00AB52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6C816D" id="_x0000_s1032" type="#_x0000_t202" style="position:absolute;margin-left:0;margin-top:3.55pt;width:452.7pt;height:38pt;z-index:-251561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">
                <v:textbox>
                  <w:txbxContent>
                    <w:p w14:paraId="64C1CD5A" w14:textId="77777777" w:rsidR="00AB52FC" w:rsidRDefault="00AB52FC" w:rsidP="00AB52FC"/>
                  </w:txbxContent>
                </v:textbox>
                <w10:wrap anchorx="margin"/>
              </v:shape>
            </w:pict>
          </mc:Fallback>
        </mc:AlternateContent>
      </w:r>
    </w:p>
    <w:p w14:paraId="30BEC3DB" w14:textId="77777777" w:rsidR="00AB52FC" w:rsidRDefault="00AB52FC" w:rsidP="00AB52FC"/>
    <w:p w14:paraId="10E2CAC6" w14:textId="77777777" w:rsidR="00AB52FC" w:rsidRDefault="00AB52FC" w:rsidP="006154CB">
      <w:pPr>
        <w:rPr>
          <w:rStyle w:val="Svakutheving"/>
          <w:rFonts w:cstheme="minorBidi"/>
          <w:bCs w:val="0"/>
          <w:sz w:val="20"/>
          <w:szCs w:val="20"/>
        </w:rPr>
      </w:pPr>
    </w:p>
    <w:p w14:paraId="081D65B9" w14:textId="77777777" w:rsidR="001760CA" w:rsidRDefault="001760CA" w:rsidP="006154CB">
      <w:pPr>
        <w:rPr>
          <w:rStyle w:val="Svakutheving"/>
          <w:rFonts w:cstheme="minorBidi"/>
          <w:bCs w:val="0"/>
          <w:sz w:val="20"/>
          <w:szCs w:val="20"/>
        </w:rPr>
      </w:pPr>
    </w:p>
    <w:p w14:paraId="5E5CE66E" w14:textId="0A93CBD9" w:rsidR="00275D44" w:rsidRPr="001760CA" w:rsidRDefault="00C91345" w:rsidP="00D606F5">
      <w:pPr>
        <w:rPr>
          <w:rStyle w:val="Svakutheving"/>
          <w:rFonts w:cstheme="minorBidi"/>
          <w:bCs w:val="0"/>
          <w:sz w:val="20"/>
          <w:szCs w:val="20"/>
        </w:rPr>
      </w:pPr>
      <w:r w:rsidRPr="00B909B8">
        <w:rPr>
          <w:sz w:val="20"/>
          <w:szCs w:val="20"/>
        </w:rPr>
        <w:t xml:space="preserve">Hvor stor andel av tettbebyggelsens totale tilførte vannmengde (i %) har blitt sluppet ut via driftsoverløp i rapporteringsåret? Med </w:t>
      </w:r>
      <w:r w:rsidRPr="00B909B8">
        <w:rPr>
          <w:rStyle w:val="Svakutheving"/>
          <w:rFonts w:cstheme="minorBidi"/>
          <w:bCs w:val="0"/>
          <w:sz w:val="20"/>
          <w:szCs w:val="20"/>
        </w:rPr>
        <w:t>d</w:t>
      </w:r>
      <w:r w:rsidR="00275D44" w:rsidRPr="00B909B8">
        <w:rPr>
          <w:rStyle w:val="Svakutheving"/>
          <w:rFonts w:cstheme="minorBidi"/>
          <w:bCs w:val="0"/>
          <w:sz w:val="20"/>
          <w:szCs w:val="20"/>
        </w:rPr>
        <w:t>riftsoverløp</w:t>
      </w:r>
      <w:r w:rsidRPr="00B909B8">
        <w:rPr>
          <w:rStyle w:val="Svakutheving"/>
          <w:rFonts w:cstheme="minorBidi"/>
          <w:bCs w:val="0"/>
          <w:sz w:val="20"/>
          <w:szCs w:val="20"/>
        </w:rPr>
        <w:t xml:space="preserve"> menes</w:t>
      </w:r>
      <w:r w:rsidR="00275D44" w:rsidRPr="00B909B8">
        <w:rPr>
          <w:rStyle w:val="Svakutheving"/>
          <w:rFonts w:cstheme="minorBidi"/>
          <w:bCs w:val="0"/>
          <w:sz w:val="20"/>
          <w:szCs w:val="20"/>
        </w:rPr>
        <w:t xml:space="preserve"> </w:t>
      </w:r>
      <w:r w:rsidR="00275D44" w:rsidRPr="00B909B8">
        <w:rPr>
          <w:sz w:val="20"/>
          <w:szCs w:val="20"/>
        </w:rPr>
        <w:t xml:space="preserve">overløp som </w:t>
      </w:r>
      <w:r w:rsidR="00812F6B" w:rsidRPr="00B909B8">
        <w:rPr>
          <w:sz w:val="20"/>
          <w:szCs w:val="20"/>
        </w:rPr>
        <w:t>skyldes</w:t>
      </w:r>
      <w:r w:rsidR="00275D44" w:rsidRPr="00B909B8">
        <w:rPr>
          <w:sz w:val="20"/>
          <w:szCs w:val="20"/>
        </w:rPr>
        <w:t xml:space="preserve"> overbelastning av avløpssystemet i perioder med så store nedbørsmengder at avløpssystemets dimensjonerende kapasitet </w:t>
      </w:r>
      <w:proofErr w:type="spellStart"/>
      <w:r w:rsidR="00275D44" w:rsidRPr="00B909B8">
        <w:rPr>
          <w:sz w:val="20"/>
          <w:szCs w:val="20"/>
        </w:rPr>
        <w:t>overskrides</w:t>
      </w:r>
      <w:proofErr w:type="spellEnd"/>
      <w:r w:rsidR="00275D44" w:rsidRPr="00B909B8">
        <w:rPr>
          <w:sz w:val="20"/>
          <w:szCs w:val="20"/>
        </w:rPr>
        <w:t>.</w:t>
      </w:r>
    </w:p>
    <w:p w14:paraId="2158C7F2" w14:textId="115D7B1F" w:rsidR="00D606F5" w:rsidRPr="005543AD" w:rsidRDefault="00D606F5" w:rsidP="006154CB">
      <w:pPr>
        <w:rPr>
          <w:rStyle w:val="Svakutheving"/>
          <w:rFonts w:cstheme="minorBidi"/>
          <w:bCs w:val="0"/>
          <w:sz w:val="22"/>
          <w:szCs w:val="22"/>
        </w:rPr>
      </w:pPr>
      <w:r w:rsidRPr="00D47D7E">
        <w:rPr>
          <w:rStyle w:val="Svakutheving"/>
          <w:noProof/>
        </w:rPr>
        <mc:AlternateContent>
          <mc:Choice Requires="wps">
            <w:drawing>
              <wp:anchor distT="45720" distB="45720" distL="114300" distR="114300" simplePos="0" relativeHeight="251756544" behindDoc="1" locked="0" layoutInCell="1" allowOverlap="1" wp14:anchorId="11A36DDE" wp14:editId="45BAA8CD">
                <wp:simplePos x="0" y="0"/>
                <wp:positionH relativeFrom="margin">
                  <wp:posOffset>0</wp:posOffset>
                </wp:positionH>
                <wp:positionV relativeFrom="paragraph">
                  <wp:posOffset>45085</wp:posOffset>
                </wp:positionV>
                <wp:extent cx="5749290" cy="482600"/>
                <wp:effectExtent l="0" t="0" r="22860" b="12700"/>
                <wp:wrapNone/>
                <wp:docPr id="1512112156"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9290" cy="482600"/>
                        </a:xfrm>
                        <a:prstGeom prst="rect">
                          <a:avLst/>
                        </a:prstGeom>
                        <a:solidFill>
                          <a:srgbClr val="FFFFFF"/>
                        </a:solidFill>
                        <a:ln w="9525">
                          <a:solidFill>
                            <a:srgbClr val="000000"/>
                          </a:solidFill>
                          <a:miter lim="800000"/>
                          <a:headEnd/>
                          <a:tailEnd/>
                        </a:ln>
                      </wps:spPr>
                      <wps:txbx>
                        <w:txbxContent>
                          <w:p w14:paraId="17FCFFFD" w14:textId="77777777" w:rsidR="00D606F5" w:rsidRDefault="00D606F5" w:rsidP="00D606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A36DDE" id="_x0000_s1033" type="#_x0000_t202" style="position:absolute;margin-left:0;margin-top:3.55pt;width:452.7pt;height:38pt;z-index:-251559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">
                <v:textbox>
                  <w:txbxContent>
                    <w:p w14:paraId="17FCFFFD" w14:textId="77777777" w:rsidR="00D606F5" w:rsidRDefault="00D606F5" w:rsidP="00D606F5"/>
                  </w:txbxContent>
                </v:textbox>
                <w10:wrap anchorx="margin"/>
              </v:shape>
            </w:pict>
          </mc:Fallback>
        </mc:AlternateContent>
      </w:r>
    </w:p>
    <w:p w14:paraId="75A72B8C" w14:textId="77777777" w:rsidR="00D606F5" w:rsidRPr="001760CA" w:rsidRDefault="00D606F5" w:rsidP="006154CB">
      <w:pPr>
        <w:rPr>
          <w:rStyle w:val="Svakutheving"/>
          <w:rFonts w:cstheme="minorBidi"/>
          <w:bCs w:val="0"/>
          <w:sz w:val="20"/>
          <w:szCs w:val="20"/>
        </w:rPr>
      </w:pPr>
    </w:p>
    <w:p w14:paraId="52849EDE" w14:textId="7051AAE3" w:rsidR="00773B83" w:rsidRPr="001760CA" w:rsidRDefault="00A6192D" w:rsidP="00592884">
      <w:pPr>
        <w:pStyle w:val="Overskrift1"/>
        <w:rPr>
          <w:rStyle w:val="Svakutheving"/>
          <w:rFonts w:ascii="Open Sans SemiBold" w:hAnsi="Open Sans SemiBold"/>
          <w:bCs/>
          <w:sz w:val="40"/>
          <w:szCs w:val="40"/>
        </w:rPr>
      </w:pPr>
      <w:r w:rsidRPr="001760CA">
        <w:rPr>
          <w:rStyle w:val="Svakutheving"/>
          <w:rFonts w:ascii="Open Sans SemiBold" w:hAnsi="Open Sans SemiBold"/>
          <w:bCs/>
          <w:sz w:val="40"/>
          <w:szCs w:val="40"/>
        </w:rPr>
        <w:lastRenderedPageBreak/>
        <w:t>3 Styringsdokument</w:t>
      </w:r>
      <w:r w:rsidR="000108DD" w:rsidRPr="001760CA">
        <w:rPr>
          <w:rStyle w:val="Svakutheving"/>
          <w:rFonts w:ascii="Open Sans SemiBold" w:hAnsi="Open Sans SemiBold"/>
          <w:bCs/>
          <w:sz w:val="40"/>
          <w:szCs w:val="40"/>
        </w:rPr>
        <w:t>er</w:t>
      </w:r>
    </w:p>
    <w:p w14:paraId="48299E73" w14:textId="77777777" w:rsidR="00A51978" w:rsidRPr="001760CA" w:rsidRDefault="00A51978" w:rsidP="00A51978"/>
    <w:p w14:paraId="3F655B2D" w14:textId="770CD078" w:rsidR="00A6192D" w:rsidRPr="000108DD" w:rsidRDefault="00A6192D" w:rsidP="00A6192D">
      <w:pPr>
        <w:rPr>
          <w:sz w:val="20"/>
          <w:szCs w:val="20"/>
        </w:rPr>
      </w:pPr>
      <w:r w:rsidRPr="002B1D4F">
        <w:rPr>
          <w:sz w:val="20"/>
          <w:szCs w:val="20"/>
        </w:rPr>
        <w:t xml:space="preserve">Gode styringsdokumenter er viktig for en god og effektiv avløpssektor. Vi ber om at dere </w:t>
      </w:r>
      <w:r w:rsidR="002C55CB" w:rsidRPr="002B1D4F">
        <w:rPr>
          <w:sz w:val="20"/>
          <w:szCs w:val="20"/>
        </w:rPr>
        <w:t xml:space="preserve">i tabell </w:t>
      </w:r>
      <w:r w:rsidR="005829BB" w:rsidRPr="002B1D4F">
        <w:rPr>
          <w:sz w:val="20"/>
          <w:szCs w:val="20"/>
        </w:rPr>
        <w:t>4</w:t>
      </w:r>
      <w:r w:rsidR="00FC71E1" w:rsidRPr="002B1D4F">
        <w:rPr>
          <w:sz w:val="20"/>
          <w:szCs w:val="20"/>
        </w:rPr>
        <w:t xml:space="preserve"> </w:t>
      </w:r>
      <w:r w:rsidR="00A00CFD" w:rsidRPr="002B1D4F">
        <w:rPr>
          <w:sz w:val="20"/>
          <w:szCs w:val="20"/>
        </w:rPr>
        <w:t>oppgir</w:t>
      </w:r>
      <w:r w:rsidR="00FC71E1" w:rsidRPr="002B1D4F">
        <w:rPr>
          <w:sz w:val="20"/>
          <w:szCs w:val="20"/>
        </w:rPr>
        <w:t xml:space="preserve"> når </w:t>
      </w:r>
      <w:r w:rsidR="002C55CB" w:rsidRPr="002B1D4F">
        <w:rPr>
          <w:sz w:val="20"/>
          <w:szCs w:val="20"/>
        </w:rPr>
        <w:t xml:space="preserve">de ulike </w:t>
      </w:r>
      <w:r w:rsidR="00FC71E1" w:rsidRPr="002B1D4F">
        <w:rPr>
          <w:sz w:val="20"/>
          <w:szCs w:val="20"/>
        </w:rPr>
        <w:t>dokument</w:t>
      </w:r>
      <w:r w:rsidR="002C55CB" w:rsidRPr="002B1D4F">
        <w:rPr>
          <w:sz w:val="20"/>
          <w:szCs w:val="20"/>
        </w:rPr>
        <w:t>ene</w:t>
      </w:r>
      <w:r w:rsidR="00FC71E1" w:rsidRPr="002B1D4F">
        <w:rPr>
          <w:sz w:val="20"/>
          <w:szCs w:val="20"/>
        </w:rPr>
        <w:t xml:space="preserve"> sist ble oppdatert</w:t>
      </w:r>
      <w:r w:rsidR="00100D2E" w:rsidRPr="002B1D4F">
        <w:rPr>
          <w:sz w:val="20"/>
          <w:szCs w:val="20"/>
        </w:rPr>
        <w:t>.</w:t>
      </w:r>
      <w:r w:rsidR="00FC71E1" w:rsidRPr="002B1D4F">
        <w:rPr>
          <w:sz w:val="20"/>
          <w:szCs w:val="20"/>
        </w:rPr>
        <w:t xml:space="preserve"> </w:t>
      </w:r>
      <w:r w:rsidR="00100D2E" w:rsidRPr="000108DD">
        <w:rPr>
          <w:sz w:val="20"/>
          <w:szCs w:val="20"/>
        </w:rPr>
        <w:t>U</w:t>
      </w:r>
      <w:r w:rsidR="00FC71E1" w:rsidRPr="000108DD">
        <w:rPr>
          <w:sz w:val="20"/>
          <w:szCs w:val="20"/>
        </w:rPr>
        <w:t xml:space="preserve">nder </w:t>
      </w:r>
      <w:r w:rsidR="004D4D7B" w:rsidRPr="000108DD">
        <w:rPr>
          <w:sz w:val="20"/>
          <w:szCs w:val="20"/>
        </w:rPr>
        <w:t>«</w:t>
      </w:r>
      <w:r w:rsidR="006C4EB6">
        <w:rPr>
          <w:sz w:val="20"/>
          <w:szCs w:val="20"/>
        </w:rPr>
        <w:t>K</w:t>
      </w:r>
      <w:r w:rsidR="00FC71E1" w:rsidRPr="000108DD">
        <w:rPr>
          <w:sz w:val="20"/>
          <w:szCs w:val="20"/>
        </w:rPr>
        <w:t>ommentarer</w:t>
      </w:r>
      <w:r w:rsidR="004D4D7B" w:rsidRPr="000108DD">
        <w:rPr>
          <w:sz w:val="20"/>
          <w:szCs w:val="20"/>
        </w:rPr>
        <w:t>»</w:t>
      </w:r>
      <w:r w:rsidR="00FC71E1" w:rsidRPr="000108DD">
        <w:rPr>
          <w:sz w:val="20"/>
          <w:szCs w:val="20"/>
        </w:rPr>
        <w:t xml:space="preserve"> </w:t>
      </w:r>
      <w:r w:rsidR="004D4D7B" w:rsidRPr="000108DD">
        <w:rPr>
          <w:sz w:val="20"/>
          <w:szCs w:val="20"/>
        </w:rPr>
        <w:t>må det oppgis</w:t>
      </w:r>
      <w:r w:rsidR="00FC71E1" w:rsidRPr="000108DD">
        <w:rPr>
          <w:sz w:val="20"/>
          <w:szCs w:val="20"/>
        </w:rPr>
        <w:t xml:space="preserve"> om dokumente</w:t>
      </w:r>
      <w:r w:rsidR="002C55CB" w:rsidRPr="000108DD">
        <w:rPr>
          <w:sz w:val="20"/>
          <w:szCs w:val="20"/>
        </w:rPr>
        <w:t>ne</w:t>
      </w:r>
      <w:r w:rsidR="00FC71E1" w:rsidRPr="000108DD">
        <w:rPr>
          <w:sz w:val="20"/>
          <w:szCs w:val="20"/>
        </w:rPr>
        <w:t xml:space="preserve"> er under revidering</w:t>
      </w:r>
      <w:r w:rsidR="00F25DCE" w:rsidRPr="000108DD">
        <w:rPr>
          <w:sz w:val="20"/>
          <w:szCs w:val="20"/>
        </w:rPr>
        <w:t xml:space="preserve"> på nåværende tidspunkt. Det må også oppgis</w:t>
      </w:r>
      <w:r w:rsidR="00FC71E1" w:rsidRPr="000108DD">
        <w:rPr>
          <w:sz w:val="20"/>
          <w:szCs w:val="20"/>
        </w:rPr>
        <w:t xml:space="preserve"> om </w:t>
      </w:r>
      <w:r w:rsidR="002C55CB" w:rsidRPr="000108DD">
        <w:rPr>
          <w:sz w:val="20"/>
          <w:szCs w:val="20"/>
        </w:rPr>
        <w:t xml:space="preserve">den </w:t>
      </w:r>
      <w:r w:rsidR="00FC71E1" w:rsidRPr="000108DD">
        <w:rPr>
          <w:sz w:val="20"/>
          <w:szCs w:val="20"/>
        </w:rPr>
        <w:t>sist</w:t>
      </w:r>
      <w:r w:rsidR="002C55CB" w:rsidRPr="000108DD">
        <w:rPr>
          <w:sz w:val="20"/>
          <w:szCs w:val="20"/>
        </w:rPr>
        <w:t xml:space="preserve">e </w:t>
      </w:r>
      <w:r w:rsidR="00FC71E1" w:rsidRPr="000108DD">
        <w:rPr>
          <w:sz w:val="20"/>
          <w:szCs w:val="20"/>
        </w:rPr>
        <w:t>oppdatering</w:t>
      </w:r>
      <w:r w:rsidR="00F25DCE" w:rsidRPr="000108DD">
        <w:rPr>
          <w:sz w:val="20"/>
          <w:szCs w:val="20"/>
        </w:rPr>
        <w:t>en</w:t>
      </w:r>
      <w:r w:rsidR="00FC71E1" w:rsidRPr="000108DD">
        <w:rPr>
          <w:sz w:val="20"/>
          <w:szCs w:val="20"/>
        </w:rPr>
        <w:t xml:space="preserve"> var en revidering, eller om det var en mindre endring.</w:t>
      </w:r>
    </w:p>
    <w:tbl>
      <w:tblPr>
        <w:tblStyle w:val="Tabellrutenett"/>
        <w:tblW w:w="0" w:type="auto"/>
        <w:tblLook w:val="04A0" w:firstRow="1" w:lastRow="0" w:firstColumn="1" w:lastColumn="0" w:noHBand="0" w:noVBand="1"/>
      </w:tblPr>
      <w:tblGrid>
        <w:gridCol w:w="331"/>
        <w:gridCol w:w="3308"/>
        <w:gridCol w:w="2352"/>
        <w:gridCol w:w="1547"/>
        <w:gridCol w:w="1524"/>
      </w:tblGrid>
      <w:tr w:rsidR="00A6192D" w14:paraId="44B8FC71" w14:textId="77777777" w:rsidTr="00A6192D">
        <w:tc>
          <w:tcPr>
            <w:tcW w:w="328" w:type="dxa"/>
            <w:shd w:val="clear" w:color="auto" w:fill="D9D9D9" w:themeFill="background1" w:themeFillShade="D9"/>
          </w:tcPr>
          <w:p w14:paraId="2E67A730" w14:textId="77777777" w:rsidR="00A6192D" w:rsidRDefault="00A6192D" w:rsidP="00170090"/>
        </w:tc>
        <w:tc>
          <w:tcPr>
            <w:tcW w:w="3447" w:type="dxa"/>
            <w:shd w:val="clear" w:color="auto" w:fill="D9D9D9" w:themeFill="background1" w:themeFillShade="D9"/>
          </w:tcPr>
          <w:p w14:paraId="5985AE1C" w14:textId="77777777" w:rsidR="00A6192D" w:rsidRDefault="00A6192D" w:rsidP="00A6192D">
            <w:pPr>
              <w:spacing w:after="160" w:line="259" w:lineRule="auto"/>
            </w:pPr>
            <w:r>
              <w:t>Dokument</w:t>
            </w:r>
          </w:p>
        </w:tc>
        <w:tc>
          <w:tcPr>
            <w:tcW w:w="2390" w:type="dxa"/>
            <w:shd w:val="clear" w:color="auto" w:fill="D9D9D9" w:themeFill="background1" w:themeFillShade="D9"/>
          </w:tcPr>
          <w:p w14:paraId="7875418F" w14:textId="77777777" w:rsidR="00A6192D" w:rsidRDefault="00A6192D" w:rsidP="00A6192D">
            <w:pPr>
              <w:spacing w:after="160" w:line="259" w:lineRule="auto"/>
            </w:pPr>
            <w:r>
              <w:t>Beskrivelse</w:t>
            </w:r>
          </w:p>
        </w:tc>
        <w:tc>
          <w:tcPr>
            <w:tcW w:w="1604" w:type="dxa"/>
            <w:shd w:val="clear" w:color="auto" w:fill="D9D9D9" w:themeFill="background1" w:themeFillShade="D9"/>
          </w:tcPr>
          <w:p w14:paraId="4560FF8A" w14:textId="77777777" w:rsidR="00A6192D" w:rsidRDefault="00A6192D" w:rsidP="00A6192D">
            <w:pPr>
              <w:spacing w:after="160" w:line="259" w:lineRule="auto"/>
            </w:pPr>
            <w:r>
              <w:t>Sist oppdatert</w:t>
            </w:r>
          </w:p>
        </w:tc>
        <w:tc>
          <w:tcPr>
            <w:tcW w:w="1293" w:type="dxa"/>
            <w:shd w:val="clear" w:color="auto" w:fill="D9D9D9" w:themeFill="background1" w:themeFillShade="D9"/>
          </w:tcPr>
          <w:p w14:paraId="35381CE3" w14:textId="51035AD6" w:rsidR="00A6192D" w:rsidRDefault="00A6192D" w:rsidP="00A6192D">
            <w:pPr>
              <w:spacing w:after="160" w:line="259" w:lineRule="auto"/>
            </w:pPr>
            <w:r>
              <w:t>Kommentar</w:t>
            </w:r>
            <w:r w:rsidR="006C4EB6">
              <w:t>er</w:t>
            </w:r>
          </w:p>
        </w:tc>
      </w:tr>
      <w:tr w:rsidR="00A6192D" w:rsidRPr="00702487" w14:paraId="39120E2F" w14:textId="77777777" w:rsidTr="00A6192D">
        <w:tc>
          <w:tcPr>
            <w:tcW w:w="328" w:type="dxa"/>
            <w:shd w:val="clear" w:color="auto" w:fill="D9D9D9" w:themeFill="background1" w:themeFillShade="D9"/>
          </w:tcPr>
          <w:p w14:paraId="07B95BF0" w14:textId="77777777" w:rsidR="00A6192D" w:rsidRDefault="00A6192D" w:rsidP="00170090">
            <w:r>
              <w:t>1</w:t>
            </w:r>
          </w:p>
        </w:tc>
        <w:tc>
          <w:tcPr>
            <w:tcW w:w="3447" w:type="dxa"/>
          </w:tcPr>
          <w:p w14:paraId="6D08B457" w14:textId="77777777" w:rsidR="00A6192D" w:rsidRDefault="00A6192D" w:rsidP="00170090">
            <w:r>
              <w:t>Miljørisikovurdering</w:t>
            </w:r>
          </w:p>
        </w:tc>
        <w:tc>
          <w:tcPr>
            <w:tcW w:w="2390" w:type="dxa"/>
          </w:tcPr>
          <w:p w14:paraId="01FB699E" w14:textId="77777777" w:rsidR="00A6192D" w:rsidRPr="00702487" w:rsidRDefault="00A6192D" w:rsidP="00170090">
            <w:r w:rsidRPr="00702487">
              <w:t>Klimatilpasset miljørisikovurdering av hele a</w:t>
            </w:r>
            <w:r>
              <w:t>vløpssystemet</w:t>
            </w:r>
          </w:p>
        </w:tc>
        <w:tc>
          <w:tcPr>
            <w:tcW w:w="1604" w:type="dxa"/>
          </w:tcPr>
          <w:p w14:paraId="250F7731" w14:textId="77777777" w:rsidR="00A6192D" w:rsidRPr="00702487" w:rsidRDefault="00A6192D" w:rsidP="00170090"/>
        </w:tc>
        <w:tc>
          <w:tcPr>
            <w:tcW w:w="1293" w:type="dxa"/>
          </w:tcPr>
          <w:p w14:paraId="5D5C4D65" w14:textId="77777777" w:rsidR="00A6192D" w:rsidRPr="00702487" w:rsidRDefault="00A6192D" w:rsidP="00170090"/>
        </w:tc>
      </w:tr>
      <w:tr w:rsidR="00A6192D" w14:paraId="61AEBF1A" w14:textId="77777777" w:rsidTr="00A6192D">
        <w:tc>
          <w:tcPr>
            <w:tcW w:w="328" w:type="dxa"/>
            <w:shd w:val="clear" w:color="auto" w:fill="D9D9D9" w:themeFill="background1" w:themeFillShade="D9"/>
          </w:tcPr>
          <w:p w14:paraId="04B6E989" w14:textId="77777777" w:rsidR="00A6192D" w:rsidRPr="00702487" w:rsidRDefault="00A6192D" w:rsidP="00170090">
            <w:r>
              <w:t>2</w:t>
            </w:r>
          </w:p>
        </w:tc>
        <w:tc>
          <w:tcPr>
            <w:tcW w:w="3447" w:type="dxa"/>
          </w:tcPr>
          <w:p w14:paraId="7829D2AE" w14:textId="77777777" w:rsidR="00A6192D" w:rsidRDefault="00A6192D" w:rsidP="00170090">
            <w:r>
              <w:t>Overordnet avløpsplan med handlingsdel</w:t>
            </w:r>
          </w:p>
        </w:tc>
        <w:tc>
          <w:tcPr>
            <w:tcW w:w="2390" w:type="dxa"/>
          </w:tcPr>
          <w:p w14:paraId="778459F7" w14:textId="176806AA" w:rsidR="00A6192D" w:rsidRDefault="00A6192D" w:rsidP="00170090">
            <w:r>
              <w:t>Kommunens styringsdokument for kort og lang sikt. Sammenstilling av tiltak og prioriteringer</w:t>
            </w:r>
          </w:p>
        </w:tc>
        <w:tc>
          <w:tcPr>
            <w:tcW w:w="1604" w:type="dxa"/>
          </w:tcPr>
          <w:p w14:paraId="2B7C4335" w14:textId="77777777" w:rsidR="00A6192D" w:rsidRDefault="00A6192D" w:rsidP="00170090"/>
        </w:tc>
        <w:tc>
          <w:tcPr>
            <w:tcW w:w="1293" w:type="dxa"/>
          </w:tcPr>
          <w:p w14:paraId="592B0013" w14:textId="77777777" w:rsidR="00A6192D" w:rsidRDefault="00A6192D" w:rsidP="00170090"/>
        </w:tc>
      </w:tr>
      <w:tr w:rsidR="00A6192D" w14:paraId="4032B65C" w14:textId="77777777" w:rsidTr="00A6192D">
        <w:tc>
          <w:tcPr>
            <w:tcW w:w="328" w:type="dxa"/>
            <w:shd w:val="clear" w:color="auto" w:fill="D9D9D9" w:themeFill="background1" w:themeFillShade="D9"/>
          </w:tcPr>
          <w:p w14:paraId="07E63F5C" w14:textId="77777777" w:rsidR="00A6192D" w:rsidRDefault="00A6192D" w:rsidP="00170090">
            <w:r>
              <w:t>3</w:t>
            </w:r>
          </w:p>
        </w:tc>
        <w:tc>
          <w:tcPr>
            <w:tcW w:w="3447" w:type="dxa"/>
          </w:tcPr>
          <w:p w14:paraId="27196A04" w14:textId="77777777" w:rsidR="00A6192D" w:rsidRDefault="00A6192D" w:rsidP="00170090">
            <w:r>
              <w:t>Tiltaksplaner</w:t>
            </w:r>
          </w:p>
        </w:tc>
        <w:tc>
          <w:tcPr>
            <w:tcW w:w="2390" w:type="dxa"/>
          </w:tcPr>
          <w:p w14:paraId="1504DAC5" w14:textId="77777777" w:rsidR="00A6192D" w:rsidRPr="00702487" w:rsidRDefault="00A6192D" w:rsidP="00170090">
            <w:r w:rsidRPr="00702487">
              <w:t>Hvilke tiltaksplaner har kommunen o</w:t>
            </w:r>
            <w:r>
              <w:t>g når ble de sist oppdatert?</w:t>
            </w:r>
          </w:p>
        </w:tc>
        <w:tc>
          <w:tcPr>
            <w:tcW w:w="1604" w:type="dxa"/>
          </w:tcPr>
          <w:p w14:paraId="76497DB2" w14:textId="77777777" w:rsidR="00A6192D" w:rsidRDefault="00A6192D" w:rsidP="00170090"/>
        </w:tc>
        <w:tc>
          <w:tcPr>
            <w:tcW w:w="1293" w:type="dxa"/>
          </w:tcPr>
          <w:p w14:paraId="7C681676" w14:textId="77777777" w:rsidR="00A6192D" w:rsidRDefault="00A6192D" w:rsidP="00170090"/>
        </w:tc>
      </w:tr>
      <w:tr w:rsidR="00A6192D" w:rsidRPr="00D760EB" w14:paraId="4CCA8578" w14:textId="77777777" w:rsidTr="00A6192D">
        <w:tc>
          <w:tcPr>
            <w:tcW w:w="328" w:type="dxa"/>
            <w:shd w:val="clear" w:color="auto" w:fill="D9D9D9" w:themeFill="background1" w:themeFillShade="D9"/>
          </w:tcPr>
          <w:p w14:paraId="748ACD3F" w14:textId="77777777" w:rsidR="00A6192D" w:rsidRDefault="00A6192D" w:rsidP="00170090">
            <w:r>
              <w:t>4</w:t>
            </w:r>
          </w:p>
        </w:tc>
        <w:tc>
          <w:tcPr>
            <w:tcW w:w="3447" w:type="dxa"/>
          </w:tcPr>
          <w:p w14:paraId="0BF0E453" w14:textId="77777777" w:rsidR="00A6192D" w:rsidRPr="00702487" w:rsidRDefault="00A6192D" w:rsidP="00170090">
            <w:r>
              <w:t>Risikoklassifisering av ledningsnett med alle overløp</w:t>
            </w:r>
          </w:p>
        </w:tc>
        <w:tc>
          <w:tcPr>
            <w:tcW w:w="2390" w:type="dxa"/>
          </w:tcPr>
          <w:p w14:paraId="3373F023" w14:textId="77777777" w:rsidR="00A6192D" w:rsidRPr="00702487" w:rsidRDefault="00A6192D" w:rsidP="00170090">
            <w:r>
              <w:t>Skal vurderes opp mot sårbare resipienter og/eller brukerinteresser</w:t>
            </w:r>
          </w:p>
        </w:tc>
        <w:tc>
          <w:tcPr>
            <w:tcW w:w="1604" w:type="dxa"/>
          </w:tcPr>
          <w:p w14:paraId="01D03A19" w14:textId="77777777" w:rsidR="00A6192D" w:rsidRPr="00D760EB" w:rsidRDefault="00A6192D" w:rsidP="00170090"/>
        </w:tc>
        <w:tc>
          <w:tcPr>
            <w:tcW w:w="1293" w:type="dxa"/>
          </w:tcPr>
          <w:p w14:paraId="2C517A38" w14:textId="77777777" w:rsidR="00A6192D" w:rsidRPr="00D760EB" w:rsidRDefault="00A6192D" w:rsidP="00170090"/>
        </w:tc>
      </w:tr>
      <w:tr w:rsidR="00A6192D" w:rsidRPr="00D760EB" w14:paraId="2F373307" w14:textId="77777777" w:rsidTr="00A6192D">
        <w:tc>
          <w:tcPr>
            <w:tcW w:w="328" w:type="dxa"/>
            <w:shd w:val="clear" w:color="auto" w:fill="D9D9D9" w:themeFill="background1" w:themeFillShade="D9"/>
          </w:tcPr>
          <w:p w14:paraId="106F363F" w14:textId="77777777" w:rsidR="00A6192D" w:rsidRPr="00702487" w:rsidRDefault="00A6192D" w:rsidP="00170090">
            <w:r>
              <w:t>5</w:t>
            </w:r>
          </w:p>
        </w:tc>
        <w:tc>
          <w:tcPr>
            <w:tcW w:w="3447" w:type="dxa"/>
          </w:tcPr>
          <w:p w14:paraId="1580C6B6" w14:textId="48205A91" w:rsidR="00A6192D" w:rsidRDefault="002C55CB" w:rsidP="00170090">
            <w:r>
              <w:t xml:space="preserve">Oversikt over </w:t>
            </w:r>
            <w:proofErr w:type="spellStart"/>
            <w:r>
              <w:t>industrip</w:t>
            </w:r>
            <w:r w:rsidR="00A6192D">
              <w:t>åslipp</w:t>
            </w:r>
            <w:proofErr w:type="spellEnd"/>
          </w:p>
        </w:tc>
        <w:tc>
          <w:tcPr>
            <w:tcW w:w="2390" w:type="dxa"/>
          </w:tcPr>
          <w:p w14:paraId="0853F3F6" w14:textId="77777777" w:rsidR="00A6192D" w:rsidRPr="00D760EB" w:rsidRDefault="00A6192D" w:rsidP="00170090">
            <w:r>
              <w:t xml:space="preserve">Kartlegging av </w:t>
            </w:r>
            <w:proofErr w:type="spellStart"/>
            <w:r>
              <w:t>industripåslipp</w:t>
            </w:r>
            <w:proofErr w:type="spellEnd"/>
            <w:r>
              <w:t xml:space="preserve"> og risikovurdering av disse</w:t>
            </w:r>
          </w:p>
        </w:tc>
        <w:tc>
          <w:tcPr>
            <w:tcW w:w="1604" w:type="dxa"/>
          </w:tcPr>
          <w:p w14:paraId="17C2CE8E" w14:textId="30451B68" w:rsidR="00A6192D" w:rsidRPr="00D760EB" w:rsidRDefault="00A6192D" w:rsidP="00170090"/>
        </w:tc>
        <w:tc>
          <w:tcPr>
            <w:tcW w:w="1293" w:type="dxa"/>
          </w:tcPr>
          <w:p w14:paraId="277ADB2E" w14:textId="77777777" w:rsidR="00A6192D" w:rsidRPr="00D760EB" w:rsidRDefault="00A6192D" w:rsidP="00170090"/>
        </w:tc>
      </w:tr>
      <w:tr w:rsidR="00A6192D" w:rsidRPr="00D760EB" w14:paraId="2E1D845C" w14:textId="77777777" w:rsidTr="00A6192D">
        <w:tc>
          <w:tcPr>
            <w:tcW w:w="328" w:type="dxa"/>
            <w:shd w:val="clear" w:color="auto" w:fill="D9D9D9" w:themeFill="background1" w:themeFillShade="D9"/>
          </w:tcPr>
          <w:p w14:paraId="73AD59AC" w14:textId="77777777" w:rsidR="00A6192D" w:rsidRDefault="00A6192D" w:rsidP="00170090">
            <w:r>
              <w:t>6</w:t>
            </w:r>
          </w:p>
        </w:tc>
        <w:tc>
          <w:tcPr>
            <w:tcW w:w="3447" w:type="dxa"/>
          </w:tcPr>
          <w:p w14:paraId="5C561C49" w14:textId="77777777" w:rsidR="00A6192D" w:rsidRPr="00D760EB" w:rsidRDefault="00A6192D" w:rsidP="00170090">
            <w:r>
              <w:t>Beredskapsplan</w:t>
            </w:r>
          </w:p>
        </w:tc>
        <w:tc>
          <w:tcPr>
            <w:tcW w:w="2390" w:type="dxa"/>
          </w:tcPr>
          <w:p w14:paraId="6E87FFA6" w14:textId="77777777" w:rsidR="00A6192D" w:rsidRPr="00D760EB" w:rsidRDefault="00A6192D" w:rsidP="00170090">
            <w:r>
              <w:t>Oppdatert beredskapsplan</w:t>
            </w:r>
          </w:p>
        </w:tc>
        <w:tc>
          <w:tcPr>
            <w:tcW w:w="1604" w:type="dxa"/>
          </w:tcPr>
          <w:p w14:paraId="7267690E" w14:textId="1C92B2DA" w:rsidR="00A6192D" w:rsidRPr="00D760EB" w:rsidRDefault="00A6192D" w:rsidP="00170090"/>
        </w:tc>
        <w:tc>
          <w:tcPr>
            <w:tcW w:w="1293" w:type="dxa"/>
          </w:tcPr>
          <w:p w14:paraId="043631B4" w14:textId="77777777" w:rsidR="00A6192D" w:rsidRPr="00D760EB" w:rsidRDefault="00A6192D" w:rsidP="00170090"/>
        </w:tc>
      </w:tr>
      <w:tr w:rsidR="00A6192D" w:rsidRPr="00D760EB" w14:paraId="276A446C" w14:textId="77777777" w:rsidTr="00A6192D">
        <w:tc>
          <w:tcPr>
            <w:tcW w:w="328" w:type="dxa"/>
            <w:shd w:val="clear" w:color="auto" w:fill="D9D9D9" w:themeFill="background1" w:themeFillShade="D9"/>
          </w:tcPr>
          <w:p w14:paraId="3D6B7937" w14:textId="77777777" w:rsidR="00A6192D" w:rsidRPr="00D760EB" w:rsidRDefault="00A6192D" w:rsidP="00170090">
            <w:r>
              <w:t>7</w:t>
            </w:r>
          </w:p>
        </w:tc>
        <w:tc>
          <w:tcPr>
            <w:tcW w:w="3447" w:type="dxa"/>
          </w:tcPr>
          <w:p w14:paraId="5F160ADF" w14:textId="77777777" w:rsidR="00A6192D" w:rsidRPr="00D760EB" w:rsidRDefault="00A6192D" w:rsidP="00170090">
            <w:r>
              <w:t>Resipientundersøkelse og overvåking</w:t>
            </w:r>
          </w:p>
        </w:tc>
        <w:tc>
          <w:tcPr>
            <w:tcW w:w="2390" w:type="dxa"/>
          </w:tcPr>
          <w:p w14:paraId="6BABE952" w14:textId="77777777" w:rsidR="00A6192D" w:rsidRPr="00D760EB" w:rsidRDefault="00A6192D" w:rsidP="00170090">
            <w:r>
              <w:t>Evaluering av siste års overvåking opp mot utslipp</w:t>
            </w:r>
          </w:p>
        </w:tc>
        <w:tc>
          <w:tcPr>
            <w:tcW w:w="1604" w:type="dxa"/>
          </w:tcPr>
          <w:p w14:paraId="3D22E69A" w14:textId="77777777" w:rsidR="00A6192D" w:rsidRPr="00D760EB" w:rsidRDefault="00A6192D" w:rsidP="00170090"/>
        </w:tc>
        <w:tc>
          <w:tcPr>
            <w:tcW w:w="1293" w:type="dxa"/>
          </w:tcPr>
          <w:p w14:paraId="7EF56680" w14:textId="77777777" w:rsidR="00A6192D" w:rsidRPr="00D760EB" w:rsidRDefault="00A6192D" w:rsidP="00170090"/>
        </w:tc>
      </w:tr>
    </w:tbl>
    <w:p w14:paraId="32CFA9E5" w14:textId="1FE83F73" w:rsidR="00A6192D" w:rsidRPr="00100D2E" w:rsidRDefault="002C55CB" w:rsidP="00A6192D">
      <w:pPr>
        <w:rPr>
          <w:sz w:val="14"/>
          <w:szCs w:val="14"/>
        </w:rPr>
      </w:pPr>
      <w:r w:rsidRPr="00100D2E">
        <w:rPr>
          <w:sz w:val="14"/>
          <w:szCs w:val="14"/>
        </w:rPr>
        <w:t xml:space="preserve">Tabell </w:t>
      </w:r>
      <w:r w:rsidR="005829BB">
        <w:rPr>
          <w:sz w:val="14"/>
          <w:szCs w:val="14"/>
        </w:rPr>
        <w:t>4</w:t>
      </w:r>
      <w:r w:rsidR="00100D2E">
        <w:rPr>
          <w:sz w:val="14"/>
          <w:szCs w:val="14"/>
        </w:rPr>
        <w:t>.</w:t>
      </w:r>
    </w:p>
    <w:p w14:paraId="63B574AE" w14:textId="4D981241" w:rsidR="00FC71E1" w:rsidRPr="004A26D9" w:rsidRDefault="00FC71E1" w:rsidP="00A6192D">
      <w:pPr>
        <w:rPr>
          <w:sz w:val="20"/>
          <w:szCs w:val="20"/>
        </w:rPr>
      </w:pPr>
    </w:p>
    <w:p w14:paraId="0E0B8DD9" w14:textId="1D0FD184" w:rsidR="0089068F" w:rsidRPr="004A26D9" w:rsidRDefault="0089068F" w:rsidP="00A6192D">
      <w:pPr>
        <w:rPr>
          <w:sz w:val="20"/>
          <w:szCs w:val="20"/>
        </w:rPr>
      </w:pPr>
    </w:p>
    <w:p w14:paraId="6D13F8F5" w14:textId="51ECCE7C" w:rsidR="00830001" w:rsidRDefault="00882560" w:rsidP="00830001">
      <w:pPr>
        <w:pStyle w:val="Overskrift1"/>
      </w:pPr>
      <w:r>
        <w:t>4 Resipientovervåking</w:t>
      </w:r>
    </w:p>
    <w:p w14:paraId="7B476F3C" w14:textId="77777777" w:rsidR="00BB1750" w:rsidRPr="00BB1750" w:rsidRDefault="00BB1750" w:rsidP="00BB1750"/>
    <w:p w14:paraId="0D1058AC" w14:textId="5E144EC9" w:rsidR="00BB1750" w:rsidRDefault="00BB1750" w:rsidP="00830001">
      <w:r w:rsidRPr="00274FED">
        <w:rPr>
          <w:sz w:val="20"/>
          <w:szCs w:val="20"/>
        </w:rPr>
        <w:t>Er det gjennomført resipientovervåking i rapporteringsåret?</w:t>
      </w:r>
    </w:p>
    <w:p w14:paraId="65ADDB76" w14:textId="5187B414" w:rsidR="003B77FB" w:rsidRPr="00830001" w:rsidRDefault="00BB1750" w:rsidP="00830001">
      <w:r w:rsidRPr="00D47D7E">
        <w:rPr>
          <w:rStyle w:val="Svakutheving"/>
          <w:noProof/>
        </w:rPr>
        <mc:AlternateContent>
          <mc:Choice Requires="wps">
            <w:drawing>
              <wp:anchor distT="45720" distB="45720" distL="114300" distR="114300" simplePos="0" relativeHeight="251772928" behindDoc="1" locked="0" layoutInCell="1" allowOverlap="1" wp14:anchorId="4F448E52" wp14:editId="345EF278">
                <wp:simplePos x="0" y="0"/>
                <wp:positionH relativeFrom="margin">
                  <wp:posOffset>-4445</wp:posOffset>
                </wp:positionH>
                <wp:positionV relativeFrom="page">
                  <wp:posOffset>7848600</wp:posOffset>
                </wp:positionV>
                <wp:extent cx="5749290" cy="482600"/>
                <wp:effectExtent l="0" t="0" r="22860" b="12700"/>
                <wp:wrapNone/>
                <wp:docPr id="34909865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9290" cy="482600"/>
                        </a:xfrm>
                        <a:prstGeom prst="rect">
                          <a:avLst/>
                        </a:prstGeom>
                        <a:solidFill>
                          <a:srgbClr val="FFFFFF"/>
                        </a:solidFill>
                        <a:ln w="9525">
                          <a:solidFill>
                            <a:srgbClr val="000000"/>
                          </a:solidFill>
                          <a:miter lim="800000"/>
                          <a:headEnd/>
                          <a:tailEnd/>
                        </a:ln>
                      </wps:spPr>
                      <wps:txbx>
                        <w:txbxContent>
                          <w:p w14:paraId="61AB0BFC" w14:textId="77777777" w:rsidR="00BB1750" w:rsidRDefault="00BB1750" w:rsidP="00BB1750"/>
                          <w:p w14:paraId="79F7A17A" w14:textId="77777777" w:rsidR="00BB1750" w:rsidRDefault="00BB1750" w:rsidP="00BB17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448E52" id="_x0000_s1034" type="#_x0000_t202" style="position:absolute;margin-left:-.35pt;margin-top:618pt;width:452.7pt;height:38pt;z-index:-251543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">
                <v:textbox>
                  <w:txbxContent>
                    <w:p w14:paraId="61AB0BFC" w14:textId="77777777" w:rsidR="00BB1750" w:rsidRDefault="00BB1750" w:rsidP="00BB1750"/>
                    <w:p w14:paraId="79F7A17A" w14:textId="77777777" w:rsidR="00BB1750" w:rsidRDefault="00BB1750" w:rsidP="00BB1750"/>
                  </w:txbxContent>
                </v:textbox>
                <w10:wrap anchorx="margin" anchory="page"/>
              </v:shape>
            </w:pict>
          </mc:Fallback>
        </mc:AlternateContent>
      </w:r>
      <w:r>
        <w:rPr>
          <w:sz w:val="20"/>
          <w:szCs w:val="20"/>
        </w:rPr>
        <w:br/>
      </w:r>
      <w:r>
        <w:br/>
      </w:r>
    </w:p>
    <w:p w14:paraId="0BE87C02" w14:textId="77777777" w:rsidR="006A3DE1" w:rsidRDefault="006A3DE1" w:rsidP="007219A4">
      <w:pPr>
        <w:rPr>
          <w:sz w:val="20"/>
          <w:szCs w:val="20"/>
        </w:rPr>
      </w:pPr>
    </w:p>
    <w:p w14:paraId="5F500823" w14:textId="77777777" w:rsidR="006A3DE1" w:rsidRDefault="00BB1750" w:rsidP="007219A4">
      <w:pPr>
        <w:rPr>
          <w:sz w:val="20"/>
          <w:szCs w:val="20"/>
        </w:rPr>
      </w:pPr>
      <w:r w:rsidRPr="00D47D7E">
        <w:rPr>
          <w:rStyle w:val="Svakutheving"/>
          <w:noProof/>
        </w:rPr>
        <mc:AlternateContent>
          <mc:Choice Requires="wps">
            <w:drawing>
              <wp:anchor distT="45720" distB="45720" distL="114300" distR="114300" simplePos="0" relativeHeight="251774976" behindDoc="1" locked="0" layoutInCell="1" allowOverlap="1" wp14:anchorId="151B38BC" wp14:editId="4A1445D0">
                <wp:simplePos x="0" y="0"/>
                <wp:positionH relativeFrom="margin">
                  <wp:posOffset>-4445</wp:posOffset>
                </wp:positionH>
                <wp:positionV relativeFrom="page">
                  <wp:posOffset>8734425</wp:posOffset>
                </wp:positionV>
                <wp:extent cx="5749290" cy="482600"/>
                <wp:effectExtent l="0" t="0" r="22860" b="12700"/>
                <wp:wrapNone/>
                <wp:docPr id="502473179"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9290" cy="482600"/>
                        </a:xfrm>
                        <a:prstGeom prst="rect">
                          <a:avLst/>
                        </a:prstGeom>
                        <a:solidFill>
                          <a:srgbClr val="FFFFFF"/>
                        </a:solidFill>
                        <a:ln w="9525">
                          <a:solidFill>
                            <a:srgbClr val="000000"/>
                          </a:solidFill>
                          <a:miter lim="800000"/>
                          <a:headEnd/>
                          <a:tailEnd/>
                        </a:ln>
                      </wps:spPr>
                      <wps:txbx>
                        <w:txbxContent>
                          <w:p w14:paraId="3D456C4F" w14:textId="77777777" w:rsidR="00BB1750" w:rsidRDefault="00BB1750" w:rsidP="00BB1750"/>
                          <w:p w14:paraId="2B58DC6E" w14:textId="77777777" w:rsidR="00BB1750" w:rsidRDefault="00BB1750" w:rsidP="00BB17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1B38BC" id="_x0000_s1035" type="#_x0000_t202" style="position:absolute;margin-left:-.35pt;margin-top:687.75pt;width:452.7pt;height:38pt;z-index:-251541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">
                <v:textbox>
                  <w:txbxContent>
                    <w:p w14:paraId="3D456C4F" w14:textId="77777777" w:rsidR="00BB1750" w:rsidRDefault="00BB1750" w:rsidP="00BB1750"/>
                    <w:p w14:paraId="2B58DC6E" w14:textId="77777777" w:rsidR="00BB1750" w:rsidRDefault="00BB1750" w:rsidP="00BB1750"/>
                  </w:txbxContent>
                </v:textbox>
                <w10:wrap anchorx="margin" anchory="page"/>
              </v:shape>
            </w:pict>
          </mc:Fallback>
        </mc:AlternateContent>
      </w:r>
      <w:r w:rsidR="003B77FB" w:rsidRPr="008D4377">
        <w:rPr>
          <w:sz w:val="20"/>
          <w:szCs w:val="20"/>
        </w:rPr>
        <w:t>Er data fra resipientovervåkingen lastet opp i Vannmiljø?</w:t>
      </w:r>
      <w:r>
        <w:rPr>
          <w:sz w:val="20"/>
          <w:szCs w:val="20"/>
        </w:rPr>
        <w:br/>
      </w:r>
      <w:r>
        <w:rPr>
          <w:sz w:val="20"/>
          <w:szCs w:val="20"/>
        </w:rPr>
        <w:br/>
      </w:r>
      <w:r>
        <w:rPr>
          <w:sz w:val="20"/>
          <w:szCs w:val="20"/>
        </w:rPr>
        <w:br/>
      </w:r>
      <w:r>
        <w:rPr>
          <w:sz w:val="20"/>
          <w:szCs w:val="20"/>
        </w:rPr>
        <w:br/>
      </w:r>
    </w:p>
    <w:p w14:paraId="62B8B7F7" w14:textId="70EA15B7" w:rsidR="00830001" w:rsidRPr="008D4377" w:rsidRDefault="007219A4" w:rsidP="007219A4">
      <w:pPr>
        <w:rPr>
          <w:sz w:val="20"/>
          <w:szCs w:val="20"/>
        </w:rPr>
      </w:pPr>
      <w:r w:rsidRPr="00B909B8">
        <w:rPr>
          <w:sz w:val="20"/>
          <w:szCs w:val="20"/>
        </w:rPr>
        <w:t xml:space="preserve">Er </w:t>
      </w:r>
      <w:r w:rsidR="008C7E11" w:rsidRPr="00B909B8">
        <w:rPr>
          <w:sz w:val="20"/>
          <w:szCs w:val="20"/>
        </w:rPr>
        <w:t>rapport med vurdering av resultater fra resipientovervåkingen oversendt Statsforvalteren</w:t>
      </w:r>
      <w:r w:rsidRPr="00B909B8">
        <w:rPr>
          <w:sz w:val="20"/>
          <w:szCs w:val="20"/>
        </w:rPr>
        <w:t>?</w:t>
      </w:r>
    </w:p>
    <w:p w14:paraId="2C5F2E4A" w14:textId="0602C23E" w:rsidR="00C01983" w:rsidRPr="006A3DE1" w:rsidRDefault="00BB1750" w:rsidP="00A6192D">
      <w:r w:rsidRPr="00D47D7E">
        <w:rPr>
          <w:rStyle w:val="Svakutheving"/>
          <w:noProof/>
        </w:rPr>
        <mc:AlternateContent>
          <mc:Choice Requires="wps">
            <w:drawing>
              <wp:anchor distT="45720" distB="45720" distL="114300" distR="114300" simplePos="0" relativeHeight="251777024" behindDoc="1" locked="0" layoutInCell="1" allowOverlap="1" wp14:anchorId="1B09D6BD" wp14:editId="1DFB475E">
                <wp:simplePos x="0" y="0"/>
                <wp:positionH relativeFrom="margin">
                  <wp:posOffset>-4445</wp:posOffset>
                </wp:positionH>
                <wp:positionV relativeFrom="page">
                  <wp:posOffset>9610725</wp:posOffset>
                </wp:positionV>
                <wp:extent cx="5749290" cy="482600"/>
                <wp:effectExtent l="0" t="0" r="22860" b="12700"/>
                <wp:wrapNone/>
                <wp:docPr id="539041010"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9290" cy="482600"/>
                        </a:xfrm>
                        <a:prstGeom prst="rect">
                          <a:avLst/>
                        </a:prstGeom>
                        <a:solidFill>
                          <a:srgbClr val="FFFFFF"/>
                        </a:solidFill>
                        <a:ln w="9525">
                          <a:solidFill>
                            <a:srgbClr val="000000"/>
                          </a:solidFill>
                          <a:miter lim="800000"/>
                          <a:headEnd/>
                          <a:tailEnd/>
                        </a:ln>
                      </wps:spPr>
                      <wps:txbx>
                        <w:txbxContent>
                          <w:p w14:paraId="1A6AA678" w14:textId="77777777" w:rsidR="00BB1750" w:rsidRDefault="00BB1750" w:rsidP="00BB1750"/>
                          <w:p w14:paraId="08811281" w14:textId="77777777" w:rsidR="00BB1750" w:rsidRDefault="00BB1750" w:rsidP="00BB17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09D6BD" id="_x0000_s1036" type="#_x0000_t202" style="position:absolute;margin-left:-.35pt;margin-top:756.75pt;width:452.7pt;height:38pt;z-index:-251539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">
                <v:textbox>
                  <w:txbxContent>
                    <w:p w14:paraId="1A6AA678" w14:textId="77777777" w:rsidR="00BB1750" w:rsidRDefault="00BB1750" w:rsidP="00BB1750"/>
                    <w:p w14:paraId="08811281" w14:textId="77777777" w:rsidR="00BB1750" w:rsidRDefault="00BB1750" w:rsidP="00BB1750"/>
                  </w:txbxContent>
                </v:textbox>
                <w10:wrap anchorx="margin" anchory="page"/>
              </v:shape>
            </w:pict>
          </mc:Fallback>
        </mc:AlternateContent>
      </w:r>
    </w:p>
    <w:p w14:paraId="55EDE921" w14:textId="0A5AF3BD" w:rsidR="00B85DCE" w:rsidRDefault="00882560" w:rsidP="00B85DCE">
      <w:pPr>
        <w:pStyle w:val="Overskrift1"/>
      </w:pPr>
      <w:r>
        <w:lastRenderedPageBreak/>
        <w:t>5</w:t>
      </w:r>
      <w:r w:rsidR="00FC71E1">
        <w:t xml:space="preserve"> Egenvurdering</w:t>
      </w:r>
    </w:p>
    <w:bookmarkEnd w:id="0"/>
    <w:p w14:paraId="50B6DAFC" w14:textId="77777777" w:rsidR="00BB1750" w:rsidRDefault="00BB1750" w:rsidP="00FC71E1">
      <w:pPr>
        <w:widowControl w:val="0"/>
        <w:autoSpaceDE w:val="0"/>
        <w:autoSpaceDN w:val="0"/>
        <w:adjustRightInd w:val="0"/>
        <w:spacing w:line="220" w:lineRule="atLeast"/>
        <w:ind w:right="-31"/>
        <w:rPr>
          <w:rStyle w:val="Svakutheving"/>
          <w:sz w:val="20"/>
          <w:szCs w:val="20"/>
        </w:rPr>
      </w:pPr>
    </w:p>
    <w:p w14:paraId="23157540" w14:textId="469EAF46" w:rsidR="00FC71E1" w:rsidRPr="008D4377" w:rsidRDefault="00B85DCE" w:rsidP="00FC71E1">
      <w:pPr>
        <w:widowControl w:val="0"/>
        <w:autoSpaceDE w:val="0"/>
        <w:autoSpaceDN w:val="0"/>
        <w:adjustRightInd w:val="0"/>
        <w:spacing w:line="220" w:lineRule="atLeast"/>
        <w:ind w:right="-31"/>
        <w:rPr>
          <w:rStyle w:val="Svakutheving"/>
          <w:sz w:val="20"/>
          <w:szCs w:val="20"/>
        </w:rPr>
      </w:pPr>
      <w:r w:rsidRPr="008D4377">
        <w:rPr>
          <w:rStyle w:val="Svakutheving"/>
          <w:sz w:val="20"/>
          <w:szCs w:val="20"/>
        </w:rPr>
        <w:t>Har det vært e</w:t>
      </w:r>
      <w:r w:rsidR="00FC71E1" w:rsidRPr="008D4377">
        <w:rPr>
          <w:rStyle w:val="Svakutheving"/>
          <w:sz w:val="20"/>
          <w:szCs w:val="20"/>
        </w:rPr>
        <w:t xml:space="preserve">ndringer i tilknytninger </w:t>
      </w:r>
      <w:r w:rsidRPr="008D4377">
        <w:rPr>
          <w:rStyle w:val="Svakutheving"/>
          <w:sz w:val="20"/>
          <w:szCs w:val="20"/>
        </w:rPr>
        <w:t xml:space="preserve">til </w:t>
      </w:r>
      <w:r w:rsidR="00F65EEA" w:rsidRPr="008D4377">
        <w:rPr>
          <w:rStyle w:val="Svakutheving"/>
          <w:sz w:val="20"/>
          <w:szCs w:val="20"/>
        </w:rPr>
        <w:t>avløp</w:t>
      </w:r>
      <w:r w:rsidRPr="008D4377">
        <w:rPr>
          <w:rStyle w:val="Svakutheving"/>
          <w:sz w:val="20"/>
          <w:szCs w:val="20"/>
        </w:rPr>
        <w:t xml:space="preserve">snettet/renseanlegget </w:t>
      </w:r>
      <w:r w:rsidR="00FC71E1" w:rsidRPr="008D4377">
        <w:rPr>
          <w:rStyle w:val="Svakutheving"/>
          <w:sz w:val="20"/>
          <w:szCs w:val="20"/>
        </w:rPr>
        <w:t xml:space="preserve">i rapporteringsåret (nye bedrifter med </w:t>
      </w:r>
      <w:proofErr w:type="spellStart"/>
      <w:r w:rsidR="00FC71E1" w:rsidRPr="008D4377">
        <w:rPr>
          <w:rStyle w:val="Svakutheving"/>
          <w:sz w:val="20"/>
          <w:szCs w:val="20"/>
        </w:rPr>
        <w:t>påslipp</w:t>
      </w:r>
      <w:proofErr w:type="spellEnd"/>
      <w:r w:rsidR="00FC71E1" w:rsidRPr="008D4377">
        <w:rPr>
          <w:rStyle w:val="Svakutheving"/>
          <w:sz w:val="20"/>
          <w:szCs w:val="20"/>
        </w:rPr>
        <w:t>, utbygginger, overføring fra andre renseanlegg</w:t>
      </w:r>
      <w:r w:rsidR="009D4D15" w:rsidRPr="008D4377">
        <w:rPr>
          <w:rStyle w:val="Svakutheving"/>
          <w:sz w:val="20"/>
          <w:szCs w:val="20"/>
        </w:rPr>
        <w:t xml:space="preserve"> </w:t>
      </w:r>
      <w:r w:rsidR="00C34453">
        <w:rPr>
          <w:rStyle w:val="Svakutheving"/>
          <w:sz w:val="20"/>
          <w:szCs w:val="20"/>
        </w:rPr>
        <w:t>e</w:t>
      </w:r>
      <w:r w:rsidR="00891723">
        <w:rPr>
          <w:rStyle w:val="Svakutheving"/>
          <w:sz w:val="20"/>
          <w:szCs w:val="20"/>
        </w:rPr>
        <w:t>.</w:t>
      </w:r>
      <w:r w:rsidR="009D4D15" w:rsidRPr="008D4377">
        <w:rPr>
          <w:rStyle w:val="Svakutheving"/>
          <w:sz w:val="20"/>
          <w:szCs w:val="20"/>
        </w:rPr>
        <w:t>l.</w:t>
      </w:r>
      <w:r w:rsidR="00FC71E1" w:rsidRPr="008D4377">
        <w:rPr>
          <w:rStyle w:val="Svakutheving"/>
          <w:sz w:val="20"/>
          <w:szCs w:val="20"/>
        </w:rPr>
        <w:t>)?</w:t>
      </w:r>
    </w:p>
    <w:p w14:paraId="6EC53395" w14:textId="3D9596F4" w:rsidR="006154CB" w:rsidRDefault="00BB1750" w:rsidP="00FC71E1">
      <w:pPr>
        <w:widowControl w:val="0"/>
        <w:autoSpaceDE w:val="0"/>
        <w:autoSpaceDN w:val="0"/>
        <w:adjustRightInd w:val="0"/>
        <w:spacing w:line="220" w:lineRule="atLeast"/>
        <w:ind w:right="-31"/>
        <w:rPr>
          <w:rStyle w:val="Svakutheving"/>
        </w:rPr>
      </w:pPr>
      <w:r w:rsidRPr="00D47D7E">
        <w:rPr>
          <w:rStyle w:val="Svakutheving"/>
          <w:noProof/>
        </w:rPr>
        <mc:AlternateContent>
          <mc:Choice Requires="wps">
            <w:drawing>
              <wp:anchor distT="45720" distB="45720" distL="114300" distR="114300" simplePos="0" relativeHeight="251779072" behindDoc="1" locked="0" layoutInCell="1" allowOverlap="1" wp14:anchorId="2ECCD5E6" wp14:editId="0336A86F">
                <wp:simplePos x="0" y="0"/>
                <wp:positionH relativeFrom="margin">
                  <wp:posOffset>0</wp:posOffset>
                </wp:positionH>
                <wp:positionV relativeFrom="page">
                  <wp:posOffset>1809750</wp:posOffset>
                </wp:positionV>
                <wp:extent cx="5749290" cy="1924050"/>
                <wp:effectExtent l="0" t="0" r="22860" b="19050"/>
                <wp:wrapNone/>
                <wp:docPr id="147987811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9290" cy="1924050"/>
                        </a:xfrm>
                        <a:prstGeom prst="rect">
                          <a:avLst/>
                        </a:prstGeom>
                        <a:solidFill>
                          <a:srgbClr val="FFFFFF"/>
                        </a:solidFill>
                        <a:ln w="9525">
                          <a:solidFill>
                            <a:srgbClr val="000000"/>
                          </a:solidFill>
                          <a:miter lim="800000"/>
                          <a:headEnd/>
                          <a:tailEnd/>
                        </a:ln>
                      </wps:spPr>
                      <wps:txbx>
                        <w:txbxContent>
                          <w:p w14:paraId="11FBC520" w14:textId="77777777" w:rsidR="00BB1750" w:rsidRDefault="00BB1750" w:rsidP="00BB1750"/>
                          <w:p w14:paraId="02C60C5C" w14:textId="77777777" w:rsidR="00BB1750" w:rsidRDefault="00BB1750" w:rsidP="00BB1750"/>
                          <w:p w14:paraId="02D4CD96" w14:textId="77777777" w:rsidR="00BB1750" w:rsidRDefault="00BB1750" w:rsidP="00BB1750"/>
                          <w:p w14:paraId="38DFB4C2" w14:textId="77777777" w:rsidR="00BB1750" w:rsidRDefault="00BB1750" w:rsidP="00BB1750"/>
                          <w:p w14:paraId="792648F7" w14:textId="77777777" w:rsidR="00BB1750" w:rsidRDefault="00BB1750" w:rsidP="00BB1750"/>
                          <w:p w14:paraId="4CCA23C4" w14:textId="77777777" w:rsidR="00BB1750" w:rsidRDefault="00BB1750" w:rsidP="00BB1750"/>
                          <w:p w14:paraId="01CAEFBF" w14:textId="77777777" w:rsidR="00BB1750" w:rsidRDefault="00BB1750" w:rsidP="00BB1750"/>
                          <w:p w14:paraId="615C282F" w14:textId="77777777" w:rsidR="00BB1750" w:rsidRDefault="00BB1750" w:rsidP="00BB1750"/>
                          <w:p w14:paraId="277E7CF4" w14:textId="77777777" w:rsidR="00BB1750" w:rsidRDefault="00BB1750" w:rsidP="00BB1750"/>
                          <w:p w14:paraId="3A8C5A02" w14:textId="77777777" w:rsidR="00BB1750" w:rsidRDefault="00BB1750" w:rsidP="00BB1750"/>
                          <w:p w14:paraId="3565CF80" w14:textId="77777777" w:rsidR="00BB1750" w:rsidRDefault="00BB1750" w:rsidP="00BB1750"/>
                          <w:p w14:paraId="1DD63400" w14:textId="77777777" w:rsidR="00BB1750" w:rsidRDefault="00BB1750" w:rsidP="00BB17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CCD5E6" id="_x0000_s1037" type="#_x0000_t202" style="position:absolute;margin-left:0;margin-top:142.5pt;width:452.7pt;height:151.5pt;z-index:-251537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">
                <v:textbox>
                  <w:txbxContent>
                    <w:p w14:paraId="11FBC520" w14:textId="77777777" w:rsidR="00BB1750" w:rsidRDefault="00BB1750" w:rsidP="00BB1750"/>
                    <w:p w14:paraId="02C60C5C" w14:textId="77777777" w:rsidR="00BB1750" w:rsidRDefault="00BB1750" w:rsidP="00BB1750"/>
                    <w:p w14:paraId="02D4CD96" w14:textId="77777777" w:rsidR="00BB1750" w:rsidRDefault="00BB1750" w:rsidP="00BB1750"/>
                    <w:p w14:paraId="38DFB4C2" w14:textId="77777777" w:rsidR="00BB1750" w:rsidRDefault="00BB1750" w:rsidP="00BB1750"/>
                    <w:p w14:paraId="792648F7" w14:textId="77777777" w:rsidR="00BB1750" w:rsidRDefault="00BB1750" w:rsidP="00BB1750"/>
                    <w:p w14:paraId="4CCA23C4" w14:textId="77777777" w:rsidR="00BB1750" w:rsidRDefault="00BB1750" w:rsidP="00BB1750"/>
                    <w:p w14:paraId="01CAEFBF" w14:textId="77777777" w:rsidR="00BB1750" w:rsidRDefault="00BB1750" w:rsidP="00BB1750"/>
                    <w:p w14:paraId="615C282F" w14:textId="77777777" w:rsidR="00BB1750" w:rsidRDefault="00BB1750" w:rsidP="00BB1750"/>
                    <w:p w14:paraId="277E7CF4" w14:textId="77777777" w:rsidR="00BB1750" w:rsidRDefault="00BB1750" w:rsidP="00BB1750"/>
                    <w:p w14:paraId="3A8C5A02" w14:textId="77777777" w:rsidR="00BB1750" w:rsidRDefault="00BB1750" w:rsidP="00BB1750"/>
                    <w:p w14:paraId="3565CF80" w14:textId="77777777" w:rsidR="00BB1750" w:rsidRDefault="00BB1750" w:rsidP="00BB1750"/>
                    <w:p w14:paraId="1DD63400" w14:textId="77777777" w:rsidR="00BB1750" w:rsidRDefault="00BB1750" w:rsidP="00BB1750"/>
                  </w:txbxContent>
                </v:textbox>
                <w10:wrap anchorx="margin" anchory="page"/>
              </v:shape>
            </w:pict>
          </mc:Fallback>
        </mc:AlternateContent>
      </w:r>
    </w:p>
    <w:p w14:paraId="0DE8D38D" w14:textId="77777777" w:rsidR="00274FED" w:rsidRDefault="00274FED" w:rsidP="00FC71E1">
      <w:pPr>
        <w:widowControl w:val="0"/>
        <w:autoSpaceDE w:val="0"/>
        <w:autoSpaceDN w:val="0"/>
        <w:adjustRightInd w:val="0"/>
        <w:spacing w:line="220" w:lineRule="atLeast"/>
        <w:ind w:right="-31"/>
        <w:rPr>
          <w:rStyle w:val="Svakutheving"/>
        </w:rPr>
      </w:pPr>
    </w:p>
    <w:p w14:paraId="35C14951" w14:textId="77777777" w:rsidR="00274FED" w:rsidRDefault="00274FED" w:rsidP="00FC71E1">
      <w:pPr>
        <w:widowControl w:val="0"/>
        <w:autoSpaceDE w:val="0"/>
        <w:autoSpaceDN w:val="0"/>
        <w:adjustRightInd w:val="0"/>
        <w:spacing w:line="220" w:lineRule="atLeast"/>
        <w:ind w:right="-31"/>
        <w:rPr>
          <w:rStyle w:val="Svakutheving"/>
        </w:rPr>
      </w:pPr>
    </w:p>
    <w:p w14:paraId="08CA6C15" w14:textId="77777777" w:rsidR="00274FED" w:rsidRDefault="00274FED" w:rsidP="00FC71E1">
      <w:pPr>
        <w:widowControl w:val="0"/>
        <w:autoSpaceDE w:val="0"/>
        <w:autoSpaceDN w:val="0"/>
        <w:adjustRightInd w:val="0"/>
        <w:spacing w:line="220" w:lineRule="atLeast"/>
        <w:ind w:right="-31"/>
        <w:rPr>
          <w:rStyle w:val="Svakutheving"/>
        </w:rPr>
      </w:pPr>
    </w:p>
    <w:p w14:paraId="394E607A" w14:textId="77777777" w:rsidR="00274FED" w:rsidRDefault="00274FED" w:rsidP="00FC71E1">
      <w:pPr>
        <w:widowControl w:val="0"/>
        <w:autoSpaceDE w:val="0"/>
        <w:autoSpaceDN w:val="0"/>
        <w:adjustRightInd w:val="0"/>
        <w:spacing w:line="220" w:lineRule="atLeast"/>
        <w:ind w:right="-31"/>
        <w:rPr>
          <w:rStyle w:val="Svakutheving"/>
        </w:rPr>
      </w:pPr>
    </w:p>
    <w:p w14:paraId="10396C2C" w14:textId="77777777" w:rsidR="00274FED" w:rsidRDefault="00274FED" w:rsidP="00FC71E1">
      <w:pPr>
        <w:widowControl w:val="0"/>
        <w:autoSpaceDE w:val="0"/>
        <w:autoSpaceDN w:val="0"/>
        <w:adjustRightInd w:val="0"/>
        <w:spacing w:line="220" w:lineRule="atLeast"/>
        <w:ind w:right="-31"/>
        <w:rPr>
          <w:rStyle w:val="Svakutheving"/>
        </w:rPr>
      </w:pPr>
    </w:p>
    <w:p w14:paraId="0602F54D" w14:textId="77777777" w:rsidR="00274FED" w:rsidRDefault="00274FED" w:rsidP="00FC71E1">
      <w:pPr>
        <w:widowControl w:val="0"/>
        <w:autoSpaceDE w:val="0"/>
        <w:autoSpaceDN w:val="0"/>
        <w:adjustRightInd w:val="0"/>
        <w:spacing w:line="220" w:lineRule="atLeast"/>
        <w:ind w:right="-31"/>
        <w:rPr>
          <w:rStyle w:val="Svakutheving"/>
        </w:rPr>
      </w:pPr>
    </w:p>
    <w:p w14:paraId="21F31424" w14:textId="110EDD64" w:rsidR="007D5080" w:rsidRDefault="007D5080" w:rsidP="00FC71E1">
      <w:pPr>
        <w:widowControl w:val="0"/>
        <w:autoSpaceDE w:val="0"/>
        <w:autoSpaceDN w:val="0"/>
        <w:adjustRightInd w:val="0"/>
        <w:spacing w:line="220" w:lineRule="atLeast"/>
        <w:ind w:right="-31"/>
        <w:rPr>
          <w:rStyle w:val="Svakutheving"/>
        </w:rPr>
      </w:pPr>
    </w:p>
    <w:p w14:paraId="5DF4943C" w14:textId="77777777" w:rsidR="00D606F5" w:rsidRDefault="00D606F5" w:rsidP="00FC71E1">
      <w:pPr>
        <w:widowControl w:val="0"/>
        <w:autoSpaceDE w:val="0"/>
        <w:autoSpaceDN w:val="0"/>
        <w:adjustRightInd w:val="0"/>
        <w:spacing w:line="220" w:lineRule="atLeast"/>
        <w:ind w:right="-31"/>
        <w:rPr>
          <w:rStyle w:val="Svakutheving"/>
        </w:rPr>
      </w:pPr>
    </w:p>
    <w:p w14:paraId="75D9C4E3" w14:textId="77777777" w:rsidR="00D606F5" w:rsidRDefault="00D606F5" w:rsidP="00FC71E1">
      <w:pPr>
        <w:widowControl w:val="0"/>
        <w:autoSpaceDE w:val="0"/>
        <w:autoSpaceDN w:val="0"/>
        <w:adjustRightInd w:val="0"/>
        <w:spacing w:line="220" w:lineRule="atLeast"/>
        <w:ind w:right="-31"/>
        <w:rPr>
          <w:rStyle w:val="Svakutheving"/>
        </w:rPr>
      </w:pPr>
    </w:p>
    <w:p w14:paraId="7F22EE35" w14:textId="77777777" w:rsidR="00D606F5" w:rsidRDefault="00D606F5" w:rsidP="00FC71E1">
      <w:pPr>
        <w:widowControl w:val="0"/>
        <w:autoSpaceDE w:val="0"/>
        <w:autoSpaceDN w:val="0"/>
        <w:adjustRightInd w:val="0"/>
        <w:spacing w:line="220" w:lineRule="atLeast"/>
        <w:ind w:right="-31"/>
        <w:rPr>
          <w:rStyle w:val="Svakutheving"/>
        </w:rPr>
      </w:pPr>
    </w:p>
    <w:p w14:paraId="3B0A6C2E" w14:textId="77777777" w:rsidR="00D606F5" w:rsidRDefault="00D606F5" w:rsidP="00FC71E1">
      <w:pPr>
        <w:widowControl w:val="0"/>
        <w:autoSpaceDE w:val="0"/>
        <w:autoSpaceDN w:val="0"/>
        <w:adjustRightInd w:val="0"/>
        <w:spacing w:line="220" w:lineRule="atLeast"/>
        <w:ind w:right="-31"/>
        <w:rPr>
          <w:rStyle w:val="Svakutheving"/>
        </w:rPr>
      </w:pPr>
    </w:p>
    <w:p w14:paraId="00B1C1CB" w14:textId="77777777" w:rsidR="00D606F5" w:rsidRDefault="00D606F5" w:rsidP="00FC71E1">
      <w:pPr>
        <w:widowControl w:val="0"/>
        <w:autoSpaceDE w:val="0"/>
        <w:autoSpaceDN w:val="0"/>
        <w:adjustRightInd w:val="0"/>
        <w:spacing w:line="220" w:lineRule="atLeast"/>
        <w:ind w:right="-31"/>
        <w:rPr>
          <w:rStyle w:val="Svakutheving"/>
        </w:rPr>
      </w:pPr>
    </w:p>
    <w:p w14:paraId="627B8781" w14:textId="77777777" w:rsidR="00D606F5" w:rsidRDefault="00D606F5" w:rsidP="00FC71E1">
      <w:pPr>
        <w:widowControl w:val="0"/>
        <w:autoSpaceDE w:val="0"/>
        <w:autoSpaceDN w:val="0"/>
        <w:adjustRightInd w:val="0"/>
        <w:spacing w:line="220" w:lineRule="atLeast"/>
        <w:ind w:right="-31"/>
        <w:rPr>
          <w:rStyle w:val="Svakutheving"/>
        </w:rPr>
      </w:pPr>
    </w:p>
    <w:p w14:paraId="7A7CD9A6" w14:textId="23D66E3D" w:rsidR="007D5080" w:rsidRPr="00BB1750" w:rsidRDefault="008D4377" w:rsidP="00FC71E1">
      <w:pPr>
        <w:widowControl w:val="0"/>
        <w:autoSpaceDE w:val="0"/>
        <w:autoSpaceDN w:val="0"/>
        <w:adjustRightInd w:val="0"/>
        <w:spacing w:line="220" w:lineRule="atLeast"/>
        <w:ind w:right="-31"/>
        <w:rPr>
          <w:rStyle w:val="Svakutheving"/>
          <w:sz w:val="20"/>
          <w:szCs w:val="20"/>
        </w:rPr>
      </w:pPr>
      <w:r w:rsidRPr="00DD6ABB">
        <w:rPr>
          <w:rStyle w:val="Svakutheving"/>
          <w:sz w:val="20"/>
          <w:szCs w:val="20"/>
        </w:rPr>
        <w:t>Er det registrert avvik i rapporteringsåret?</w:t>
      </w:r>
    </w:p>
    <w:p w14:paraId="54EE1E87" w14:textId="3BFF1056" w:rsidR="007D5080" w:rsidRDefault="00BB1750" w:rsidP="00FC71E1">
      <w:pPr>
        <w:widowControl w:val="0"/>
        <w:autoSpaceDE w:val="0"/>
        <w:autoSpaceDN w:val="0"/>
        <w:adjustRightInd w:val="0"/>
        <w:spacing w:line="220" w:lineRule="atLeast"/>
        <w:ind w:right="-31"/>
        <w:rPr>
          <w:rStyle w:val="Svakutheving"/>
        </w:rPr>
      </w:pPr>
      <w:r w:rsidRPr="00D47D7E">
        <w:rPr>
          <w:rStyle w:val="Svakutheving"/>
          <w:noProof/>
        </w:rPr>
        <mc:AlternateContent>
          <mc:Choice Requires="wps">
            <w:drawing>
              <wp:anchor distT="45720" distB="45720" distL="114300" distR="114300" simplePos="0" relativeHeight="251781120" behindDoc="1" locked="0" layoutInCell="1" allowOverlap="1" wp14:anchorId="432289C9" wp14:editId="1F0CB5FE">
                <wp:simplePos x="0" y="0"/>
                <wp:positionH relativeFrom="margin">
                  <wp:posOffset>0</wp:posOffset>
                </wp:positionH>
                <wp:positionV relativeFrom="page">
                  <wp:posOffset>4161790</wp:posOffset>
                </wp:positionV>
                <wp:extent cx="5749290" cy="1924050"/>
                <wp:effectExtent l="0" t="0" r="22860" b="19050"/>
                <wp:wrapNone/>
                <wp:docPr id="685256734"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9290" cy="1924050"/>
                        </a:xfrm>
                        <a:prstGeom prst="rect">
                          <a:avLst/>
                        </a:prstGeom>
                        <a:solidFill>
                          <a:srgbClr val="FFFFFF"/>
                        </a:solidFill>
                        <a:ln w="9525">
                          <a:solidFill>
                            <a:srgbClr val="000000"/>
                          </a:solidFill>
                          <a:miter lim="800000"/>
                          <a:headEnd/>
                          <a:tailEnd/>
                        </a:ln>
                      </wps:spPr>
                      <wps:txbx>
                        <w:txbxContent>
                          <w:p w14:paraId="1B1F28F4" w14:textId="77777777" w:rsidR="00BB1750" w:rsidRDefault="00BB1750" w:rsidP="00BB1750"/>
                          <w:p w14:paraId="1572E73E" w14:textId="77777777" w:rsidR="00BB1750" w:rsidRDefault="00BB1750" w:rsidP="00BB1750"/>
                          <w:p w14:paraId="741DFDC0" w14:textId="77777777" w:rsidR="00BB1750" w:rsidRDefault="00BB1750" w:rsidP="00BB1750"/>
                          <w:p w14:paraId="3D9CB2D9" w14:textId="77777777" w:rsidR="00BB1750" w:rsidRDefault="00BB1750" w:rsidP="00BB1750"/>
                          <w:p w14:paraId="3F8611AA" w14:textId="77777777" w:rsidR="00BB1750" w:rsidRDefault="00BB1750" w:rsidP="00BB1750"/>
                          <w:p w14:paraId="156070A4" w14:textId="77777777" w:rsidR="00BB1750" w:rsidRDefault="00BB1750" w:rsidP="00BB1750"/>
                          <w:p w14:paraId="2FCDFACD" w14:textId="77777777" w:rsidR="00BB1750" w:rsidRDefault="00BB1750" w:rsidP="00BB1750"/>
                          <w:p w14:paraId="0C1B5F4C" w14:textId="77777777" w:rsidR="00BB1750" w:rsidRDefault="00BB1750" w:rsidP="00BB1750"/>
                          <w:p w14:paraId="11238B67" w14:textId="77777777" w:rsidR="00BB1750" w:rsidRDefault="00BB1750" w:rsidP="00BB1750"/>
                          <w:p w14:paraId="243BA59E" w14:textId="77777777" w:rsidR="00BB1750" w:rsidRDefault="00BB1750" w:rsidP="00BB1750"/>
                          <w:p w14:paraId="1BA7A904" w14:textId="77777777" w:rsidR="00BB1750" w:rsidRDefault="00BB1750" w:rsidP="00BB1750"/>
                          <w:p w14:paraId="0A0BB395" w14:textId="77777777" w:rsidR="00BB1750" w:rsidRDefault="00BB1750" w:rsidP="00BB1750"/>
                          <w:p w14:paraId="7DF50649" w14:textId="77777777" w:rsidR="00BB1750" w:rsidRDefault="00BB1750" w:rsidP="00BB17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2289C9" id="_x0000_s1038" type="#_x0000_t202" style="position:absolute;margin-left:0;margin-top:327.7pt;width:452.7pt;height:151.5pt;z-index:-251535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">
                <v:textbox>
                  <w:txbxContent>
                    <w:p w14:paraId="1B1F28F4" w14:textId="77777777" w:rsidR="00BB1750" w:rsidRDefault="00BB1750" w:rsidP="00BB1750"/>
                    <w:p w14:paraId="1572E73E" w14:textId="77777777" w:rsidR="00BB1750" w:rsidRDefault="00BB1750" w:rsidP="00BB1750"/>
                    <w:p w14:paraId="741DFDC0" w14:textId="77777777" w:rsidR="00BB1750" w:rsidRDefault="00BB1750" w:rsidP="00BB1750"/>
                    <w:p w14:paraId="3D9CB2D9" w14:textId="77777777" w:rsidR="00BB1750" w:rsidRDefault="00BB1750" w:rsidP="00BB1750"/>
                    <w:p w14:paraId="3F8611AA" w14:textId="77777777" w:rsidR="00BB1750" w:rsidRDefault="00BB1750" w:rsidP="00BB1750"/>
                    <w:p w14:paraId="156070A4" w14:textId="77777777" w:rsidR="00BB1750" w:rsidRDefault="00BB1750" w:rsidP="00BB1750"/>
                    <w:p w14:paraId="2FCDFACD" w14:textId="77777777" w:rsidR="00BB1750" w:rsidRDefault="00BB1750" w:rsidP="00BB1750"/>
                    <w:p w14:paraId="0C1B5F4C" w14:textId="77777777" w:rsidR="00BB1750" w:rsidRDefault="00BB1750" w:rsidP="00BB1750"/>
                    <w:p w14:paraId="11238B67" w14:textId="77777777" w:rsidR="00BB1750" w:rsidRDefault="00BB1750" w:rsidP="00BB1750"/>
                    <w:p w14:paraId="243BA59E" w14:textId="77777777" w:rsidR="00BB1750" w:rsidRDefault="00BB1750" w:rsidP="00BB1750"/>
                    <w:p w14:paraId="1BA7A904" w14:textId="77777777" w:rsidR="00BB1750" w:rsidRDefault="00BB1750" w:rsidP="00BB1750"/>
                    <w:p w14:paraId="0A0BB395" w14:textId="77777777" w:rsidR="00BB1750" w:rsidRDefault="00BB1750" w:rsidP="00BB1750"/>
                    <w:p w14:paraId="7DF50649" w14:textId="77777777" w:rsidR="00BB1750" w:rsidRDefault="00BB1750" w:rsidP="00BB1750"/>
                  </w:txbxContent>
                </v:textbox>
                <w10:wrap anchorx="margin" anchory="page"/>
              </v:shape>
            </w:pict>
          </mc:Fallback>
        </mc:AlternateContent>
      </w:r>
    </w:p>
    <w:p w14:paraId="3BD0A714" w14:textId="3A6D2641" w:rsidR="007D5080" w:rsidRDefault="007D5080" w:rsidP="00FC71E1">
      <w:pPr>
        <w:widowControl w:val="0"/>
        <w:autoSpaceDE w:val="0"/>
        <w:autoSpaceDN w:val="0"/>
        <w:adjustRightInd w:val="0"/>
        <w:spacing w:line="220" w:lineRule="atLeast"/>
        <w:ind w:right="-31"/>
        <w:rPr>
          <w:rStyle w:val="Svakutheving"/>
        </w:rPr>
      </w:pPr>
    </w:p>
    <w:p w14:paraId="61A8D9B3" w14:textId="36C93C07" w:rsidR="007D5080" w:rsidRDefault="007D5080" w:rsidP="00FC71E1">
      <w:pPr>
        <w:widowControl w:val="0"/>
        <w:autoSpaceDE w:val="0"/>
        <w:autoSpaceDN w:val="0"/>
        <w:adjustRightInd w:val="0"/>
        <w:spacing w:line="220" w:lineRule="atLeast"/>
        <w:ind w:right="-31"/>
        <w:rPr>
          <w:rStyle w:val="Svakutheving"/>
        </w:rPr>
      </w:pPr>
    </w:p>
    <w:p w14:paraId="1B2E7912" w14:textId="2BEDC3CF" w:rsidR="007D5080" w:rsidRDefault="007D5080" w:rsidP="00FC71E1">
      <w:pPr>
        <w:widowControl w:val="0"/>
        <w:autoSpaceDE w:val="0"/>
        <w:autoSpaceDN w:val="0"/>
        <w:adjustRightInd w:val="0"/>
        <w:spacing w:line="220" w:lineRule="atLeast"/>
        <w:ind w:right="-31"/>
        <w:rPr>
          <w:rStyle w:val="Svakutheving"/>
        </w:rPr>
      </w:pPr>
    </w:p>
    <w:p w14:paraId="27A6CE19" w14:textId="4B75ED5F" w:rsidR="007D5080" w:rsidRDefault="007D5080" w:rsidP="00FC71E1">
      <w:pPr>
        <w:widowControl w:val="0"/>
        <w:autoSpaceDE w:val="0"/>
        <w:autoSpaceDN w:val="0"/>
        <w:adjustRightInd w:val="0"/>
        <w:spacing w:line="220" w:lineRule="atLeast"/>
        <w:ind w:right="-31"/>
        <w:rPr>
          <w:rStyle w:val="Svakutheving"/>
        </w:rPr>
      </w:pPr>
    </w:p>
    <w:p w14:paraId="60D24589" w14:textId="4AF57561" w:rsidR="007D5080" w:rsidRDefault="007D5080" w:rsidP="00FC71E1">
      <w:pPr>
        <w:widowControl w:val="0"/>
        <w:autoSpaceDE w:val="0"/>
        <w:autoSpaceDN w:val="0"/>
        <w:adjustRightInd w:val="0"/>
        <w:spacing w:line="220" w:lineRule="atLeast"/>
        <w:ind w:right="-31"/>
        <w:rPr>
          <w:rStyle w:val="Svakutheving"/>
        </w:rPr>
      </w:pPr>
    </w:p>
    <w:p w14:paraId="28407602" w14:textId="3F21F2BC" w:rsidR="007D5080" w:rsidRDefault="007D5080" w:rsidP="00FC71E1">
      <w:pPr>
        <w:widowControl w:val="0"/>
        <w:autoSpaceDE w:val="0"/>
        <w:autoSpaceDN w:val="0"/>
        <w:adjustRightInd w:val="0"/>
        <w:spacing w:line="220" w:lineRule="atLeast"/>
        <w:ind w:right="-31"/>
        <w:rPr>
          <w:rStyle w:val="Svakutheving"/>
        </w:rPr>
      </w:pPr>
    </w:p>
    <w:p w14:paraId="3D4D8C29" w14:textId="5AAEE4AA" w:rsidR="007D5080" w:rsidRDefault="007D5080" w:rsidP="00FC71E1">
      <w:pPr>
        <w:widowControl w:val="0"/>
        <w:autoSpaceDE w:val="0"/>
        <w:autoSpaceDN w:val="0"/>
        <w:adjustRightInd w:val="0"/>
        <w:spacing w:line="220" w:lineRule="atLeast"/>
        <w:ind w:right="-31"/>
        <w:rPr>
          <w:rStyle w:val="Svakutheving"/>
        </w:rPr>
      </w:pPr>
    </w:p>
    <w:p w14:paraId="05350F5F" w14:textId="539468E2" w:rsidR="008D4377" w:rsidRDefault="008D4377" w:rsidP="00FC71E1">
      <w:pPr>
        <w:widowControl w:val="0"/>
        <w:autoSpaceDE w:val="0"/>
        <w:autoSpaceDN w:val="0"/>
        <w:adjustRightInd w:val="0"/>
        <w:spacing w:line="220" w:lineRule="atLeast"/>
        <w:ind w:right="-31"/>
        <w:rPr>
          <w:rStyle w:val="Svakutheving"/>
        </w:rPr>
      </w:pPr>
    </w:p>
    <w:p w14:paraId="677092BC" w14:textId="788E3922" w:rsidR="008D4377" w:rsidRDefault="008D4377" w:rsidP="00FC71E1">
      <w:pPr>
        <w:widowControl w:val="0"/>
        <w:autoSpaceDE w:val="0"/>
        <w:autoSpaceDN w:val="0"/>
        <w:adjustRightInd w:val="0"/>
        <w:spacing w:line="220" w:lineRule="atLeast"/>
        <w:ind w:right="-31"/>
        <w:rPr>
          <w:rStyle w:val="Svakutheving"/>
        </w:rPr>
      </w:pPr>
    </w:p>
    <w:p w14:paraId="084674AC" w14:textId="45D7C70C" w:rsidR="008D4377" w:rsidRDefault="008D4377" w:rsidP="00FC71E1">
      <w:pPr>
        <w:widowControl w:val="0"/>
        <w:autoSpaceDE w:val="0"/>
        <w:autoSpaceDN w:val="0"/>
        <w:adjustRightInd w:val="0"/>
        <w:spacing w:line="220" w:lineRule="atLeast"/>
        <w:ind w:right="-31"/>
        <w:rPr>
          <w:rStyle w:val="Svakutheving"/>
        </w:rPr>
      </w:pPr>
    </w:p>
    <w:p w14:paraId="5B89B2A2" w14:textId="07E18C88" w:rsidR="00661A1F" w:rsidRDefault="00661A1F" w:rsidP="00FC71E1">
      <w:pPr>
        <w:widowControl w:val="0"/>
        <w:autoSpaceDE w:val="0"/>
        <w:autoSpaceDN w:val="0"/>
        <w:adjustRightInd w:val="0"/>
        <w:spacing w:line="220" w:lineRule="atLeast"/>
        <w:ind w:right="-31"/>
        <w:rPr>
          <w:rStyle w:val="Svakutheving"/>
        </w:rPr>
      </w:pPr>
    </w:p>
    <w:p w14:paraId="745C0F45" w14:textId="77777777" w:rsidR="00BB1750" w:rsidRDefault="00BB1750" w:rsidP="00FC71E1">
      <w:pPr>
        <w:widowControl w:val="0"/>
        <w:autoSpaceDE w:val="0"/>
        <w:autoSpaceDN w:val="0"/>
        <w:adjustRightInd w:val="0"/>
        <w:spacing w:line="220" w:lineRule="atLeast"/>
        <w:ind w:right="-31"/>
        <w:rPr>
          <w:rStyle w:val="Svakutheving"/>
          <w:sz w:val="20"/>
          <w:szCs w:val="20"/>
        </w:rPr>
      </w:pPr>
    </w:p>
    <w:p w14:paraId="6A10B644" w14:textId="77777777" w:rsidR="00BB1750" w:rsidRDefault="00BB1750" w:rsidP="00FC71E1">
      <w:pPr>
        <w:widowControl w:val="0"/>
        <w:autoSpaceDE w:val="0"/>
        <w:autoSpaceDN w:val="0"/>
        <w:adjustRightInd w:val="0"/>
        <w:spacing w:line="220" w:lineRule="atLeast"/>
        <w:ind w:right="-31"/>
        <w:rPr>
          <w:rStyle w:val="Svakutheving"/>
          <w:sz w:val="20"/>
          <w:szCs w:val="20"/>
        </w:rPr>
      </w:pPr>
    </w:p>
    <w:p w14:paraId="3626808F" w14:textId="0AC2B119" w:rsidR="00DC3482" w:rsidRPr="00BB1750" w:rsidRDefault="00FC71E1" w:rsidP="00FC71E1">
      <w:pPr>
        <w:widowControl w:val="0"/>
        <w:autoSpaceDE w:val="0"/>
        <w:autoSpaceDN w:val="0"/>
        <w:adjustRightInd w:val="0"/>
        <w:spacing w:line="220" w:lineRule="atLeast"/>
        <w:ind w:right="-31"/>
        <w:rPr>
          <w:rStyle w:val="Svakutheving"/>
          <w:sz w:val="20"/>
          <w:szCs w:val="20"/>
        </w:rPr>
      </w:pPr>
      <w:r w:rsidRPr="00DD6ABB">
        <w:rPr>
          <w:rStyle w:val="Svakutheving"/>
          <w:sz w:val="20"/>
          <w:szCs w:val="20"/>
        </w:rPr>
        <w:t>Helhetsvurdering for rapporteringsåret</w:t>
      </w:r>
      <w:r w:rsidR="00CC0723" w:rsidRPr="00DD6ABB">
        <w:rPr>
          <w:rStyle w:val="Svakutheving"/>
          <w:sz w:val="20"/>
          <w:szCs w:val="20"/>
        </w:rPr>
        <w:t>:</w:t>
      </w:r>
    </w:p>
    <w:p w14:paraId="7C81D1F5" w14:textId="46DA10A7" w:rsidR="00DC3482" w:rsidRDefault="00BB1750" w:rsidP="00FC71E1">
      <w:pPr>
        <w:widowControl w:val="0"/>
        <w:autoSpaceDE w:val="0"/>
        <w:autoSpaceDN w:val="0"/>
        <w:adjustRightInd w:val="0"/>
        <w:spacing w:line="220" w:lineRule="atLeast"/>
        <w:ind w:right="-31"/>
        <w:rPr>
          <w:rStyle w:val="Svakutheving"/>
        </w:rPr>
      </w:pPr>
      <w:r w:rsidRPr="00D47D7E">
        <w:rPr>
          <w:rStyle w:val="Svakutheving"/>
          <w:noProof/>
        </w:rPr>
        <mc:AlternateContent>
          <mc:Choice Requires="wps">
            <w:drawing>
              <wp:anchor distT="45720" distB="45720" distL="114300" distR="114300" simplePos="0" relativeHeight="251783168" behindDoc="1" locked="0" layoutInCell="1" allowOverlap="1" wp14:anchorId="36BDBBBF" wp14:editId="27D86980">
                <wp:simplePos x="0" y="0"/>
                <wp:positionH relativeFrom="margin">
                  <wp:posOffset>0</wp:posOffset>
                </wp:positionH>
                <wp:positionV relativeFrom="page">
                  <wp:posOffset>6548755</wp:posOffset>
                </wp:positionV>
                <wp:extent cx="5749290" cy="1924050"/>
                <wp:effectExtent l="0" t="0" r="22860" b="19050"/>
                <wp:wrapNone/>
                <wp:docPr id="128137752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9290" cy="1924050"/>
                        </a:xfrm>
                        <a:prstGeom prst="rect">
                          <a:avLst/>
                        </a:prstGeom>
                        <a:solidFill>
                          <a:srgbClr val="FFFFFF"/>
                        </a:solidFill>
                        <a:ln w="9525">
                          <a:solidFill>
                            <a:srgbClr val="000000"/>
                          </a:solidFill>
                          <a:miter lim="800000"/>
                          <a:headEnd/>
                          <a:tailEnd/>
                        </a:ln>
                      </wps:spPr>
                      <wps:txbx>
                        <w:txbxContent>
                          <w:p w14:paraId="1E2D32A9" w14:textId="77777777" w:rsidR="00BB1750" w:rsidRDefault="00BB1750" w:rsidP="00BB1750"/>
                          <w:p w14:paraId="46FD3CB5" w14:textId="77777777" w:rsidR="00BB1750" w:rsidRDefault="00BB1750" w:rsidP="00BB1750"/>
                          <w:p w14:paraId="7C0ED83F" w14:textId="77777777" w:rsidR="00BB1750" w:rsidRDefault="00BB1750" w:rsidP="00BB1750"/>
                          <w:p w14:paraId="608AE9B0" w14:textId="77777777" w:rsidR="00BB1750" w:rsidRDefault="00BB1750" w:rsidP="00BB1750"/>
                          <w:p w14:paraId="4C33E811" w14:textId="77777777" w:rsidR="00BB1750" w:rsidRDefault="00BB1750" w:rsidP="00BB1750"/>
                          <w:p w14:paraId="7E5AB9ED" w14:textId="77777777" w:rsidR="00BB1750" w:rsidRDefault="00BB1750" w:rsidP="00BB1750"/>
                          <w:p w14:paraId="799BAC8F" w14:textId="77777777" w:rsidR="00BB1750" w:rsidRDefault="00BB1750" w:rsidP="00BB1750"/>
                          <w:p w14:paraId="6437E6B4" w14:textId="77777777" w:rsidR="00BB1750" w:rsidRDefault="00BB1750" w:rsidP="00BB1750"/>
                          <w:p w14:paraId="4F9A71DD" w14:textId="77777777" w:rsidR="00BB1750" w:rsidRDefault="00BB1750" w:rsidP="00BB1750"/>
                          <w:p w14:paraId="730F0964" w14:textId="77777777" w:rsidR="00BB1750" w:rsidRDefault="00BB1750" w:rsidP="00BB1750"/>
                          <w:p w14:paraId="22E846ED" w14:textId="77777777" w:rsidR="00BB1750" w:rsidRDefault="00BB1750" w:rsidP="00BB1750"/>
                          <w:p w14:paraId="43F5C6D7" w14:textId="77777777" w:rsidR="00BB1750" w:rsidRDefault="00BB1750" w:rsidP="00BB17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BDBBBF" id="_x0000_s1039" type="#_x0000_t202" style="position:absolute;margin-left:0;margin-top:515.65pt;width:452.7pt;height:151.5pt;z-index:-251533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">
                <v:textbox>
                  <w:txbxContent>
                    <w:p w14:paraId="1E2D32A9" w14:textId="77777777" w:rsidR="00BB1750" w:rsidRDefault="00BB1750" w:rsidP="00BB1750"/>
                    <w:p w14:paraId="46FD3CB5" w14:textId="77777777" w:rsidR="00BB1750" w:rsidRDefault="00BB1750" w:rsidP="00BB1750"/>
                    <w:p w14:paraId="7C0ED83F" w14:textId="77777777" w:rsidR="00BB1750" w:rsidRDefault="00BB1750" w:rsidP="00BB1750"/>
                    <w:p w14:paraId="608AE9B0" w14:textId="77777777" w:rsidR="00BB1750" w:rsidRDefault="00BB1750" w:rsidP="00BB1750"/>
                    <w:p w14:paraId="4C33E811" w14:textId="77777777" w:rsidR="00BB1750" w:rsidRDefault="00BB1750" w:rsidP="00BB1750"/>
                    <w:p w14:paraId="7E5AB9ED" w14:textId="77777777" w:rsidR="00BB1750" w:rsidRDefault="00BB1750" w:rsidP="00BB1750"/>
                    <w:p w14:paraId="799BAC8F" w14:textId="77777777" w:rsidR="00BB1750" w:rsidRDefault="00BB1750" w:rsidP="00BB1750"/>
                    <w:p w14:paraId="6437E6B4" w14:textId="77777777" w:rsidR="00BB1750" w:rsidRDefault="00BB1750" w:rsidP="00BB1750"/>
                    <w:p w14:paraId="4F9A71DD" w14:textId="77777777" w:rsidR="00BB1750" w:rsidRDefault="00BB1750" w:rsidP="00BB1750"/>
                    <w:p w14:paraId="730F0964" w14:textId="77777777" w:rsidR="00BB1750" w:rsidRDefault="00BB1750" w:rsidP="00BB1750"/>
                    <w:p w14:paraId="22E846ED" w14:textId="77777777" w:rsidR="00BB1750" w:rsidRDefault="00BB1750" w:rsidP="00BB1750"/>
                    <w:p w14:paraId="43F5C6D7" w14:textId="77777777" w:rsidR="00BB1750" w:rsidRDefault="00BB1750" w:rsidP="00BB1750"/>
                  </w:txbxContent>
                </v:textbox>
                <w10:wrap anchorx="margin" anchory="page"/>
              </v:shape>
            </w:pict>
          </mc:Fallback>
        </mc:AlternateContent>
      </w:r>
    </w:p>
    <w:p w14:paraId="66B3498C" w14:textId="4EED1ACD" w:rsidR="00DC3482" w:rsidRDefault="00DC3482" w:rsidP="00FC71E1">
      <w:pPr>
        <w:widowControl w:val="0"/>
        <w:autoSpaceDE w:val="0"/>
        <w:autoSpaceDN w:val="0"/>
        <w:adjustRightInd w:val="0"/>
        <w:spacing w:line="220" w:lineRule="atLeast"/>
        <w:ind w:right="-31"/>
        <w:rPr>
          <w:rStyle w:val="Svakutheving"/>
        </w:rPr>
      </w:pPr>
    </w:p>
    <w:p w14:paraId="58EA1163" w14:textId="77777777" w:rsidR="00274FED" w:rsidRDefault="00274FED" w:rsidP="00FC71E1">
      <w:pPr>
        <w:widowControl w:val="0"/>
        <w:autoSpaceDE w:val="0"/>
        <w:autoSpaceDN w:val="0"/>
        <w:adjustRightInd w:val="0"/>
        <w:spacing w:line="220" w:lineRule="atLeast"/>
        <w:ind w:right="-31"/>
        <w:rPr>
          <w:rStyle w:val="Svakutheving"/>
        </w:rPr>
      </w:pPr>
    </w:p>
    <w:p w14:paraId="5FADA3CE" w14:textId="77777777" w:rsidR="00274FED" w:rsidRDefault="00274FED" w:rsidP="00FC71E1">
      <w:pPr>
        <w:widowControl w:val="0"/>
        <w:autoSpaceDE w:val="0"/>
        <w:autoSpaceDN w:val="0"/>
        <w:adjustRightInd w:val="0"/>
        <w:spacing w:line="220" w:lineRule="atLeast"/>
        <w:ind w:right="-31"/>
        <w:rPr>
          <w:rStyle w:val="Svakutheving"/>
        </w:rPr>
      </w:pPr>
    </w:p>
    <w:p w14:paraId="67B9525A" w14:textId="77777777" w:rsidR="00274FED" w:rsidRDefault="00274FED" w:rsidP="00FC71E1">
      <w:pPr>
        <w:widowControl w:val="0"/>
        <w:autoSpaceDE w:val="0"/>
        <w:autoSpaceDN w:val="0"/>
        <w:adjustRightInd w:val="0"/>
        <w:spacing w:line="220" w:lineRule="atLeast"/>
        <w:ind w:right="-31"/>
        <w:rPr>
          <w:rStyle w:val="Svakutheving"/>
        </w:rPr>
      </w:pPr>
    </w:p>
    <w:p w14:paraId="4D1492D8" w14:textId="77777777" w:rsidR="00274FED" w:rsidRDefault="00274FED" w:rsidP="00FC71E1">
      <w:pPr>
        <w:widowControl w:val="0"/>
        <w:autoSpaceDE w:val="0"/>
        <w:autoSpaceDN w:val="0"/>
        <w:adjustRightInd w:val="0"/>
        <w:spacing w:line="220" w:lineRule="atLeast"/>
        <w:ind w:right="-31"/>
        <w:rPr>
          <w:rStyle w:val="Svakutheving"/>
        </w:rPr>
      </w:pPr>
    </w:p>
    <w:p w14:paraId="56B4E09E" w14:textId="77777777" w:rsidR="00274FED" w:rsidRDefault="00274FED" w:rsidP="00FC71E1">
      <w:pPr>
        <w:widowControl w:val="0"/>
        <w:autoSpaceDE w:val="0"/>
        <w:autoSpaceDN w:val="0"/>
        <w:adjustRightInd w:val="0"/>
        <w:spacing w:line="220" w:lineRule="atLeast"/>
        <w:ind w:right="-31"/>
        <w:rPr>
          <w:rStyle w:val="Svakutheving"/>
        </w:rPr>
      </w:pPr>
    </w:p>
    <w:p w14:paraId="2425E82C" w14:textId="77777777" w:rsidR="008D4377" w:rsidRDefault="008D4377" w:rsidP="00FC71E1">
      <w:pPr>
        <w:widowControl w:val="0"/>
        <w:autoSpaceDE w:val="0"/>
        <w:autoSpaceDN w:val="0"/>
        <w:adjustRightInd w:val="0"/>
        <w:spacing w:line="220" w:lineRule="atLeast"/>
        <w:ind w:right="-31"/>
        <w:rPr>
          <w:rStyle w:val="Svakutheving"/>
        </w:rPr>
      </w:pPr>
    </w:p>
    <w:p w14:paraId="49C008D1" w14:textId="77777777" w:rsidR="008D4377" w:rsidRDefault="008D4377" w:rsidP="00FC71E1">
      <w:pPr>
        <w:widowControl w:val="0"/>
        <w:autoSpaceDE w:val="0"/>
        <w:autoSpaceDN w:val="0"/>
        <w:adjustRightInd w:val="0"/>
        <w:spacing w:line="220" w:lineRule="atLeast"/>
        <w:ind w:right="-31"/>
        <w:rPr>
          <w:rStyle w:val="Svakutheving"/>
        </w:rPr>
      </w:pPr>
    </w:p>
    <w:p w14:paraId="2DA23F3F" w14:textId="77777777" w:rsidR="008D4377" w:rsidRDefault="008D4377" w:rsidP="00FC71E1">
      <w:pPr>
        <w:widowControl w:val="0"/>
        <w:autoSpaceDE w:val="0"/>
        <w:autoSpaceDN w:val="0"/>
        <w:adjustRightInd w:val="0"/>
        <w:spacing w:line="220" w:lineRule="atLeast"/>
        <w:ind w:right="-31"/>
        <w:rPr>
          <w:rStyle w:val="Svakutheving"/>
        </w:rPr>
      </w:pPr>
    </w:p>
    <w:p w14:paraId="5FC7E2DE" w14:textId="77777777" w:rsidR="008D4377" w:rsidRDefault="008D4377" w:rsidP="00FC71E1">
      <w:pPr>
        <w:widowControl w:val="0"/>
        <w:autoSpaceDE w:val="0"/>
        <w:autoSpaceDN w:val="0"/>
        <w:adjustRightInd w:val="0"/>
        <w:spacing w:line="220" w:lineRule="atLeast"/>
        <w:ind w:right="-31"/>
        <w:rPr>
          <w:rStyle w:val="Svakutheving"/>
        </w:rPr>
      </w:pPr>
    </w:p>
    <w:p w14:paraId="3C184BCB" w14:textId="77777777" w:rsidR="008D4377" w:rsidRDefault="008D4377" w:rsidP="00FC71E1">
      <w:pPr>
        <w:widowControl w:val="0"/>
        <w:autoSpaceDE w:val="0"/>
        <w:autoSpaceDN w:val="0"/>
        <w:adjustRightInd w:val="0"/>
        <w:spacing w:line="220" w:lineRule="atLeast"/>
        <w:ind w:right="-31"/>
        <w:rPr>
          <w:rStyle w:val="Svakutheving"/>
        </w:rPr>
      </w:pPr>
    </w:p>
    <w:p w14:paraId="7618C7DD" w14:textId="77777777" w:rsidR="008D4377" w:rsidRDefault="008D4377" w:rsidP="00FC71E1">
      <w:pPr>
        <w:widowControl w:val="0"/>
        <w:autoSpaceDE w:val="0"/>
        <w:autoSpaceDN w:val="0"/>
        <w:adjustRightInd w:val="0"/>
        <w:spacing w:line="220" w:lineRule="atLeast"/>
        <w:ind w:right="-31"/>
        <w:rPr>
          <w:rStyle w:val="Svakutheving"/>
        </w:rPr>
      </w:pPr>
    </w:p>
    <w:p w14:paraId="20E6044E" w14:textId="77777777" w:rsidR="00274FED" w:rsidRDefault="00274FED" w:rsidP="00FC71E1">
      <w:pPr>
        <w:widowControl w:val="0"/>
        <w:autoSpaceDE w:val="0"/>
        <w:autoSpaceDN w:val="0"/>
        <w:adjustRightInd w:val="0"/>
        <w:spacing w:line="220" w:lineRule="atLeast"/>
        <w:ind w:right="-31"/>
        <w:rPr>
          <w:rStyle w:val="Svakutheving"/>
        </w:rPr>
      </w:pPr>
    </w:p>
    <w:p w14:paraId="61EA8991" w14:textId="77777777" w:rsidR="00BB1750" w:rsidRDefault="00BB1750" w:rsidP="00FC71E1">
      <w:pPr>
        <w:widowControl w:val="0"/>
        <w:autoSpaceDE w:val="0"/>
        <w:autoSpaceDN w:val="0"/>
        <w:adjustRightInd w:val="0"/>
        <w:spacing w:line="220" w:lineRule="atLeast"/>
        <w:ind w:right="-31"/>
        <w:rPr>
          <w:rStyle w:val="Svakutheving"/>
          <w:sz w:val="20"/>
          <w:szCs w:val="20"/>
        </w:rPr>
      </w:pPr>
    </w:p>
    <w:p w14:paraId="5BBBA30A" w14:textId="77777777" w:rsidR="00BB1750" w:rsidRDefault="00BB1750" w:rsidP="00FC71E1">
      <w:pPr>
        <w:widowControl w:val="0"/>
        <w:autoSpaceDE w:val="0"/>
        <w:autoSpaceDN w:val="0"/>
        <w:adjustRightInd w:val="0"/>
        <w:spacing w:line="220" w:lineRule="atLeast"/>
        <w:ind w:right="-31"/>
        <w:rPr>
          <w:rStyle w:val="Svakutheving"/>
          <w:sz w:val="20"/>
          <w:szCs w:val="20"/>
        </w:rPr>
      </w:pPr>
    </w:p>
    <w:p w14:paraId="3FBE8F62" w14:textId="77777777" w:rsidR="00BB1750" w:rsidRDefault="00BB1750" w:rsidP="00FC71E1">
      <w:pPr>
        <w:widowControl w:val="0"/>
        <w:autoSpaceDE w:val="0"/>
        <w:autoSpaceDN w:val="0"/>
        <w:adjustRightInd w:val="0"/>
        <w:spacing w:line="220" w:lineRule="atLeast"/>
        <w:ind w:right="-31"/>
        <w:rPr>
          <w:rStyle w:val="Svakutheving"/>
          <w:sz w:val="20"/>
          <w:szCs w:val="20"/>
        </w:rPr>
      </w:pPr>
    </w:p>
    <w:p w14:paraId="754A27E1" w14:textId="77777777" w:rsidR="00BB1750" w:rsidRDefault="00BB1750" w:rsidP="00FC71E1">
      <w:pPr>
        <w:widowControl w:val="0"/>
        <w:autoSpaceDE w:val="0"/>
        <w:autoSpaceDN w:val="0"/>
        <w:adjustRightInd w:val="0"/>
        <w:spacing w:line="220" w:lineRule="atLeast"/>
        <w:ind w:right="-31"/>
        <w:rPr>
          <w:rStyle w:val="Svakutheving"/>
          <w:sz w:val="20"/>
          <w:szCs w:val="20"/>
        </w:rPr>
      </w:pPr>
    </w:p>
    <w:p w14:paraId="56BC274D" w14:textId="77777777" w:rsidR="00BB1750" w:rsidRDefault="00BB1750" w:rsidP="00FC71E1">
      <w:pPr>
        <w:widowControl w:val="0"/>
        <w:autoSpaceDE w:val="0"/>
        <w:autoSpaceDN w:val="0"/>
        <w:adjustRightInd w:val="0"/>
        <w:spacing w:line="220" w:lineRule="atLeast"/>
        <w:ind w:right="-31"/>
        <w:rPr>
          <w:rStyle w:val="Svakutheving"/>
          <w:sz w:val="20"/>
          <w:szCs w:val="20"/>
        </w:rPr>
      </w:pPr>
    </w:p>
    <w:p w14:paraId="2DC6AD28" w14:textId="77777777" w:rsidR="00BB1750" w:rsidRDefault="00BB1750" w:rsidP="00FC71E1">
      <w:pPr>
        <w:widowControl w:val="0"/>
        <w:autoSpaceDE w:val="0"/>
        <w:autoSpaceDN w:val="0"/>
        <w:adjustRightInd w:val="0"/>
        <w:spacing w:line="220" w:lineRule="atLeast"/>
        <w:ind w:right="-31"/>
        <w:rPr>
          <w:rStyle w:val="Svakutheving"/>
          <w:sz w:val="20"/>
          <w:szCs w:val="20"/>
        </w:rPr>
      </w:pPr>
    </w:p>
    <w:p w14:paraId="77108BB3" w14:textId="0B3C9256" w:rsidR="00FC71E1" w:rsidRPr="00DD6ABB" w:rsidRDefault="00FC71E1" w:rsidP="00FC71E1">
      <w:pPr>
        <w:widowControl w:val="0"/>
        <w:autoSpaceDE w:val="0"/>
        <w:autoSpaceDN w:val="0"/>
        <w:adjustRightInd w:val="0"/>
        <w:spacing w:line="220" w:lineRule="atLeast"/>
        <w:ind w:right="-31"/>
        <w:rPr>
          <w:rStyle w:val="Svakutheving"/>
          <w:sz w:val="20"/>
          <w:szCs w:val="20"/>
        </w:rPr>
      </w:pPr>
      <w:r w:rsidRPr="00DD6ABB">
        <w:rPr>
          <w:rStyle w:val="Svakutheving"/>
          <w:sz w:val="20"/>
          <w:szCs w:val="20"/>
        </w:rPr>
        <w:lastRenderedPageBreak/>
        <w:t>Gjennomførte tiltak i rapporteringsåret</w:t>
      </w:r>
      <w:r w:rsidR="00CC0723" w:rsidRPr="00DD6ABB">
        <w:rPr>
          <w:rStyle w:val="Svakutheving"/>
          <w:sz w:val="20"/>
          <w:szCs w:val="20"/>
        </w:rPr>
        <w:t>:</w:t>
      </w:r>
    </w:p>
    <w:p w14:paraId="5CB2352C" w14:textId="023F8A6D" w:rsidR="00CC0723" w:rsidRDefault="00BB1750" w:rsidP="006154CB">
      <w:pPr>
        <w:widowControl w:val="0"/>
        <w:autoSpaceDE w:val="0"/>
        <w:autoSpaceDN w:val="0"/>
        <w:adjustRightInd w:val="0"/>
        <w:spacing w:line="220" w:lineRule="atLeast"/>
        <w:ind w:right="-31"/>
        <w:rPr>
          <w:rFonts w:cs="Arial"/>
          <w:bCs/>
          <w:sz w:val="18"/>
          <w:szCs w:val="18"/>
        </w:rPr>
      </w:pPr>
      <w:r w:rsidRPr="00D47D7E">
        <w:rPr>
          <w:rStyle w:val="Svakutheving"/>
          <w:noProof/>
        </w:rPr>
        <mc:AlternateContent>
          <mc:Choice Requires="wps">
            <w:drawing>
              <wp:anchor distT="45720" distB="45720" distL="114300" distR="114300" simplePos="0" relativeHeight="251785216" behindDoc="1" locked="0" layoutInCell="1" allowOverlap="1" wp14:anchorId="5AAE36B0" wp14:editId="6874D587">
                <wp:simplePos x="0" y="0"/>
                <wp:positionH relativeFrom="margin">
                  <wp:posOffset>0</wp:posOffset>
                </wp:positionH>
                <wp:positionV relativeFrom="page">
                  <wp:posOffset>1118235</wp:posOffset>
                </wp:positionV>
                <wp:extent cx="5749290" cy="1924050"/>
                <wp:effectExtent l="0" t="0" r="22860" b="19050"/>
                <wp:wrapNone/>
                <wp:docPr id="934170300"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9290" cy="1924050"/>
                        </a:xfrm>
                        <a:prstGeom prst="rect">
                          <a:avLst/>
                        </a:prstGeom>
                        <a:solidFill>
                          <a:srgbClr val="FFFFFF"/>
                        </a:solidFill>
                        <a:ln w="9525">
                          <a:solidFill>
                            <a:srgbClr val="000000"/>
                          </a:solidFill>
                          <a:miter lim="800000"/>
                          <a:headEnd/>
                          <a:tailEnd/>
                        </a:ln>
                      </wps:spPr>
                      <wps:txbx>
                        <w:txbxContent>
                          <w:p w14:paraId="39EDAF0C" w14:textId="77777777" w:rsidR="00BB1750" w:rsidRDefault="00BB1750" w:rsidP="00BB1750"/>
                          <w:p w14:paraId="6E613F31" w14:textId="77777777" w:rsidR="00BB1750" w:rsidRDefault="00BB1750" w:rsidP="00BB1750"/>
                          <w:p w14:paraId="23C220DB" w14:textId="77777777" w:rsidR="00BB1750" w:rsidRDefault="00BB1750" w:rsidP="00BB1750"/>
                          <w:p w14:paraId="69733451" w14:textId="77777777" w:rsidR="00BB1750" w:rsidRDefault="00BB1750" w:rsidP="00BB1750"/>
                          <w:p w14:paraId="03AB0190" w14:textId="77777777" w:rsidR="00BB1750" w:rsidRDefault="00BB1750" w:rsidP="00BB1750"/>
                          <w:p w14:paraId="5267A7A2" w14:textId="77777777" w:rsidR="00BB1750" w:rsidRDefault="00BB1750" w:rsidP="00BB1750"/>
                          <w:p w14:paraId="6D96E623" w14:textId="77777777" w:rsidR="00BB1750" w:rsidRDefault="00BB1750" w:rsidP="00BB1750"/>
                          <w:p w14:paraId="5107C952" w14:textId="77777777" w:rsidR="00BB1750" w:rsidRDefault="00BB1750" w:rsidP="00BB1750"/>
                          <w:p w14:paraId="758BED55" w14:textId="77777777" w:rsidR="00BB1750" w:rsidRDefault="00BB1750" w:rsidP="00BB1750"/>
                          <w:p w14:paraId="32C32B54" w14:textId="77777777" w:rsidR="00BB1750" w:rsidRDefault="00BB1750" w:rsidP="00BB1750"/>
                          <w:p w14:paraId="0461F582" w14:textId="77777777" w:rsidR="00BB1750" w:rsidRDefault="00BB1750" w:rsidP="00BB1750"/>
                          <w:p w14:paraId="3D143459" w14:textId="77777777" w:rsidR="00BB1750" w:rsidRDefault="00BB1750" w:rsidP="00BB1750"/>
                          <w:p w14:paraId="4B29160B" w14:textId="77777777" w:rsidR="00BB1750" w:rsidRDefault="00BB1750" w:rsidP="00BB17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AE36B0" id="_x0000_s1040" type="#_x0000_t202" style="position:absolute;margin-left:0;margin-top:88.05pt;width:452.7pt;height:151.5pt;z-index:-251531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">
                <v:textbox>
                  <w:txbxContent>
                    <w:p w14:paraId="39EDAF0C" w14:textId="77777777" w:rsidR="00BB1750" w:rsidRDefault="00BB1750" w:rsidP="00BB1750"/>
                    <w:p w14:paraId="6E613F31" w14:textId="77777777" w:rsidR="00BB1750" w:rsidRDefault="00BB1750" w:rsidP="00BB1750"/>
                    <w:p w14:paraId="23C220DB" w14:textId="77777777" w:rsidR="00BB1750" w:rsidRDefault="00BB1750" w:rsidP="00BB1750"/>
                    <w:p w14:paraId="69733451" w14:textId="77777777" w:rsidR="00BB1750" w:rsidRDefault="00BB1750" w:rsidP="00BB1750"/>
                    <w:p w14:paraId="03AB0190" w14:textId="77777777" w:rsidR="00BB1750" w:rsidRDefault="00BB1750" w:rsidP="00BB1750"/>
                    <w:p w14:paraId="5267A7A2" w14:textId="77777777" w:rsidR="00BB1750" w:rsidRDefault="00BB1750" w:rsidP="00BB1750"/>
                    <w:p w14:paraId="6D96E623" w14:textId="77777777" w:rsidR="00BB1750" w:rsidRDefault="00BB1750" w:rsidP="00BB1750"/>
                    <w:p w14:paraId="5107C952" w14:textId="77777777" w:rsidR="00BB1750" w:rsidRDefault="00BB1750" w:rsidP="00BB1750"/>
                    <w:p w14:paraId="758BED55" w14:textId="77777777" w:rsidR="00BB1750" w:rsidRDefault="00BB1750" w:rsidP="00BB1750"/>
                    <w:p w14:paraId="32C32B54" w14:textId="77777777" w:rsidR="00BB1750" w:rsidRDefault="00BB1750" w:rsidP="00BB1750"/>
                    <w:p w14:paraId="0461F582" w14:textId="77777777" w:rsidR="00BB1750" w:rsidRDefault="00BB1750" w:rsidP="00BB1750"/>
                    <w:p w14:paraId="3D143459" w14:textId="77777777" w:rsidR="00BB1750" w:rsidRDefault="00BB1750" w:rsidP="00BB1750"/>
                    <w:p w14:paraId="4B29160B" w14:textId="77777777" w:rsidR="00BB1750" w:rsidRDefault="00BB1750" w:rsidP="00BB1750"/>
                  </w:txbxContent>
                </v:textbox>
                <w10:wrap anchorx="margin" anchory="page"/>
              </v:shape>
            </w:pict>
          </mc:Fallback>
        </mc:AlternateContent>
      </w:r>
    </w:p>
    <w:p w14:paraId="5ECCDFD2" w14:textId="2AED883D" w:rsidR="00FF25B9" w:rsidRPr="006154CB" w:rsidRDefault="00FF25B9" w:rsidP="006154CB">
      <w:pPr>
        <w:widowControl w:val="0"/>
        <w:autoSpaceDE w:val="0"/>
        <w:autoSpaceDN w:val="0"/>
        <w:adjustRightInd w:val="0"/>
        <w:spacing w:line="220" w:lineRule="atLeast"/>
        <w:ind w:right="-31"/>
        <w:rPr>
          <w:rFonts w:cs="Arial"/>
          <w:bCs/>
          <w:sz w:val="18"/>
          <w:szCs w:val="18"/>
        </w:rPr>
      </w:pPr>
    </w:p>
    <w:p w14:paraId="74B36F5A" w14:textId="31C268FF" w:rsidR="00FF25B9" w:rsidRPr="00416D06" w:rsidRDefault="00FF25B9" w:rsidP="00FF25B9"/>
    <w:p w14:paraId="6B117632" w14:textId="77777777" w:rsidR="00FF25B9" w:rsidRDefault="00FF25B9" w:rsidP="00FF25B9">
      <w:pPr>
        <w:pStyle w:val="Undertittel"/>
      </w:pPr>
    </w:p>
    <w:p w14:paraId="7896309A" w14:textId="1B44F028" w:rsidR="002119B7" w:rsidRPr="002119B7" w:rsidRDefault="002119B7" w:rsidP="002119B7"/>
    <w:p w14:paraId="319B5650" w14:textId="0AF2E506" w:rsidR="002119B7" w:rsidRPr="002119B7" w:rsidRDefault="002119B7" w:rsidP="002119B7"/>
    <w:p w14:paraId="6E8D522A" w14:textId="4FCB562B" w:rsidR="002119B7" w:rsidRPr="002119B7" w:rsidRDefault="002119B7" w:rsidP="002119B7"/>
    <w:p w14:paraId="1DA58E58" w14:textId="77777777" w:rsidR="002119B7" w:rsidRPr="002119B7" w:rsidRDefault="002119B7" w:rsidP="002119B7"/>
    <w:p w14:paraId="419ED2D5" w14:textId="77777777" w:rsidR="002119B7" w:rsidRPr="002119B7" w:rsidRDefault="002119B7" w:rsidP="002119B7"/>
    <w:p w14:paraId="12BB7B62" w14:textId="441E04D3" w:rsidR="002119B7" w:rsidRPr="002119B7" w:rsidRDefault="002119B7" w:rsidP="002119B7"/>
    <w:p w14:paraId="30F1B984" w14:textId="77777777" w:rsidR="00BB1750" w:rsidRDefault="00BB1750" w:rsidP="00A024C7">
      <w:pPr>
        <w:widowControl w:val="0"/>
        <w:autoSpaceDE w:val="0"/>
        <w:autoSpaceDN w:val="0"/>
        <w:adjustRightInd w:val="0"/>
        <w:spacing w:line="220" w:lineRule="atLeast"/>
        <w:ind w:right="-31"/>
        <w:rPr>
          <w:rStyle w:val="Svakutheving"/>
          <w:sz w:val="20"/>
          <w:szCs w:val="20"/>
        </w:rPr>
      </w:pPr>
    </w:p>
    <w:p w14:paraId="3609356A" w14:textId="77777777" w:rsidR="00BB1750" w:rsidRDefault="00BB1750" w:rsidP="00A024C7">
      <w:pPr>
        <w:widowControl w:val="0"/>
        <w:autoSpaceDE w:val="0"/>
        <w:autoSpaceDN w:val="0"/>
        <w:adjustRightInd w:val="0"/>
        <w:spacing w:line="220" w:lineRule="atLeast"/>
        <w:ind w:right="-31"/>
        <w:rPr>
          <w:rStyle w:val="Svakutheving"/>
          <w:sz w:val="20"/>
          <w:szCs w:val="20"/>
        </w:rPr>
      </w:pPr>
    </w:p>
    <w:p w14:paraId="40AD811C" w14:textId="1DD0E42B" w:rsidR="00274FED" w:rsidRDefault="00E234D2" w:rsidP="00A024C7">
      <w:pPr>
        <w:widowControl w:val="0"/>
        <w:autoSpaceDE w:val="0"/>
        <w:autoSpaceDN w:val="0"/>
        <w:adjustRightInd w:val="0"/>
        <w:spacing w:line="220" w:lineRule="atLeast"/>
        <w:ind w:right="-31"/>
      </w:pPr>
      <w:r w:rsidRPr="00D47D7E">
        <w:rPr>
          <w:rStyle w:val="Svakutheving"/>
          <w:noProof/>
        </w:rPr>
        <mc:AlternateContent>
          <mc:Choice Requires="wps">
            <w:drawing>
              <wp:anchor distT="45720" distB="45720" distL="114300" distR="114300" simplePos="0" relativeHeight="251787264" behindDoc="1" locked="0" layoutInCell="1" allowOverlap="1" wp14:anchorId="01370156" wp14:editId="71CDFC77">
                <wp:simplePos x="0" y="0"/>
                <wp:positionH relativeFrom="margin">
                  <wp:align>left</wp:align>
                </wp:positionH>
                <wp:positionV relativeFrom="page">
                  <wp:posOffset>3457575</wp:posOffset>
                </wp:positionV>
                <wp:extent cx="5749290" cy="1857375"/>
                <wp:effectExtent l="0" t="0" r="22860" b="28575"/>
                <wp:wrapNone/>
                <wp:docPr id="1143147525"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9290" cy="1857375"/>
                        </a:xfrm>
                        <a:prstGeom prst="rect">
                          <a:avLst/>
                        </a:prstGeom>
                        <a:solidFill>
                          <a:srgbClr val="FFFFFF"/>
                        </a:solidFill>
                        <a:ln w="9525">
                          <a:solidFill>
                            <a:srgbClr val="000000"/>
                          </a:solidFill>
                          <a:miter lim="800000"/>
                          <a:headEnd/>
                          <a:tailEnd/>
                        </a:ln>
                      </wps:spPr>
                      <wps:txbx>
                        <w:txbxContent>
                          <w:p w14:paraId="1A52ED3D" w14:textId="77777777" w:rsidR="00BB1750" w:rsidRDefault="00BB1750" w:rsidP="00BB1750"/>
                          <w:p w14:paraId="7A640CCE" w14:textId="77777777" w:rsidR="00BB1750" w:rsidRDefault="00BB1750" w:rsidP="00BB1750"/>
                          <w:p w14:paraId="6B4C3E42" w14:textId="77777777" w:rsidR="00BB1750" w:rsidRDefault="00BB1750" w:rsidP="00BB1750"/>
                          <w:p w14:paraId="66FD5AE4" w14:textId="77777777" w:rsidR="00BB1750" w:rsidRDefault="00BB1750" w:rsidP="00BB1750"/>
                          <w:p w14:paraId="2094D2D8" w14:textId="77777777" w:rsidR="00BB1750" w:rsidRDefault="00BB1750" w:rsidP="00BB1750"/>
                          <w:p w14:paraId="08695F2C" w14:textId="77777777" w:rsidR="00BB1750" w:rsidRDefault="00BB1750" w:rsidP="00BB1750"/>
                          <w:p w14:paraId="4D74BF06" w14:textId="77777777" w:rsidR="00BB1750" w:rsidRDefault="00BB1750" w:rsidP="00BB1750"/>
                          <w:p w14:paraId="12D1312F" w14:textId="77777777" w:rsidR="00BB1750" w:rsidRDefault="00BB1750" w:rsidP="00BB1750"/>
                          <w:p w14:paraId="7E58900B" w14:textId="77777777" w:rsidR="00BB1750" w:rsidRDefault="00BB1750" w:rsidP="00BB1750"/>
                          <w:p w14:paraId="269AEA23" w14:textId="77777777" w:rsidR="00BB1750" w:rsidRDefault="00BB1750" w:rsidP="00BB1750"/>
                          <w:p w14:paraId="2015092C" w14:textId="77777777" w:rsidR="00BB1750" w:rsidRDefault="00BB1750" w:rsidP="00BB1750"/>
                          <w:p w14:paraId="620DA942" w14:textId="77777777" w:rsidR="00BB1750" w:rsidRDefault="00BB1750" w:rsidP="00BB17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370156" id="_x0000_s1041" type="#_x0000_t202" style="position:absolute;margin-left:0;margin-top:272.25pt;width:452.7pt;height:146.25pt;z-index:-251529216;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">
                <v:textbox>
                  <w:txbxContent>
                    <w:p w14:paraId="1A52ED3D" w14:textId="77777777" w:rsidR="00BB1750" w:rsidRDefault="00BB1750" w:rsidP="00BB1750"/>
                    <w:p w14:paraId="7A640CCE" w14:textId="77777777" w:rsidR="00BB1750" w:rsidRDefault="00BB1750" w:rsidP="00BB1750"/>
                    <w:p w14:paraId="6B4C3E42" w14:textId="77777777" w:rsidR="00BB1750" w:rsidRDefault="00BB1750" w:rsidP="00BB1750"/>
                    <w:p w14:paraId="66FD5AE4" w14:textId="77777777" w:rsidR="00BB1750" w:rsidRDefault="00BB1750" w:rsidP="00BB1750"/>
                    <w:p w14:paraId="2094D2D8" w14:textId="77777777" w:rsidR="00BB1750" w:rsidRDefault="00BB1750" w:rsidP="00BB1750"/>
                    <w:p w14:paraId="08695F2C" w14:textId="77777777" w:rsidR="00BB1750" w:rsidRDefault="00BB1750" w:rsidP="00BB1750"/>
                    <w:p w14:paraId="4D74BF06" w14:textId="77777777" w:rsidR="00BB1750" w:rsidRDefault="00BB1750" w:rsidP="00BB1750"/>
                    <w:p w14:paraId="12D1312F" w14:textId="77777777" w:rsidR="00BB1750" w:rsidRDefault="00BB1750" w:rsidP="00BB1750"/>
                    <w:p w14:paraId="7E58900B" w14:textId="77777777" w:rsidR="00BB1750" w:rsidRDefault="00BB1750" w:rsidP="00BB1750"/>
                    <w:p w14:paraId="269AEA23" w14:textId="77777777" w:rsidR="00BB1750" w:rsidRDefault="00BB1750" w:rsidP="00BB1750"/>
                    <w:p w14:paraId="2015092C" w14:textId="77777777" w:rsidR="00BB1750" w:rsidRDefault="00BB1750" w:rsidP="00BB1750"/>
                    <w:p w14:paraId="620DA942" w14:textId="77777777" w:rsidR="00BB1750" w:rsidRDefault="00BB1750" w:rsidP="00BB1750"/>
                  </w:txbxContent>
                </v:textbox>
                <w10:wrap anchorx="margin" anchory="page"/>
              </v:shape>
            </w:pict>
          </mc:Fallback>
        </mc:AlternateContent>
      </w:r>
      <w:r w:rsidR="00274FED" w:rsidRPr="00DD6ABB">
        <w:rPr>
          <w:rStyle w:val="Svakutheving"/>
          <w:sz w:val="20"/>
          <w:szCs w:val="20"/>
        </w:rPr>
        <w:t>Planlagte tiltak:</w:t>
      </w:r>
      <w:r w:rsidR="00274FED">
        <w:br/>
      </w:r>
    </w:p>
    <w:p w14:paraId="4EC0B2BD" w14:textId="77777777" w:rsidR="00A024C7" w:rsidRDefault="00A024C7" w:rsidP="00A024C7"/>
    <w:p w14:paraId="718D9F40" w14:textId="77777777" w:rsidR="00274FED" w:rsidRPr="00274FED" w:rsidRDefault="00274FED" w:rsidP="00274FED">
      <w:pPr>
        <w:rPr>
          <w:rFonts w:cs="Arial"/>
          <w:sz w:val="18"/>
          <w:szCs w:val="18"/>
        </w:rPr>
      </w:pPr>
    </w:p>
    <w:p w14:paraId="2509DD9D" w14:textId="77777777" w:rsidR="00274FED" w:rsidRPr="00274FED" w:rsidRDefault="00274FED" w:rsidP="00274FED">
      <w:pPr>
        <w:rPr>
          <w:rFonts w:cs="Arial"/>
          <w:sz w:val="18"/>
          <w:szCs w:val="18"/>
        </w:rPr>
      </w:pPr>
    </w:p>
    <w:p w14:paraId="197F16BC" w14:textId="77777777" w:rsidR="00274FED" w:rsidRPr="00274FED" w:rsidRDefault="00274FED" w:rsidP="00274FED">
      <w:pPr>
        <w:rPr>
          <w:rFonts w:cs="Arial"/>
          <w:sz w:val="18"/>
          <w:szCs w:val="18"/>
        </w:rPr>
      </w:pPr>
    </w:p>
    <w:p w14:paraId="508D73C7" w14:textId="77777777" w:rsidR="00274FED" w:rsidRPr="00274FED" w:rsidRDefault="00274FED" w:rsidP="00274FED">
      <w:pPr>
        <w:rPr>
          <w:rFonts w:cs="Arial"/>
          <w:sz w:val="18"/>
          <w:szCs w:val="18"/>
        </w:rPr>
      </w:pPr>
    </w:p>
    <w:p w14:paraId="47C06028" w14:textId="77777777" w:rsidR="00274FED" w:rsidRPr="00274FED" w:rsidRDefault="00274FED" w:rsidP="00274FED">
      <w:pPr>
        <w:rPr>
          <w:rFonts w:cs="Arial"/>
          <w:sz w:val="18"/>
          <w:szCs w:val="18"/>
        </w:rPr>
      </w:pPr>
    </w:p>
    <w:p w14:paraId="3762638B" w14:textId="77777777" w:rsidR="00274FED" w:rsidRPr="00274FED" w:rsidRDefault="00274FED" w:rsidP="00274FED">
      <w:pPr>
        <w:rPr>
          <w:rFonts w:cs="Arial"/>
          <w:sz w:val="18"/>
          <w:szCs w:val="18"/>
        </w:rPr>
      </w:pPr>
    </w:p>
    <w:p w14:paraId="6EE5EF6D" w14:textId="77777777" w:rsidR="00274FED" w:rsidRPr="00274FED" w:rsidRDefault="00274FED" w:rsidP="00274FED">
      <w:pPr>
        <w:rPr>
          <w:rFonts w:cs="Arial"/>
          <w:sz w:val="18"/>
          <w:szCs w:val="18"/>
        </w:rPr>
      </w:pPr>
    </w:p>
    <w:p w14:paraId="71621530" w14:textId="77777777" w:rsidR="00274FED" w:rsidRPr="00274FED" w:rsidRDefault="00274FED" w:rsidP="00274FED">
      <w:pPr>
        <w:rPr>
          <w:rFonts w:cs="Arial"/>
          <w:sz w:val="18"/>
          <w:szCs w:val="18"/>
        </w:rPr>
      </w:pPr>
    </w:p>
    <w:p w14:paraId="0BD748CF" w14:textId="77777777" w:rsidR="00274FED" w:rsidRDefault="00274FED" w:rsidP="00274FED">
      <w:pPr>
        <w:rPr>
          <w:rFonts w:cs="Arial"/>
          <w:sz w:val="18"/>
          <w:szCs w:val="18"/>
        </w:rPr>
      </w:pPr>
    </w:p>
    <w:p w14:paraId="0CBC164A" w14:textId="77777777" w:rsidR="00BB1750" w:rsidRDefault="00BB1750" w:rsidP="00274FED">
      <w:pPr>
        <w:rPr>
          <w:rFonts w:cs="Arial"/>
          <w:sz w:val="18"/>
          <w:szCs w:val="18"/>
        </w:rPr>
      </w:pPr>
    </w:p>
    <w:p w14:paraId="3F0E1575" w14:textId="77777777" w:rsidR="00BB1750" w:rsidRPr="00274FED" w:rsidRDefault="00BB1750" w:rsidP="00274FED">
      <w:pPr>
        <w:rPr>
          <w:rFonts w:cs="Arial"/>
          <w:sz w:val="18"/>
          <w:szCs w:val="18"/>
        </w:rPr>
      </w:pPr>
    </w:p>
    <w:p w14:paraId="3822D63F" w14:textId="21DCA335" w:rsidR="00274FED" w:rsidRDefault="00274FED" w:rsidP="00274FED">
      <w:r>
        <w:rPr>
          <w:rStyle w:val="Svakutheving"/>
        </w:rPr>
        <w:t>Forbedringspunkter:</w:t>
      </w:r>
    </w:p>
    <w:p w14:paraId="555E9947" w14:textId="1FEC54B0" w:rsidR="00274FED" w:rsidRDefault="00BB1750" w:rsidP="00274FED">
      <w:r w:rsidRPr="00D47D7E">
        <w:rPr>
          <w:rStyle w:val="Svakutheving"/>
          <w:noProof/>
        </w:rPr>
        <mc:AlternateContent>
          <mc:Choice Requires="wps">
            <w:drawing>
              <wp:anchor distT="45720" distB="45720" distL="114300" distR="114300" simplePos="0" relativeHeight="251789312" behindDoc="1" locked="0" layoutInCell="1" allowOverlap="1" wp14:anchorId="4879A20E" wp14:editId="7D4ABCD0">
                <wp:simplePos x="0" y="0"/>
                <wp:positionH relativeFrom="margin">
                  <wp:posOffset>0</wp:posOffset>
                </wp:positionH>
                <wp:positionV relativeFrom="page">
                  <wp:posOffset>5701030</wp:posOffset>
                </wp:positionV>
                <wp:extent cx="5749290" cy="1924050"/>
                <wp:effectExtent l="0" t="0" r="22860" b="19050"/>
                <wp:wrapNone/>
                <wp:docPr id="979346154"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9290" cy="1924050"/>
                        </a:xfrm>
                        <a:prstGeom prst="rect">
                          <a:avLst/>
                        </a:prstGeom>
                        <a:solidFill>
                          <a:srgbClr val="FFFFFF"/>
                        </a:solidFill>
                        <a:ln w="9525">
                          <a:solidFill>
                            <a:srgbClr val="000000"/>
                          </a:solidFill>
                          <a:miter lim="800000"/>
                          <a:headEnd/>
                          <a:tailEnd/>
                        </a:ln>
                      </wps:spPr>
                      <wps:txbx>
                        <w:txbxContent>
                          <w:p w14:paraId="57884603" w14:textId="77777777" w:rsidR="00BB1750" w:rsidRDefault="00BB1750" w:rsidP="00BB1750"/>
                          <w:p w14:paraId="21F2B5E9" w14:textId="77777777" w:rsidR="00BB1750" w:rsidRDefault="00BB1750" w:rsidP="00BB1750"/>
                          <w:p w14:paraId="773976CB" w14:textId="77777777" w:rsidR="00BB1750" w:rsidRDefault="00BB1750" w:rsidP="00BB1750"/>
                          <w:p w14:paraId="728F5110" w14:textId="77777777" w:rsidR="00BB1750" w:rsidRDefault="00BB1750" w:rsidP="00BB1750"/>
                          <w:p w14:paraId="7F25D4CF" w14:textId="77777777" w:rsidR="00BB1750" w:rsidRDefault="00BB1750" w:rsidP="00BB1750"/>
                          <w:p w14:paraId="69620F18" w14:textId="77777777" w:rsidR="00BB1750" w:rsidRDefault="00BB1750" w:rsidP="00BB1750"/>
                          <w:p w14:paraId="71E9FC55" w14:textId="77777777" w:rsidR="00BB1750" w:rsidRDefault="00BB1750" w:rsidP="00BB1750"/>
                          <w:p w14:paraId="3882494F" w14:textId="77777777" w:rsidR="00BB1750" w:rsidRDefault="00BB1750" w:rsidP="00BB1750"/>
                          <w:p w14:paraId="79431C0F" w14:textId="77777777" w:rsidR="00BB1750" w:rsidRDefault="00BB1750" w:rsidP="00BB1750"/>
                          <w:p w14:paraId="1E986CC7" w14:textId="77777777" w:rsidR="00BB1750" w:rsidRDefault="00BB1750" w:rsidP="00BB1750"/>
                          <w:p w14:paraId="5891D58C" w14:textId="77777777" w:rsidR="00BB1750" w:rsidRDefault="00BB1750" w:rsidP="00BB1750"/>
                          <w:p w14:paraId="6DBA5218" w14:textId="77777777" w:rsidR="00BB1750" w:rsidRDefault="00BB1750" w:rsidP="00BB17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79A20E" id="_x0000_s1042" type="#_x0000_t202" style="position:absolute;margin-left:0;margin-top:448.9pt;width:452.7pt;height:151.5pt;z-index:-251527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">
                <v:textbox>
                  <w:txbxContent>
                    <w:p w14:paraId="57884603" w14:textId="77777777" w:rsidR="00BB1750" w:rsidRDefault="00BB1750" w:rsidP="00BB1750"/>
                    <w:p w14:paraId="21F2B5E9" w14:textId="77777777" w:rsidR="00BB1750" w:rsidRDefault="00BB1750" w:rsidP="00BB1750"/>
                    <w:p w14:paraId="773976CB" w14:textId="77777777" w:rsidR="00BB1750" w:rsidRDefault="00BB1750" w:rsidP="00BB1750"/>
                    <w:p w14:paraId="728F5110" w14:textId="77777777" w:rsidR="00BB1750" w:rsidRDefault="00BB1750" w:rsidP="00BB1750"/>
                    <w:p w14:paraId="7F25D4CF" w14:textId="77777777" w:rsidR="00BB1750" w:rsidRDefault="00BB1750" w:rsidP="00BB1750"/>
                    <w:p w14:paraId="69620F18" w14:textId="77777777" w:rsidR="00BB1750" w:rsidRDefault="00BB1750" w:rsidP="00BB1750"/>
                    <w:p w14:paraId="71E9FC55" w14:textId="77777777" w:rsidR="00BB1750" w:rsidRDefault="00BB1750" w:rsidP="00BB1750"/>
                    <w:p w14:paraId="3882494F" w14:textId="77777777" w:rsidR="00BB1750" w:rsidRDefault="00BB1750" w:rsidP="00BB1750"/>
                    <w:p w14:paraId="79431C0F" w14:textId="77777777" w:rsidR="00BB1750" w:rsidRDefault="00BB1750" w:rsidP="00BB1750"/>
                    <w:p w14:paraId="1E986CC7" w14:textId="77777777" w:rsidR="00BB1750" w:rsidRDefault="00BB1750" w:rsidP="00BB1750"/>
                    <w:p w14:paraId="5891D58C" w14:textId="77777777" w:rsidR="00BB1750" w:rsidRDefault="00BB1750" w:rsidP="00BB1750"/>
                    <w:p w14:paraId="6DBA5218" w14:textId="77777777" w:rsidR="00BB1750" w:rsidRDefault="00BB1750" w:rsidP="00BB1750"/>
                  </w:txbxContent>
                </v:textbox>
                <w10:wrap anchorx="margin" anchory="page"/>
              </v:shape>
            </w:pict>
          </mc:Fallback>
        </mc:AlternateContent>
      </w:r>
    </w:p>
    <w:p w14:paraId="22C3B766" w14:textId="271E4B59" w:rsidR="00274FED" w:rsidRPr="00274FED" w:rsidRDefault="00274FED" w:rsidP="00274FED">
      <w:pPr>
        <w:rPr>
          <w:rFonts w:cs="Arial"/>
          <w:sz w:val="18"/>
          <w:szCs w:val="18"/>
        </w:rPr>
        <w:sectPr w:rsidR="00274FED" w:rsidRPr="00274FED" w:rsidSect="00FF25B9">
          <w:footerReference w:type="default" r:id="rId8"/>
          <w:headerReference w:type="first" r:id="rId9"/>
          <w:pgSz w:w="11906" w:h="16838"/>
          <w:pgMar w:top="1417" w:right="1417" w:bottom="1417" w:left="1417" w:header="709" w:footer="709" w:gutter="0"/>
          <w:cols w:space="708"/>
          <w:titlePg/>
          <w:docGrid w:linePitch="360"/>
        </w:sectPr>
      </w:pPr>
    </w:p>
    <w:p w14:paraId="36B6EC60" w14:textId="2296EA54" w:rsidR="005543AD" w:rsidRPr="005543AD" w:rsidRDefault="0086172D" w:rsidP="005543AD">
      <w:pPr>
        <w:rPr>
          <w:rFonts w:ascii="Arial" w:hAnsi="Arial" w:cs="Arial"/>
        </w:rPr>
      </w:pPr>
      <w:r w:rsidRPr="00416D06">
        <w:rPr>
          <w:noProof/>
        </w:rPr>
        <w:lastRenderedPageBreak/>
        <mc:AlternateContent>
          <mc:Choice Requires="wps">
            <w:drawing>
              <wp:anchor distT="0" distB="0" distL="114300" distR="114300" simplePos="0" relativeHeight="251711488" behindDoc="0" locked="0" layoutInCell="1" allowOverlap="1" wp14:anchorId="530672B0" wp14:editId="1F35C8D7">
                <wp:simplePos x="0" y="0"/>
                <wp:positionH relativeFrom="margin">
                  <wp:posOffset>219872</wp:posOffset>
                </wp:positionH>
                <wp:positionV relativeFrom="page">
                  <wp:posOffset>3402419</wp:posOffset>
                </wp:positionV>
                <wp:extent cx="6574790" cy="668758"/>
                <wp:effectExtent l="0" t="0" r="16510" b="171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4790" cy="668758"/>
                        </a:xfrm>
                        <a:prstGeom prst="rect">
                          <a:avLst/>
                        </a:prstGeom>
                        <a:noFill/>
                        <a:ln>
                          <a:noFill/>
                        </a:ln>
                      </wps:spPr>
                      <wps:txbx>
                        <w:txbxContent>
                          <w:p w14:paraId="6D1A48EC" w14:textId="1709631B" w:rsidR="00E93F37" w:rsidRPr="001456E4" w:rsidRDefault="00401A7A" w:rsidP="00E93F37">
                            <w:pPr>
                              <w:pStyle w:val="Forside2"/>
                              <w:rPr>
                                <w:rFonts w:ascii="Open Sans SemiBold" w:hAnsi="Open Sans SemiBold" w:cs="Open Sans SemiBold"/>
                                <w:color w:val="000000" w:themeColor="text1"/>
                                <w:sz w:val="22"/>
                                <w:szCs w:val="22"/>
                                <w:lang w:val="nn-NO"/>
                              </w:rPr>
                            </w:pPr>
                            <w:r>
                              <w:rPr>
                                <w:rFonts w:ascii="Open Sans SemiBold" w:hAnsi="Open Sans SemiBold" w:cs="Open Sans SemiBold"/>
                                <w:color w:val="000000" w:themeColor="text1"/>
                                <w:sz w:val="22"/>
                                <w:szCs w:val="22"/>
                                <w:lang w:val="nn-NO"/>
                              </w:rPr>
                              <w:t>STATSFORVALTER</w:t>
                            </w:r>
                            <w:r w:rsidR="00483AE2" w:rsidRPr="001456E4">
                              <w:rPr>
                                <w:rFonts w:ascii="Open Sans SemiBold" w:hAnsi="Open Sans SemiBold" w:cs="Open Sans SemiBold"/>
                                <w:color w:val="000000" w:themeColor="text1"/>
                                <w:sz w:val="22"/>
                                <w:szCs w:val="22"/>
                                <w:lang w:val="nn-NO"/>
                              </w:rPr>
                              <w:t>EN I</w:t>
                            </w:r>
                            <w:r w:rsidR="00E00828">
                              <w:rPr>
                                <w:rFonts w:ascii="Open Sans SemiBold" w:hAnsi="Open Sans SemiBold" w:cs="Open Sans SemiBold"/>
                                <w:color w:val="000000" w:themeColor="text1"/>
                                <w:sz w:val="22"/>
                                <w:szCs w:val="22"/>
                                <w:lang w:val="nn-NO"/>
                              </w:rPr>
                              <w:t xml:space="preserve"> ØSTFOLD, BUSKERUD, OSLO OG AKERSHUS</w:t>
                            </w:r>
                          </w:p>
                          <w:p w14:paraId="246C89FC" w14:textId="625DE169" w:rsidR="00E93F37" w:rsidRPr="00483AE2" w:rsidRDefault="00E93F37" w:rsidP="00E93F37">
                            <w:pPr>
                              <w:pStyle w:val="Forside2"/>
                              <w:rPr>
                                <w:color w:val="000000" w:themeColor="text1"/>
                                <w:sz w:val="22"/>
                                <w:szCs w:val="22"/>
                                <w:lang w:val="nn-NO"/>
                              </w:rPr>
                            </w:pPr>
                            <w:r w:rsidRPr="00483AE2">
                              <w:rPr>
                                <w:color w:val="000000" w:themeColor="text1"/>
                                <w:sz w:val="22"/>
                                <w:szCs w:val="22"/>
                                <w:lang w:val="nn-NO"/>
                              </w:rPr>
                              <w:t>Postboks 325, 1502 Moss</w:t>
                            </w:r>
                            <w:r w:rsidR="00483AE2" w:rsidRPr="00483AE2">
                              <w:rPr>
                                <w:color w:val="000000" w:themeColor="text1"/>
                                <w:sz w:val="22"/>
                                <w:szCs w:val="22"/>
                                <w:lang w:val="nn-NO"/>
                              </w:rPr>
                              <w:t xml:space="preserve">  I  </w:t>
                            </w:r>
                            <w:r w:rsidR="00401A7A">
                              <w:rPr>
                                <w:color w:val="000000" w:themeColor="text1"/>
                                <w:sz w:val="22"/>
                                <w:szCs w:val="22"/>
                                <w:lang w:val="nn-NO"/>
                              </w:rPr>
                              <w:t>sf</w:t>
                            </w:r>
                            <w:r w:rsidR="001A210D" w:rsidRPr="001A210D">
                              <w:rPr>
                                <w:color w:val="000000" w:themeColor="text1"/>
                                <w:sz w:val="22"/>
                                <w:szCs w:val="22"/>
                                <w:lang w:val="nn-NO"/>
                              </w:rPr>
                              <w:t>o</w:t>
                            </w:r>
                            <w:r w:rsidR="00E00828">
                              <w:rPr>
                                <w:color w:val="000000" w:themeColor="text1"/>
                                <w:sz w:val="22"/>
                                <w:szCs w:val="22"/>
                                <w:lang w:val="nn-NO"/>
                              </w:rPr>
                              <w:t>s</w:t>
                            </w:r>
                            <w:r w:rsidR="001A210D" w:rsidRPr="001A210D">
                              <w:rPr>
                                <w:color w:val="000000" w:themeColor="text1"/>
                                <w:sz w:val="22"/>
                                <w:szCs w:val="22"/>
                                <w:lang w:val="nn-NO"/>
                              </w:rPr>
                              <w:t>post@</w:t>
                            </w:r>
                            <w:r w:rsidR="00401A7A">
                              <w:rPr>
                                <w:color w:val="000000" w:themeColor="text1"/>
                                <w:sz w:val="22"/>
                                <w:szCs w:val="22"/>
                                <w:lang w:val="nn-NO"/>
                              </w:rPr>
                              <w:t>statsforvalter</w:t>
                            </w:r>
                            <w:r w:rsidR="001A210D" w:rsidRPr="001A210D">
                              <w:rPr>
                                <w:color w:val="000000" w:themeColor="text1"/>
                                <w:sz w:val="22"/>
                                <w:szCs w:val="22"/>
                                <w:lang w:val="nn-NO"/>
                              </w:rPr>
                              <w:t>en.no</w:t>
                            </w:r>
                            <w:r w:rsidR="00483AE2" w:rsidRPr="00483AE2">
                              <w:rPr>
                                <w:color w:val="000000" w:themeColor="text1"/>
                                <w:sz w:val="22"/>
                                <w:szCs w:val="22"/>
                                <w:lang w:val="nn-NO"/>
                              </w:rPr>
                              <w:t xml:space="preserve">  I  www.</w:t>
                            </w:r>
                            <w:r w:rsidR="00401A7A">
                              <w:rPr>
                                <w:color w:val="000000" w:themeColor="text1"/>
                                <w:sz w:val="22"/>
                                <w:szCs w:val="22"/>
                                <w:lang w:val="nn-NO"/>
                              </w:rPr>
                              <w:t>statsforvalter</w:t>
                            </w:r>
                            <w:r w:rsidR="00483AE2" w:rsidRPr="00483AE2">
                              <w:rPr>
                                <w:color w:val="000000" w:themeColor="text1"/>
                                <w:sz w:val="22"/>
                                <w:szCs w:val="22"/>
                                <w:lang w:val="nn-NO"/>
                              </w:rPr>
                              <w:t>en.no/o</w:t>
                            </w:r>
                            <w:r w:rsidR="00E00828">
                              <w:rPr>
                                <w:color w:val="000000" w:themeColor="text1"/>
                                <w:sz w:val="22"/>
                                <w:szCs w:val="22"/>
                                <w:lang w:val="nn-NO"/>
                              </w:rPr>
                              <w:t>s</w:t>
                            </w:r>
                          </w:p>
                          <w:p w14:paraId="72F652F3" w14:textId="77777777" w:rsidR="00E93F37" w:rsidRPr="00E93F37" w:rsidRDefault="00E93F37" w:rsidP="00E93F37">
                            <w:pPr>
                              <w:widowControl w:val="0"/>
                              <w:autoSpaceDE w:val="0"/>
                              <w:autoSpaceDN w:val="0"/>
                              <w:adjustRightInd w:val="0"/>
                              <w:ind w:right="-1021"/>
                              <w:jc w:val="both"/>
                              <w:rPr>
                                <w:rFonts w:cs="Open Sans"/>
                                <w:sz w:val="52"/>
                                <w:szCs w:val="52"/>
                                <w:lang w:val="nn-NO"/>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0672B0" id="Text Box 8" o:spid="_x0000_s1043" type="#_x0000_t202" style="position:absolute;margin-left:17.3pt;margin-top:267.9pt;width:517.7pt;height:52.6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" filled="f" stroked="f">
                <v:textbox inset="0,0,0,0">
                  <w:txbxContent>
                    <w:p w14:paraId="6D1A48EC" w14:textId="1709631B" w:rsidR="00E93F37" w:rsidRPr="001456E4" w:rsidRDefault="00401A7A" w:rsidP="00E93F37">
                      <w:pPr>
                        <w:pStyle w:val="Forside2"/>
                        <w:rPr>
                          <w:rFonts w:ascii="Open Sans SemiBold" w:hAnsi="Open Sans SemiBold" w:cs="Open Sans SemiBold"/>
                          <w:color w:val="000000" w:themeColor="text1"/>
                          <w:sz w:val="22"/>
                          <w:szCs w:val="22"/>
                          <w:lang w:val="nn-NO"/>
                        </w:rPr>
                      </w:pPr>
                      <w:r>
                        <w:rPr>
                          <w:rFonts w:ascii="Open Sans SemiBold" w:hAnsi="Open Sans SemiBold" w:cs="Open Sans SemiBold"/>
                          <w:color w:val="000000" w:themeColor="text1"/>
                          <w:sz w:val="22"/>
                          <w:szCs w:val="22"/>
                          <w:lang w:val="nn-NO"/>
                        </w:rPr>
                        <w:t>STATSFORVALTER</w:t>
                      </w:r>
                      <w:r w:rsidR="00483AE2" w:rsidRPr="001456E4">
                        <w:rPr>
                          <w:rFonts w:ascii="Open Sans SemiBold" w:hAnsi="Open Sans SemiBold" w:cs="Open Sans SemiBold"/>
                          <w:color w:val="000000" w:themeColor="text1"/>
                          <w:sz w:val="22"/>
                          <w:szCs w:val="22"/>
                          <w:lang w:val="nn-NO"/>
                        </w:rPr>
                        <w:t>EN I</w:t>
                      </w:r>
                      <w:r w:rsidR="00E00828">
                        <w:rPr>
                          <w:rFonts w:ascii="Open Sans SemiBold" w:hAnsi="Open Sans SemiBold" w:cs="Open Sans SemiBold"/>
                          <w:color w:val="000000" w:themeColor="text1"/>
                          <w:sz w:val="22"/>
                          <w:szCs w:val="22"/>
                          <w:lang w:val="nn-NO"/>
                        </w:rPr>
                        <w:t xml:space="preserve"> ØSTFOLD, BUSKERUD, OSLO OG AKERSHUS</w:t>
                      </w:r>
                    </w:p>
                    <w:p w14:paraId="246C89FC" w14:textId="625DE169" w:rsidR="00E93F37" w:rsidRPr="00483AE2" w:rsidRDefault="00E93F37" w:rsidP="00E93F37">
                      <w:pPr>
                        <w:pStyle w:val="Forside2"/>
                        <w:rPr>
                          <w:color w:val="000000" w:themeColor="text1"/>
                          <w:sz w:val="22"/>
                          <w:szCs w:val="22"/>
                          <w:lang w:val="nn-NO"/>
                        </w:rPr>
                      </w:pPr>
                      <w:r w:rsidRPr="00483AE2">
                        <w:rPr>
                          <w:color w:val="000000" w:themeColor="text1"/>
                          <w:sz w:val="22"/>
                          <w:szCs w:val="22"/>
                          <w:lang w:val="nn-NO"/>
                        </w:rPr>
                        <w:t>Postboks 325, 1502 Moss</w:t>
                      </w:r>
                      <w:r w:rsidR="00483AE2" w:rsidRPr="00483AE2">
                        <w:rPr>
                          <w:color w:val="000000" w:themeColor="text1"/>
                          <w:sz w:val="22"/>
                          <w:szCs w:val="22"/>
                          <w:lang w:val="nn-NO"/>
                        </w:rPr>
                        <w:t xml:space="preserve">  I  </w:t>
                      </w:r>
                      <w:r w:rsidR="00401A7A">
                        <w:rPr>
                          <w:color w:val="000000" w:themeColor="text1"/>
                          <w:sz w:val="22"/>
                          <w:szCs w:val="22"/>
                          <w:lang w:val="nn-NO"/>
                        </w:rPr>
                        <w:t>sf</w:t>
                      </w:r>
                      <w:r w:rsidR="001A210D" w:rsidRPr="001A210D">
                        <w:rPr>
                          <w:color w:val="000000" w:themeColor="text1"/>
                          <w:sz w:val="22"/>
                          <w:szCs w:val="22"/>
                          <w:lang w:val="nn-NO"/>
                        </w:rPr>
                        <w:t>o</w:t>
                      </w:r>
                      <w:r w:rsidR="00E00828">
                        <w:rPr>
                          <w:color w:val="000000" w:themeColor="text1"/>
                          <w:sz w:val="22"/>
                          <w:szCs w:val="22"/>
                          <w:lang w:val="nn-NO"/>
                        </w:rPr>
                        <w:t>s</w:t>
                      </w:r>
                      <w:r w:rsidR="001A210D" w:rsidRPr="001A210D">
                        <w:rPr>
                          <w:color w:val="000000" w:themeColor="text1"/>
                          <w:sz w:val="22"/>
                          <w:szCs w:val="22"/>
                          <w:lang w:val="nn-NO"/>
                        </w:rPr>
                        <w:t>post@</w:t>
                      </w:r>
                      <w:r w:rsidR="00401A7A">
                        <w:rPr>
                          <w:color w:val="000000" w:themeColor="text1"/>
                          <w:sz w:val="22"/>
                          <w:szCs w:val="22"/>
                          <w:lang w:val="nn-NO"/>
                        </w:rPr>
                        <w:t>statsforvalter</w:t>
                      </w:r>
                      <w:r w:rsidR="001A210D" w:rsidRPr="001A210D">
                        <w:rPr>
                          <w:color w:val="000000" w:themeColor="text1"/>
                          <w:sz w:val="22"/>
                          <w:szCs w:val="22"/>
                          <w:lang w:val="nn-NO"/>
                        </w:rPr>
                        <w:t>en.no</w:t>
                      </w:r>
                      <w:r w:rsidR="00483AE2" w:rsidRPr="00483AE2">
                        <w:rPr>
                          <w:color w:val="000000" w:themeColor="text1"/>
                          <w:sz w:val="22"/>
                          <w:szCs w:val="22"/>
                          <w:lang w:val="nn-NO"/>
                        </w:rPr>
                        <w:t xml:space="preserve">  I  www.</w:t>
                      </w:r>
                      <w:r w:rsidR="00401A7A">
                        <w:rPr>
                          <w:color w:val="000000" w:themeColor="text1"/>
                          <w:sz w:val="22"/>
                          <w:szCs w:val="22"/>
                          <w:lang w:val="nn-NO"/>
                        </w:rPr>
                        <w:t>statsforvalter</w:t>
                      </w:r>
                      <w:r w:rsidR="00483AE2" w:rsidRPr="00483AE2">
                        <w:rPr>
                          <w:color w:val="000000" w:themeColor="text1"/>
                          <w:sz w:val="22"/>
                          <w:szCs w:val="22"/>
                          <w:lang w:val="nn-NO"/>
                        </w:rPr>
                        <w:t>en.no/o</w:t>
                      </w:r>
                      <w:r w:rsidR="00E00828">
                        <w:rPr>
                          <w:color w:val="000000" w:themeColor="text1"/>
                          <w:sz w:val="22"/>
                          <w:szCs w:val="22"/>
                          <w:lang w:val="nn-NO"/>
                        </w:rPr>
                        <w:t>s</w:t>
                      </w:r>
                    </w:p>
                    <w:p w14:paraId="72F652F3" w14:textId="77777777" w:rsidR="00E93F37" w:rsidRPr="00E93F37" w:rsidRDefault="00E93F37" w:rsidP="00E93F37">
                      <w:pPr>
                        <w:widowControl w:val="0"/>
                        <w:autoSpaceDE w:val="0"/>
                        <w:autoSpaceDN w:val="0"/>
                        <w:adjustRightInd w:val="0"/>
                        <w:ind w:right="-1021"/>
                        <w:jc w:val="both"/>
                        <w:rPr>
                          <w:rFonts w:cs="Open Sans"/>
                          <w:sz w:val="52"/>
                          <w:szCs w:val="52"/>
                          <w:lang w:val="nn-NO"/>
                        </w:rPr>
                      </w:pPr>
                    </w:p>
                  </w:txbxContent>
                </v:textbox>
                <w10:wrap anchorx="margin" anchory="page"/>
              </v:shape>
            </w:pict>
          </mc:Fallback>
        </mc:AlternateContent>
      </w:r>
    </w:p>
    <w:sectPr w:rsidR="005543AD" w:rsidRPr="005543AD" w:rsidSect="00B2409F">
      <w:headerReference w:type="first" r:id="rId10"/>
      <w:pgSz w:w="11906" w:h="16838"/>
      <w:pgMar w:top="1021"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A806B" w14:textId="77777777" w:rsidR="00150672" w:rsidRDefault="00150672" w:rsidP="007A55E0">
      <w:r>
        <w:separator/>
      </w:r>
    </w:p>
  </w:endnote>
  <w:endnote w:type="continuationSeparator" w:id="0">
    <w:p w14:paraId="1AD19E52" w14:textId="77777777" w:rsidR="00150672" w:rsidRDefault="00150672" w:rsidP="007A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62299"/>
      <w:docPartObj>
        <w:docPartGallery w:val="Page Numbers (Bottom of Page)"/>
        <w:docPartUnique/>
      </w:docPartObj>
    </w:sdtPr>
    <w:sdtEndPr/>
    <w:sdtContent>
      <w:p w14:paraId="37665542" w14:textId="77777777" w:rsidR="00C937B6" w:rsidRDefault="00B05EEA" w:rsidP="00C937B6">
        <w:pPr>
          <w:pStyle w:val="Bunntekst"/>
          <w:jc w:val="center"/>
        </w:pPr>
        <w:r>
          <w:fldChar w:fldCharType="begin"/>
        </w:r>
        <w:r>
          <w:instrText xml:space="preserve"> PAGE   \* MERGEFORMAT </w:instrText>
        </w:r>
        <w:r>
          <w:fldChar w:fldCharType="separate"/>
        </w:r>
        <w:r w:rsidR="003B3404">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41108" w14:textId="77777777" w:rsidR="00150672" w:rsidRDefault="00150672" w:rsidP="007A55E0">
      <w:r>
        <w:separator/>
      </w:r>
    </w:p>
  </w:footnote>
  <w:footnote w:type="continuationSeparator" w:id="0">
    <w:p w14:paraId="533FDFA6" w14:textId="77777777" w:rsidR="00150672" w:rsidRDefault="00150672" w:rsidP="007A5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CBB51" w14:textId="0CF06457" w:rsidR="004818EC" w:rsidRDefault="00CE7694">
    <w:pPr>
      <w:pStyle w:val="Topptekst"/>
    </w:pPr>
    <w:r w:rsidRPr="00E85FCA">
      <w:rPr>
        <w:noProof/>
      </w:rPr>
      <w:drawing>
        <wp:anchor distT="0" distB="0" distL="114300" distR="114300" simplePos="0" relativeHeight="251663360" behindDoc="0" locked="1" layoutInCell="1" allowOverlap="0" wp14:anchorId="7D46143A" wp14:editId="175C9DA7">
          <wp:simplePos x="0" y="0"/>
          <wp:positionH relativeFrom="page">
            <wp:align>left</wp:align>
          </wp:positionH>
          <wp:positionV relativeFrom="page">
            <wp:posOffset>-104775</wp:posOffset>
          </wp:positionV>
          <wp:extent cx="4240530" cy="1314450"/>
          <wp:effectExtent l="0" t="0" r="0" b="0"/>
          <wp:wrapNone/>
          <wp:docPr id="1243600728" name="Grafikk 6" descr="Logo Statsforvalteren i Østfold, Buskerud, Oslo og Akersh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k 6" descr="Logo Statsforvalteren i Østfold, Buskerud, Oslo og Akershus"/>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40530" cy="1314450"/>
                  </a:xfrm>
                  <a:prstGeom prst="rect">
                    <a:avLst/>
                  </a:prstGeom>
                </pic:spPr>
              </pic:pic>
            </a:graphicData>
          </a:graphic>
          <wp14:sizeRelH relativeFrom="page">
            <wp14:pctWidth>0</wp14:pctWidth>
          </wp14:sizeRelH>
          <wp14:sizeRelV relativeFrom="page">
            <wp14:pctHeight>0</wp14:pctHeight>
          </wp14:sizeRelV>
        </wp:anchor>
      </w:drawing>
    </w:r>
    <w:r w:rsidR="00D83443">
      <w:rPr>
        <w:noProof/>
      </w:rPr>
      <w:drawing>
        <wp:anchor distT="0" distB="0" distL="114300" distR="114300" simplePos="0" relativeHeight="251659264" behindDoc="0" locked="0" layoutInCell="1" allowOverlap="1" wp14:anchorId="3D005CDD" wp14:editId="11AF4B82">
          <wp:simplePos x="0" y="0"/>
          <wp:positionH relativeFrom="page">
            <wp:posOffset>0</wp:posOffset>
          </wp:positionH>
          <wp:positionV relativeFrom="paragraph">
            <wp:posOffset>3752134</wp:posOffset>
          </wp:positionV>
          <wp:extent cx="7558965" cy="6479984"/>
          <wp:effectExtent l="0" t="0" r="4445" b="0"/>
          <wp:wrapNone/>
          <wp:docPr id="1033287620" name="Bilde 10332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side rapport element blå 2 F.jpg"/>
                  <pic:cNvPicPr/>
                </pic:nvPicPr>
                <pic:blipFill>
                  <a:blip r:embed="rId2">
                    <a:extLst>
                      <a:ext uri="{28A0092B-C50C-407E-A947-70E740481C1C}">
                        <a14:useLocalDpi xmlns:a14="http://schemas.microsoft.com/office/drawing/2010/main" val="0"/>
                      </a:ext>
                    </a:extLst>
                  </a:blip>
                  <a:stretch>
                    <a:fillRect/>
                  </a:stretch>
                </pic:blipFill>
                <pic:spPr>
                  <a:xfrm>
                    <a:off x="0" y="0"/>
                    <a:ext cx="7558965" cy="647998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791C7" w14:textId="77777777" w:rsidR="004818EC" w:rsidRDefault="004818EC">
    <w:pPr>
      <w:pStyle w:val="Topptekst"/>
    </w:pPr>
    <w:r>
      <w:rPr>
        <w:rFonts w:ascii="Arial" w:hAnsi="Arial" w:cs="Arial"/>
        <w:noProof/>
      </w:rPr>
      <w:drawing>
        <wp:anchor distT="0" distB="0" distL="114300" distR="114300" simplePos="0" relativeHeight="251661312" behindDoc="0" locked="0" layoutInCell="1" allowOverlap="1" wp14:anchorId="16E81585" wp14:editId="608E4291">
          <wp:simplePos x="0" y="0"/>
          <wp:positionH relativeFrom="page">
            <wp:posOffset>0</wp:posOffset>
          </wp:positionH>
          <wp:positionV relativeFrom="paragraph">
            <wp:posOffset>3752134</wp:posOffset>
          </wp:positionV>
          <wp:extent cx="7558982" cy="6479998"/>
          <wp:effectExtent l="0" t="0" r="4445" b="0"/>
          <wp:wrapNone/>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rside rapport element blå 2 B.jpg"/>
                  <pic:cNvPicPr/>
                </pic:nvPicPr>
                <pic:blipFill>
                  <a:blip r:embed="rId1">
                    <a:extLst>
                      <a:ext uri="{28A0092B-C50C-407E-A947-70E740481C1C}">
                        <a14:useLocalDpi xmlns:a14="http://schemas.microsoft.com/office/drawing/2010/main" val="0"/>
                      </a:ext>
                    </a:extLst>
                  </a:blip>
                  <a:stretch>
                    <a:fillRect/>
                  </a:stretch>
                </pic:blipFill>
                <pic:spPr>
                  <a:xfrm>
                    <a:off x="0" y="0"/>
                    <a:ext cx="7558982" cy="64799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4F4A"/>
    <w:multiLevelType w:val="hybridMultilevel"/>
    <w:tmpl w:val="1FDCC316"/>
    <w:lvl w:ilvl="0" w:tplc="B804FC90">
      <w:start w:val="1"/>
      <w:numFmt w:val="bullet"/>
      <w:lvlText w:val="-"/>
      <w:lvlJc w:val="left"/>
      <w:pPr>
        <w:ind w:left="720" w:hanging="360"/>
      </w:pPr>
      <w:rPr>
        <w:rFonts w:ascii="Times New Roman" w:eastAsia="Times New Roman" w:hAnsi="Times New Roman" w:hint="default"/>
        <w:sz w:val="24"/>
        <w:szCs w:val="24"/>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 w15:restartNumberingAfterBreak="0">
    <w:nsid w:val="228F0E11"/>
    <w:multiLevelType w:val="hybridMultilevel"/>
    <w:tmpl w:val="B51811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41B6831"/>
    <w:multiLevelType w:val="hybridMultilevel"/>
    <w:tmpl w:val="C90C58F4"/>
    <w:lvl w:ilvl="0" w:tplc="B804FC90">
      <w:start w:val="1"/>
      <w:numFmt w:val="bullet"/>
      <w:lvlText w:val="-"/>
      <w:lvlJc w:val="left"/>
      <w:pPr>
        <w:ind w:left="720" w:hanging="360"/>
      </w:pPr>
      <w:rPr>
        <w:rFonts w:ascii="Times New Roman" w:eastAsia="Times New Roman" w:hAnsi="Times New Roman" w:hint="default"/>
        <w:sz w:val="24"/>
        <w:szCs w:val="24"/>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num w:numId="1" w16cid:durableId="233905118">
    <w:abstractNumId w:val="0"/>
  </w:num>
  <w:num w:numId="2" w16cid:durableId="1293638447">
    <w:abstractNumId w:val="2"/>
  </w:num>
  <w:num w:numId="3" w16cid:durableId="1182627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45F"/>
    <w:rsid w:val="00003D2A"/>
    <w:rsid w:val="000041D5"/>
    <w:rsid w:val="000108DD"/>
    <w:rsid w:val="00016002"/>
    <w:rsid w:val="000176DC"/>
    <w:rsid w:val="000258EF"/>
    <w:rsid w:val="0004009F"/>
    <w:rsid w:val="000508B7"/>
    <w:rsid w:val="00052F26"/>
    <w:rsid w:val="0005344A"/>
    <w:rsid w:val="00053910"/>
    <w:rsid w:val="00056B3E"/>
    <w:rsid w:val="00067657"/>
    <w:rsid w:val="00067E9C"/>
    <w:rsid w:val="00081492"/>
    <w:rsid w:val="000847E4"/>
    <w:rsid w:val="00090BBC"/>
    <w:rsid w:val="00094613"/>
    <w:rsid w:val="000C06AE"/>
    <w:rsid w:val="000D58A9"/>
    <w:rsid w:val="000D602B"/>
    <w:rsid w:val="000E1CD4"/>
    <w:rsid w:val="000E22A0"/>
    <w:rsid w:val="0010001D"/>
    <w:rsid w:val="00100D2E"/>
    <w:rsid w:val="00102143"/>
    <w:rsid w:val="00102F71"/>
    <w:rsid w:val="00107073"/>
    <w:rsid w:val="00120593"/>
    <w:rsid w:val="00121B33"/>
    <w:rsid w:val="00125A3D"/>
    <w:rsid w:val="00133EF7"/>
    <w:rsid w:val="001456E4"/>
    <w:rsid w:val="00150672"/>
    <w:rsid w:val="00154174"/>
    <w:rsid w:val="00154364"/>
    <w:rsid w:val="001639A2"/>
    <w:rsid w:val="00171EA0"/>
    <w:rsid w:val="00172452"/>
    <w:rsid w:val="00172F9B"/>
    <w:rsid w:val="001730C9"/>
    <w:rsid w:val="001760CA"/>
    <w:rsid w:val="00176D2C"/>
    <w:rsid w:val="00177FC4"/>
    <w:rsid w:val="001A210D"/>
    <w:rsid w:val="001A21AD"/>
    <w:rsid w:val="001A23EA"/>
    <w:rsid w:val="001A5C6D"/>
    <w:rsid w:val="001E0961"/>
    <w:rsid w:val="001E7D53"/>
    <w:rsid w:val="001F4F0B"/>
    <w:rsid w:val="0020008C"/>
    <w:rsid w:val="002119B7"/>
    <w:rsid w:val="00213F50"/>
    <w:rsid w:val="00216B43"/>
    <w:rsid w:val="00235A7C"/>
    <w:rsid w:val="00255AC6"/>
    <w:rsid w:val="0025627A"/>
    <w:rsid w:val="00263821"/>
    <w:rsid w:val="00265238"/>
    <w:rsid w:val="00266B05"/>
    <w:rsid w:val="00274D6D"/>
    <w:rsid w:val="00274FED"/>
    <w:rsid w:val="00275D44"/>
    <w:rsid w:val="0028375D"/>
    <w:rsid w:val="00284CAE"/>
    <w:rsid w:val="00291892"/>
    <w:rsid w:val="00292054"/>
    <w:rsid w:val="002921EC"/>
    <w:rsid w:val="00292637"/>
    <w:rsid w:val="002A65E2"/>
    <w:rsid w:val="002B1D4F"/>
    <w:rsid w:val="002B25D5"/>
    <w:rsid w:val="002B2D30"/>
    <w:rsid w:val="002B6EFF"/>
    <w:rsid w:val="002C46A8"/>
    <w:rsid w:val="002C55CB"/>
    <w:rsid w:val="002D5872"/>
    <w:rsid w:val="002D6D38"/>
    <w:rsid w:val="0031215A"/>
    <w:rsid w:val="00312296"/>
    <w:rsid w:val="00313915"/>
    <w:rsid w:val="00323FFC"/>
    <w:rsid w:val="00335987"/>
    <w:rsid w:val="00342FBB"/>
    <w:rsid w:val="0034529D"/>
    <w:rsid w:val="00356191"/>
    <w:rsid w:val="00365817"/>
    <w:rsid w:val="00375766"/>
    <w:rsid w:val="00376474"/>
    <w:rsid w:val="003821AB"/>
    <w:rsid w:val="00392AA4"/>
    <w:rsid w:val="00392C26"/>
    <w:rsid w:val="00395DAD"/>
    <w:rsid w:val="003A3181"/>
    <w:rsid w:val="003B2937"/>
    <w:rsid w:val="003B3404"/>
    <w:rsid w:val="003B77FB"/>
    <w:rsid w:val="003D1595"/>
    <w:rsid w:val="003D2B4B"/>
    <w:rsid w:val="003D5D3F"/>
    <w:rsid w:val="003D606A"/>
    <w:rsid w:val="003F0930"/>
    <w:rsid w:val="003F7C68"/>
    <w:rsid w:val="00401A7A"/>
    <w:rsid w:val="00404F66"/>
    <w:rsid w:val="00416D06"/>
    <w:rsid w:val="004218A0"/>
    <w:rsid w:val="004350B2"/>
    <w:rsid w:val="004356F8"/>
    <w:rsid w:val="00446308"/>
    <w:rsid w:val="00465E09"/>
    <w:rsid w:val="00472083"/>
    <w:rsid w:val="004725A2"/>
    <w:rsid w:val="00477BD8"/>
    <w:rsid w:val="004818EC"/>
    <w:rsid w:val="00483AE2"/>
    <w:rsid w:val="004906F2"/>
    <w:rsid w:val="00492951"/>
    <w:rsid w:val="004A26D9"/>
    <w:rsid w:val="004A5643"/>
    <w:rsid w:val="004B02A9"/>
    <w:rsid w:val="004B0EC3"/>
    <w:rsid w:val="004C0A5D"/>
    <w:rsid w:val="004C5018"/>
    <w:rsid w:val="004D3627"/>
    <w:rsid w:val="004D4D7B"/>
    <w:rsid w:val="004E06CB"/>
    <w:rsid w:val="004E76B8"/>
    <w:rsid w:val="00502933"/>
    <w:rsid w:val="00505776"/>
    <w:rsid w:val="005110B1"/>
    <w:rsid w:val="00512C09"/>
    <w:rsid w:val="005156D9"/>
    <w:rsid w:val="0052645F"/>
    <w:rsid w:val="005321E2"/>
    <w:rsid w:val="005543AD"/>
    <w:rsid w:val="005576E2"/>
    <w:rsid w:val="005626E6"/>
    <w:rsid w:val="00566404"/>
    <w:rsid w:val="00573DD9"/>
    <w:rsid w:val="005813EA"/>
    <w:rsid w:val="00581A9A"/>
    <w:rsid w:val="005829BB"/>
    <w:rsid w:val="00587575"/>
    <w:rsid w:val="00592884"/>
    <w:rsid w:val="00594277"/>
    <w:rsid w:val="00595E59"/>
    <w:rsid w:val="005A1870"/>
    <w:rsid w:val="005A6055"/>
    <w:rsid w:val="005B0885"/>
    <w:rsid w:val="005C1731"/>
    <w:rsid w:val="005C28C7"/>
    <w:rsid w:val="005D24F6"/>
    <w:rsid w:val="005D6057"/>
    <w:rsid w:val="005F2143"/>
    <w:rsid w:val="00606912"/>
    <w:rsid w:val="006154CB"/>
    <w:rsid w:val="00661A1F"/>
    <w:rsid w:val="00670261"/>
    <w:rsid w:val="00680EA0"/>
    <w:rsid w:val="0068647A"/>
    <w:rsid w:val="006A3DE1"/>
    <w:rsid w:val="006A6E94"/>
    <w:rsid w:val="006B4E4F"/>
    <w:rsid w:val="006B78CF"/>
    <w:rsid w:val="006C086B"/>
    <w:rsid w:val="006C2CB3"/>
    <w:rsid w:val="006C4EB6"/>
    <w:rsid w:val="006F559C"/>
    <w:rsid w:val="00700473"/>
    <w:rsid w:val="00700E14"/>
    <w:rsid w:val="00713173"/>
    <w:rsid w:val="00716688"/>
    <w:rsid w:val="007219A4"/>
    <w:rsid w:val="00727D00"/>
    <w:rsid w:val="00736482"/>
    <w:rsid w:val="00742C39"/>
    <w:rsid w:val="007447B6"/>
    <w:rsid w:val="00744FA3"/>
    <w:rsid w:val="007648E2"/>
    <w:rsid w:val="007651DB"/>
    <w:rsid w:val="00773B83"/>
    <w:rsid w:val="0077680B"/>
    <w:rsid w:val="00797E1A"/>
    <w:rsid w:val="007A55E0"/>
    <w:rsid w:val="007A7F94"/>
    <w:rsid w:val="007B7971"/>
    <w:rsid w:val="007C002C"/>
    <w:rsid w:val="007C3AC9"/>
    <w:rsid w:val="007C77F7"/>
    <w:rsid w:val="007D5080"/>
    <w:rsid w:val="007E168A"/>
    <w:rsid w:val="007E70B7"/>
    <w:rsid w:val="007F2D7D"/>
    <w:rsid w:val="00803295"/>
    <w:rsid w:val="00812F6B"/>
    <w:rsid w:val="00813297"/>
    <w:rsid w:val="00820C01"/>
    <w:rsid w:val="00823471"/>
    <w:rsid w:val="008254FE"/>
    <w:rsid w:val="00830001"/>
    <w:rsid w:val="0083108B"/>
    <w:rsid w:val="0084689D"/>
    <w:rsid w:val="00850FEB"/>
    <w:rsid w:val="00851528"/>
    <w:rsid w:val="008532A6"/>
    <w:rsid w:val="0086172D"/>
    <w:rsid w:val="00864AEE"/>
    <w:rsid w:val="00866BB0"/>
    <w:rsid w:val="00875E17"/>
    <w:rsid w:val="00882560"/>
    <w:rsid w:val="0089068F"/>
    <w:rsid w:val="00891723"/>
    <w:rsid w:val="008A52B4"/>
    <w:rsid w:val="008B41EA"/>
    <w:rsid w:val="008B4501"/>
    <w:rsid w:val="008B591C"/>
    <w:rsid w:val="008C01BD"/>
    <w:rsid w:val="008C48F8"/>
    <w:rsid w:val="008C7E11"/>
    <w:rsid w:val="008D4377"/>
    <w:rsid w:val="008D472D"/>
    <w:rsid w:val="008F6674"/>
    <w:rsid w:val="008F681E"/>
    <w:rsid w:val="0090728F"/>
    <w:rsid w:val="0091375A"/>
    <w:rsid w:val="0094093B"/>
    <w:rsid w:val="00947BEB"/>
    <w:rsid w:val="00951EBD"/>
    <w:rsid w:val="00951FAA"/>
    <w:rsid w:val="00961568"/>
    <w:rsid w:val="009656E9"/>
    <w:rsid w:val="009727E6"/>
    <w:rsid w:val="00972B41"/>
    <w:rsid w:val="009807EA"/>
    <w:rsid w:val="009A20A6"/>
    <w:rsid w:val="009B4F0A"/>
    <w:rsid w:val="009C112E"/>
    <w:rsid w:val="009C3F12"/>
    <w:rsid w:val="009C627F"/>
    <w:rsid w:val="009D3C71"/>
    <w:rsid w:val="009D4D15"/>
    <w:rsid w:val="009D5884"/>
    <w:rsid w:val="00A00CFD"/>
    <w:rsid w:val="00A013C8"/>
    <w:rsid w:val="00A024C7"/>
    <w:rsid w:val="00A0304F"/>
    <w:rsid w:val="00A13577"/>
    <w:rsid w:val="00A30451"/>
    <w:rsid w:val="00A34171"/>
    <w:rsid w:val="00A51978"/>
    <w:rsid w:val="00A5567C"/>
    <w:rsid w:val="00A57318"/>
    <w:rsid w:val="00A6192D"/>
    <w:rsid w:val="00A67484"/>
    <w:rsid w:val="00A8241E"/>
    <w:rsid w:val="00A8670C"/>
    <w:rsid w:val="00A95DFA"/>
    <w:rsid w:val="00AA7AD5"/>
    <w:rsid w:val="00AA7EEF"/>
    <w:rsid w:val="00AB52FC"/>
    <w:rsid w:val="00AC0AF6"/>
    <w:rsid w:val="00AC4945"/>
    <w:rsid w:val="00AD0501"/>
    <w:rsid w:val="00AF7768"/>
    <w:rsid w:val="00B01669"/>
    <w:rsid w:val="00B05EEA"/>
    <w:rsid w:val="00B0658E"/>
    <w:rsid w:val="00B12C22"/>
    <w:rsid w:val="00B205F9"/>
    <w:rsid w:val="00B235B5"/>
    <w:rsid w:val="00B2409F"/>
    <w:rsid w:val="00B31655"/>
    <w:rsid w:val="00B40587"/>
    <w:rsid w:val="00B56236"/>
    <w:rsid w:val="00B61B47"/>
    <w:rsid w:val="00B67BCC"/>
    <w:rsid w:val="00B71D77"/>
    <w:rsid w:val="00B75849"/>
    <w:rsid w:val="00B7595F"/>
    <w:rsid w:val="00B75D7A"/>
    <w:rsid w:val="00B80835"/>
    <w:rsid w:val="00B846F2"/>
    <w:rsid w:val="00B85B4F"/>
    <w:rsid w:val="00B85DCE"/>
    <w:rsid w:val="00B85DFD"/>
    <w:rsid w:val="00B85F28"/>
    <w:rsid w:val="00B90413"/>
    <w:rsid w:val="00B909B8"/>
    <w:rsid w:val="00B90A6B"/>
    <w:rsid w:val="00B91884"/>
    <w:rsid w:val="00B97AA3"/>
    <w:rsid w:val="00BB1750"/>
    <w:rsid w:val="00BB2AD1"/>
    <w:rsid w:val="00BB67B5"/>
    <w:rsid w:val="00BC3415"/>
    <w:rsid w:val="00BC55F1"/>
    <w:rsid w:val="00BD0F71"/>
    <w:rsid w:val="00BD62D3"/>
    <w:rsid w:val="00BD78A7"/>
    <w:rsid w:val="00BE376D"/>
    <w:rsid w:val="00BE40B0"/>
    <w:rsid w:val="00C01983"/>
    <w:rsid w:val="00C0672A"/>
    <w:rsid w:val="00C173CB"/>
    <w:rsid w:val="00C34453"/>
    <w:rsid w:val="00C35DC2"/>
    <w:rsid w:val="00C4266E"/>
    <w:rsid w:val="00C45974"/>
    <w:rsid w:val="00C51F03"/>
    <w:rsid w:val="00C63875"/>
    <w:rsid w:val="00C76B07"/>
    <w:rsid w:val="00C8249B"/>
    <w:rsid w:val="00C900CB"/>
    <w:rsid w:val="00C91345"/>
    <w:rsid w:val="00C937B6"/>
    <w:rsid w:val="00CA1E92"/>
    <w:rsid w:val="00CA5ACF"/>
    <w:rsid w:val="00CB3FE2"/>
    <w:rsid w:val="00CC0723"/>
    <w:rsid w:val="00CC24DD"/>
    <w:rsid w:val="00CC3316"/>
    <w:rsid w:val="00CC460F"/>
    <w:rsid w:val="00CC721A"/>
    <w:rsid w:val="00CC7445"/>
    <w:rsid w:val="00CD25CA"/>
    <w:rsid w:val="00CE7623"/>
    <w:rsid w:val="00CE7694"/>
    <w:rsid w:val="00CF0F5A"/>
    <w:rsid w:val="00CF44B1"/>
    <w:rsid w:val="00D008AF"/>
    <w:rsid w:val="00D109E9"/>
    <w:rsid w:val="00D10C49"/>
    <w:rsid w:val="00D21E6D"/>
    <w:rsid w:val="00D27DAA"/>
    <w:rsid w:val="00D34C83"/>
    <w:rsid w:val="00D35A8A"/>
    <w:rsid w:val="00D47D7E"/>
    <w:rsid w:val="00D50A83"/>
    <w:rsid w:val="00D548BA"/>
    <w:rsid w:val="00D606F5"/>
    <w:rsid w:val="00D6237B"/>
    <w:rsid w:val="00D768CD"/>
    <w:rsid w:val="00D813AB"/>
    <w:rsid w:val="00D83443"/>
    <w:rsid w:val="00D850DC"/>
    <w:rsid w:val="00D9012F"/>
    <w:rsid w:val="00DB1A16"/>
    <w:rsid w:val="00DB44A8"/>
    <w:rsid w:val="00DC1073"/>
    <w:rsid w:val="00DC3482"/>
    <w:rsid w:val="00DC7524"/>
    <w:rsid w:val="00DD5979"/>
    <w:rsid w:val="00DD6ABB"/>
    <w:rsid w:val="00DE7440"/>
    <w:rsid w:val="00DF232C"/>
    <w:rsid w:val="00DF3C28"/>
    <w:rsid w:val="00E00828"/>
    <w:rsid w:val="00E02173"/>
    <w:rsid w:val="00E21660"/>
    <w:rsid w:val="00E234D2"/>
    <w:rsid w:val="00E23673"/>
    <w:rsid w:val="00E2722D"/>
    <w:rsid w:val="00E40063"/>
    <w:rsid w:val="00E44DF8"/>
    <w:rsid w:val="00E47E99"/>
    <w:rsid w:val="00E525EF"/>
    <w:rsid w:val="00E52C3A"/>
    <w:rsid w:val="00E604F5"/>
    <w:rsid w:val="00E65B1D"/>
    <w:rsid w:val="00E75861"/>
    <w:rsid w:val="00E85E96"/>
    <w:rsid w:val="00E93F37"/>
    <w:rsid w:val="00E9681C"/>
    <w:rsid w:val="00EA1C2E"/>
    <w:rsid w:val="00EA2874"/>
    <w:rsid w:val="00EB29C8"/>
    <w:rsid w:val="00EB605F"/>
    <w:rsid w:val="00EC4DDE"/>
    <w:rsid w:val="00EC4F55"/>
    <w:rsid w:val="00ED2B40"/>
    <w:rsid w:val="00EF4031"/>
    <w:rsid w:val="00EF679E"/>
    <w:rsid w:val="00EF7294"/>
    <w:rsid w:val="00F0217D"/>
    <w:rsid w:val="00F052DD"/>
    <w:rsid w:val="00F135D1"/>
    <w:rsid w:val="00F163CB"/>
    <w:rsid w:val="00F168AD"/>
    <w:rsid w:val="00F17E84"/>
    <w:rsid w:val="00F20992"/>
    <w:rsid w:val="00F20B7A"/>
    <w:rsid w:val="00F20BB9"/>
    <w:rsid w:val="00F25DCE"/>
    <w:rsid w:val="00F310DB"/>
    <w:rsid w:val="00F33DBC"/>
    <w:rsid w:val="00F411DB"/>
    <w:rsid w:val="00F45B81"/>
    <w:rsid w:val="00F57100"/>
    <w:rsid w:val="00F60F7F"/>
    <w:rsid w:val="00F644BE"/>
    <w:rsid w:val="00F65636"/>
    <w:rsid w:val="00F65EEA"/>
    <w:rsid w:val="00F67855"/>
    <w:rsid w:val="00F80BBA"/>
    <w:rsid w:val="00F85822"/>
    <w:rsid w:val="00F87623"/>
    <w:rsid w:val="00F91524"/>
    <w:rsid w:val="00F92DD3"/>
    <w:rsid w:val="00F939D1"/>
    <w:rsid w:val="00FA1141"/>
    <w:rsid w:val="00FB2130"/>
    <w:rsid w:val="00FB7FBF"/>
    <w:rsid w:val="00FC71E1"/>
    <w:rsid w:val="00FD0AED"/>
    <w:rsid w:val="00FD38B0"/>
    <w:rsid w:val="00FE3D42"/>
    <w:rsid w:val="00FF25B9"/>
    <w:rsid w:val="00FF5EAC"/>
    <w:rsid w:val="00FF64E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BC44D"/>
  <w15:docId w15:val="{E70A9F03-BF26-40DE-8882-D088EA56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9A4"/>
    <w:rPr>
      <w:rFonts w:ascii="Open Sans" w:eastAsiaTheme="minorEastAsia" w:hAnsi="Open Sans"/>
      <w:lang w:eastAsia="nb-NO"/>
    </w:rPr>
  </w:style>
  <w:style w:type="paragraph" w:styleId="Overskrift1">
    <w:name w:val="heading 1"/>
    <w:basedOn w:val="Normal"/>
    <w:next w:val="Normal"/>
    <w:link w:val="Overskrift1Tegn"/>
    <w:uiPriority w:val="9"/>
    <w:qFormat/>
    <w:rsid w:val="004356F8"/>
    <w:pPr>
      <w:widowControl w:val="0"/>
      <w:autoSpaceDE w:val="0"/>
      <w:autoSpaceDN w:val="0"/>
      <w:adjustRightInd w:val="0"/>
      <w:spacing w:line="480" w:lineRule="atLeast"/>
      <w:ind w:right="-31"/>
      <w:outlineLvl w:val="0"/>
    </w:pPr>
    <w:rPr>
      <w:rFonts w:ascii="Open Sans SemiBold" w:hAnsi="Open Sans SemiBold" w:cs="Arial"/>
      <w:bCs/>
      <w:sz w:val="40"/>
      <w:szCs w:val="40"/>
    </w:rPr>
  </w:style>
  <w:style w:type="paragraph" w:styleId="Overskrift2">
    <w:name w:val="heading 2"/>
    <w:basedOn w:val="Normal"/>
    <w:next w:val="Normal"/>
    <w:link w:val="Overskrift2Tegn"/>
    <w:uiPriority w:val="9"/>
    <w:unhideWhenUsed/>
    <w:qFormat/>
    <w:rsid w:val="004356F8"/>
    <w:pPr>
      <w:widowControl w:val="0"/>
      <w:autoSpaceDE w:val="0"/>
      <w:autoSpaceDN w:val="0"/>
      <w:adjustRightInd w:val="0"/>
      <w:spacing w:line="220" w:lineRule="atLeast"/>
      <w:ind w:right="-31"/>
      <w:outlineLvl w:val="1"/>
    </w:pPr>
    <w:rPr>
      <w:rFonts w:ascii="Open Sans SemiBold" w:hAnsi="Open Sans SemiBold" w:cs="Arial"/>
      <w:bCs/>
      <w:sz w:val="32"/>
      <w:szCs w:val="32"/>
    </w:rPr>
  </w:style>
  <w:style w:type="paragraph" w:styleId="Overskrift3">
    <w:name w:val="heading 3"/>
    <w:basedOn w:val="Normal"/>
    <w:next w:val="Normal"/>
    <w:link w:val="Overskrift3Tegn"/>
    <w:uiPriority w:val="9"/>
    <w:unhideWhenUsed/>
    <w:qFormat/>
    <w:rsid w:val="004356F8"/>
    <w:pPr>
      <w:widowControl w:val="0"/>
      <w:autoSpaceDE w:val="0"/>
      <w:autoSpaceDN w:val="0"/>
      <w:adjustRightInd w:val="0"/>
      <w:spacing w:line="220" w:lineRule="atLeast"/>
      <w:ind w:right="-31"/>
      <w:outlineLvl w:val="2"/>
    </w:pPr>
    <w:rPr>
      <w:rFonts w:cs="Arial"/>
      <w:sz w:val="28"/>
      <w:szCs w:val="28"/>
    </w:rPr>
  </w:style>
  <w:style w:type="paragraph" w:styleId="Overskrift4">
    <w:name w:val="heading 4"/>
    <w:aliases w:val="Avsnittsoverskrift"/>
    <w:basedOn w:val="Normal"/>
    <w:next w:val="Normal"/>
    <w:link w:val="Overskrift4Tegn"/>
    <w:uiPriority w:val="9"/>
    <w:unhideWhenUsed/>
    <w:qFormat/>
    <w:rsid w:val="004356F8"/>
    <w:pPr>
      <w:widowControl w:val="0"/>
      <w:autoSpaceDE w:val="0"/>
      <w:autoSpaceDN w:val="0"/>
      <w:adjustRightInd w:val="0"/>
      <w:spacing w:line="220" w:lineRule="atLeast"/>
      <w:ind w:right="-31"/>
      <w:outlineLvl w:val="3"/>
    </w:pPr>
    <w:rPr>
      <w:rFonts w:ascii="Open Sans SemiBold" w:hAnsi="Open Sans SemiBold" w:cs="Arial"/>
      <w:b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EB605F"/>
    <w:rPr>
      <w:rFonts w:ascii="Tahoma" w:hAnsi="Tahoma" w:cs="Tahoma"/>
      <w:sz w:val="16"/>
      <w:szCs w:val="16"/>
    </w:rPr>
  </w:style>
  <w:style w:type="character" w:customStyle="1" w:styleId="BobletekstTegn">
    <w:name w:val="Bobletekst Tegn"/>
    <w:basedOn w:val="Standardskriftforavsnitt"/>
    <w:link w:val="Bobletekst"/>
    <w:uiPriority w:val="99"/>
    <w:semiHidden/>
    <w:rsid w:val="00EB605F"/>
    <w:rPr>
      <w:rFonts w:ascii="Tahoma" w:hAnsi="Tahoma" w:cs="Tahoma"/>
      <w:sz w:val="16"/>
      <w:szCs w:val="16"/>
    </w:rPr>
  </w:style>
  <w:style w:type="paragraph" w:styleId="Ingenmellomrom">
    <w:name w:val="No Spacing"/>
    <w:link w:val="IngenmellomromTegn"/>
    <w:uiPriority w:val="1"/>
    <w:rsid w:val="007A55E0"/>
    <w:rPr>
      <w:rFonts w:eastAsiaTheme="minorEastAsia"/>
    </w:rPr>
  </w:style>
  <w:style w:type="character" w:customStyle="1" w:styleId="IngenmellomromTegn">
    <w:name w:val="Ingen mellomrom Tegn"/>
    <w:basedOn w:val="Standardskriftforavsnitt"/>
    <w:link w:val="Ingenmellomrom"/>
    <w:uiPriority w:val="1"/>
    <w:rsid w:val="007A55E0"/>
    <w:rPr>
      <w:rFonts w:eastAsiaTheme="minorEastAsia"/>
    </w:rPr>
  </w:style>
  <w:style w:type="paragraph" w:styleId="Topptekst">
    <w:name w:val="header"/>
    <w:basedOn w:val="Normal"/>
    <w:link w:val="TopptekstTegn"/>
    <w:uiPriority w:val="99"/>
    <w:unhideWhenUsed/>
    <w:rsid w:val="007A55E0"/>
    <w:pPr>
      <w:tabs>
        <w:tab w:val="center" w:pos="4536"/>
        <w:tab w:val="right" w:pos="9072"/>
      </w:tabs>
    </w:pPr>
  </w:style>
  <w:style w:type="character" w:customStyle="1" w:styleId="TopptekstTegn">
    <w:name w:val="Topptekst Tegn"/>
    <w:basedOn w:val="Standardskriftforavsnitt"/>
    <w:link w:val="Topptekst"/>
    <w:uiPriority w:val="99"/>
    <w:rsid w:val="007A55E0"/>
    <w:rPr>
      <w:rFonts w:eastAsiaTheme="minorEastAsia"/>
      <w:lang w:eastAsia="nb-NO"/>
    </w:rPr>
  </w:style>
  <w:style w:type="paragraph" w:styleId="Bunntekst">
    <w:name w:val="footer"/>
    <w:basedOn w:val="Normal"/>
    <w:link w:val="BunntekstTegn"/>
    <w:uiPriority w:val="99"/>
    <w:unhideWhenUsed/>
    <w:rsid w:val="007A55E0"/>
    <w:pPr>
      <w:tabs>
        <w:tab w:val="center" w:pos="4536"/>
        <w:tab w:val="right" w:pos="9072"/>
      </w:tabs>
    </w:pPr>
  </w:style>
  <w:style w:type="character" w:customStyle="1" w:styleId="BunntekstTegn">
    <w:name w:val="Bunntekst Tegn"/>
    <w:basedOn w:val="Standardskriftforavsnitt"/>
    <w:link w:val="Bunntekst"/>
    <w:uiPriority w:val="99"/>
    <w:rsid w:val="007A55E0"/>
    <w:rPr>
      <w:rFonts w:eastAsiaTheme="minorEastAsia"/>
      <w:lang w:eastAsia="nb-NO"/>
    </w:rPr>
  </w:style>
  <w:style w:type="character" w:customStyle="1" w:styleId="Overskrift1Tegn">
    <w:name w:val="Overskrift 1 Tegn"/>
    <w:basedOn w:val="Standardskriftforavsnitt"/>
    <w:link w:val="Overskrift1"/>
    <w:uiPriority w:val="9"/>
    <w:rsid w:val="004356F8"/>
    <w:rPr>
      <w:rFonts w:ascii="Open Sans SemiBold" w:eastAsiaTheme="minorEastAsia" w:hAnsi="Open Sans SemiBold" w:cs="Arial"/>
      <w:bCs/>
      <w:sz w:val="40"/>
      <w:szCs w:val="40"/>
      <w:lang w:eastAsia="nb-NO"/>
    </w:rPr>
  </w:style>
  <w:style w:type="character" w:customStyle="1" w:styleId="Overskrift2Tegn">
    <w:name w:val="Overskrift 2 Tegn"/>
    <w:basedOn w:val="Standardskriftforavsnitt"/>
    <w:link w:val="Overskrift2"/>
    <w:uiPriority w:val="9"/>
    <w:rsid w:val="004356F8"/>
    <w:rPr>
      <w:rFonts w:ascii="Open Sans SemiBold" w:eastAsiaTheme="minorEastAsia" w:hAnsi="Open Sans SemiBold" w:cs="Arial"/>
      <w:bCs/>
      <w:sz w:val="32"/>
      <w:szCs w:val="32"/>
      <w:lang w:eastAsia="nb-NO"/>
    </w:rPr>
  </w:style>
  <w:style w:type="character" w:customStyle="1" w:styleId="Overskrift3Tegn">
    <w:name w:val="Overskrift 3 Tegn"/>
    <w:basedOn w:val="Standardskriftforavsnitt"/>
    <w:link w:val="Overskrift3"/>
    <w:uiPriority w:val="9"/>
    <w:rsid w:val="004356F8"/>
    <w:rPr>
      <w:rFonts w:ascii="Open Sans" w:eastAsiaTheme="minorEastAsia" w:hAnsi="Open Sans" w:cs="Arial"/>
      <w:sz w:val="28"/>
      <w:szCs w:val="28"/>
      <w:lang w:eastAsia="nb-NO"/>
    </w:rPr>
  </w:style>
  <w:style w:type="character" w:customStyle="1" w:styleId="Overskrift4Tegn">
    <w:name w:val="Overskrift 4 Tegn"/>
    <w:aliases w:val="Avsnittsoverskrift Tegn"/>
    <w:basedOn w:val="Standardskriftforavsnitt"/>
    <w:link w:val="Overskrift4"/>
    <w:uiPriority w:val="9"/>
    <w:rsid w:val="004356F8"/>
    <w:rPr>
      <w:rFonts w:ascii="Open Sans SemiBold" w:eastAsiaTheme="minorEastAsia" w:hAnsi="Open Sans SemiBold" w:cs="Arial"/>
      <w:bCs/>
      <w:lang w:eastAsia="nb-NO"/>
    </w:rPr>
  </w:style>
  <w:style w:type="paragraph" w:styleId="Undertittel">
    <w:name w:val="Subtitle"/>
    <w:aliases w:val="brødtekst"/>
    <w:basedOn w:val="Normal"/>
    <w:next w:val="Normal"/>
    <w:link w:val="UndertittelTegn"/>
    <w:uiPriority w:val="11"/>
    <w:qFormat/>
    <w:rsid w:val="004356F8"/>
    <w:pPr>
      <w:widowControl w:val="0"/>
      <w:autoSpaceDE w:val="0"/>
      <w:autoSpaceDN w:val="0"/>
      <w:adjustRightInd w:val="0"/>
      <w:spacing w:line="220" w:lineRule="atLeast"/>
      <w:ind w:right="-31"/>
    </w:pPr>
    <w:rPr>
      <w:rFonts w:cs="Arial"/>
      <w:sz w:val="20"/>
      <w:szCs w:val="21"/>
    </w:rPr>
  </w:style>
  <w:style w:type="character" w:customStyle="1" w:styleId="UndertittelTegn">
    <w:name w:val="Undertittel Tegn"/>
    <w:aliases w:val="brødtekst Tegn"/>
    <w:basedOn w:val="Standardskriftforavsnitt"/>
    <w:link w:val="Undertittel"/>
    <w:uiPriority w:val="11"/>
    <w:rsid w:val="004356F8"/>
    <w:rPr>
      <w:rFonts w:ascii="Open Sans" w:eastAsiaTheme="minorEastAsia" w:hAnsi="Open Sans" w:cs="Arial"/>
      <w:sz w:val="20"/>
      <w:szCs w:val="21"/>
      <w:lang w:eastAsia="nb-NO"/>
    </w:rPr>
  </w:style>
  <w:style w:type="character" w:styleId="Svakutheving">
    <w:name w:val="Subtle Emphasis"/>
    <w:aliases w:val="bildetekst"/>
    <w:uiPriority w:val="19"/>
    <w:qFormat/>
    <w:rsid w:val="004356F8"/>
    <w:rPr>
      <w:rFonts w:ascii="Open Sans" w:hAnsi="Open Sans" w:cs="Arial"/>
      <w:b w:val="0"/>
      <w:bCs/>
      <w:sz w:val="18"/>
      <w:szCs w:val="18"/>
    </w:rPr>
  </w:style>
  <w:style w:type="character" w:styleId="Utheving">
    <w:name w:val="Emphasis"/>
    <w:basedOn w:val="Standardskriftforavsnitt"/>
    <w:uiPriority w:val="20"/>
    <w:rsid w:val="001F4F0B"/>
    <w:rPr>
      <w:i/>
      <w:iCs/>
    </w:rPr>
  </w:style>
  <w:style w:type="character" w:styleId="Hyperkobling">
    <w:name w:val="Hyperlink"/>
    <w:basedOn w:val="Standardskriftforavsnitt"/>
    <w:uiPriority w:val="99"/>
    <w:unhideWhenUsed/>
    <w:rsid w:val="0005344A"/>
    <w:rPr>
      <w:color w:val="4C76BA" w:themeColor="hyperlink"/>
      <w:u w:val="single"/>
    </w:rPr>
  </w:style>
  <w:style w:type="paragraph" w:customStyle="1" w:styleId="Forside1">
    <w:name w:val="Forside 1"/>
    <w:basedOn w:val="Normal"/>
    <w:link w:val="Forside1Tegn"/>
    <w:qFormat/>
    <w:rsid w:val="00FF25B9"/>
    <w:pPr>
      <w:widowControl w:val="0"/>
      <w:autoSpaceDE w:val="0"/>
      <w:autoSpaceDN w:val="0"/>
      <w:adjustRightInd w:val="0"/>
      <w:ind w:left="170" w:right="-1021"/>
    </w:pPr>
    <w:rPr>
      <w:rFonts w:cs="Open Sans"/>
      <w:sz w:val="52"/>
      <w:szCs w:val="52"/>
    </w:rPr>
  </w:style>
  <w:style w:type="paragraph" w:customStyle="1" w:styleId="Forside2">
    <w:name w:val="Forside 2"/>
    <w:basedOn w:val="Normal"/>
    <w:link w:val="Forside2Tegn"/>
    <w:qFormat/>
    <w:rsid w:val="00FF25B9"/>
    <w:pPr>
      <w:widowControl w:val="0"/>
      <w:autoSpaceDE w:val="0"/>
      <w:autoSpaceDN w:val="0"/>
      <w:adjustRightInd w:val="0"/>
      <w:ind w:left="170" w:right="-28"/>
    </w:pPr>
    <w:rPr>
      <w:rFonts w:cs="Open Sans"/>
      <w:bCs/>
      <w:color w:val="7F7F7F" w:themeColor="text1" w:themeTint="80"/>
      <w:sz w:val="28"/>
      <w:szCs w:val="24"/>
    </w:rPr>
  </w:style>
  <w:style w:type="character" w:customStyle="1" w:styleId="Forside1Tegn">
    <w:name w:val="Forside 1 Tegn"/>
    <w:basedOn w:val="Standardskriftforavsnitt"/>
    <w:link w:val="Forside1"/>
    <w:rsid w:val="00FF25B9"/>
    <w:rPr>
      <w:rFonts w:ascii="Open Sans" w:eastAsiaTheme="minorEastAsia" w:hAnsi="Open Sans" w:cs="Open Sans"/>
      <w:sz w:val="52"/>
      <w:szCs w:val="52"/>
      <w:lang w:eastAsia="nb-NO"/>
    </w:rPr>
  </w:style>
  <w:style w:type="character" w:customStyle="1" w:styleId="Forside2Tegn">
    <w:name w:val="Forside 2 Tegn"/>
    <w:basedOn w:val="Standardskriftforavsnitt"/>
    <w:link w:val="Forside2"/>
    <w:rsid w:val="00FF25B9"/>
    <w:rPr>
      <w:rFonts w:ascii="Open Sans" w:eastAsiaTheme="minorEastAsia" w:hAnsi="Open Sans" w:cs="Open Sans"/>
      <w:bCs/>
      <w:color w:val="7F7F7F" w:themeColor="text1" w:themeTint="80"/>
      <w:sz w:val="28"/>
      <w:szCs w:val="24"/>
      <w:lang w:eastAsia="nb-NO"/>
    </w:rPr>
  </w:style>
  <w:style w:type="character" w:styleId="Ulstomtale">
    <w:name w:val="Unresolved Mention"/>
    <w:basedOn w:val="Standardskriftforavsnitt"/>
    <w:uiPriority w:val="99"/>
    <w:semiHidden/>
    <w:unhideWhenUsed/>
    <w:rsid w:val="00483AE2"/>
    <w:rPr>
      <w:color w:val="808080"/>
      <w:shd w:val="clear" w:color="auto" w:fill="E6E6E6"/>
    </w:rPr>
  </w:style>
  <w:style w:type="paragraph" w:customStyle="1" w:styleId="Stil1">
    <w:name w:val="Stil1"/>
    <w:basedOn w:val="Undertittel"/>
    <w:link w:val="Stil1Tegn"/>
    <w:qFormat/>
    <w:rsid w:val="00B846F2"/>
    <w:pPr>
      <w:tabs>
        <w:tab w:val="left" w:pos="5954"/>
      </w:tabs>
    </w:pPr>
    <w:rPr>
      <w:rFonts w:ascii="Open Sans SemiBold" w:hAnsi="Open Sans SemiBold" w:cs="Open Sans SemiBold"/>
      <w:lang w:val="nn-NO"/>
    </w:rPr>
  </w:style>
  <w:style w:type="character" w:customStyle="1" w:styleId="Stil1Tegn">
    <w:name w:val="Stil1 Tegn"/>
    <w:basedOn w:val="UndertittelTegn"/>
    <w:link w:val="Stil1"/>
    <w:rsid w:val="00B846F2"/>
    <w:rPr>
      <w:rFonts w:ascii="Open Sans SemiBold" w:eastAsiaTheme="minorEastAsia" w:hAnsi="Open Sans SemiBold" w:cs="Open Sans SemiBold"/>
      <w:sz w:val="20"/>
      <w:szCs w:val="21"/>
      <w:lang w:val="nn-NO" w:eastAsia="nb-NO"/>
    </w:rPr>
  </w:style>
  <w:style w:type="table" w:styleId="Tabellrutenett">
    <w:name w:val="Table Grid"/>
    <w:basedOn w:val="Vanligtabell"/>
    <w:uiPriority w:val="39"/>
    <w:unhideWhenUsed/>
    <w:rsid w:val="00FF25B9"/>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rsid w:val="007E70B7"/>
    <w:pPr>
      <w:ind w:left="720"/>
      <w:contextualSpacing/>
    </w:pPr>
  </w:style>
  <w:style w:type="character" w:styleId="Merknadsreferanse">
    <w:name w:val="annotation reference"/>
    <w:basedOn w:val="Standardskriftforavsnitt"/>
    <w:uiPriority w:val="99"/>
    <w:semiHidden/>
    <w:unhideWhenUsed/>
    <w:rsid w:val="00067E9C"/>
    <w:rPr>
      <w:sz w:val="16"/>
      <w:szCs w:val="16"/>
    </w:rPr>
  </w:style>
  <w:style w:type="paragraph" w:styleId="Merknadstekst">
    <w:name w:val="annotation text"/>
    <w:basedOn w:val="Normal"/>
    <w:link w:val="MerknadstekstTegn"/>
    <w:uiPriority w:val="99"/>
    <w:unhideWhenUsed/>
    <w:rsid w:val="00067E9C"/>
    <w:rPr>
      <w:sz w:val="20"/>
      <w:szCs w:val="20"/>
    </w:rPr>
  </w:style>
  <w:style w:type="character" w:customStyle="1" w:styleId="MerknadstekstTegn">
    <w:name w:val="Merknadstekst Tegn"/>
    <w:basedOn w:val="Standardskriftforavsnitt"/>
    <w:link w:val="Merknadstekst"/>
    <w:uiPriority w:val="99"/>
    <w:rsid w:val="00067E9C"/>
    <w:rPr>
      <w:rFonts w:ascii="Open Sans" w:eastAsiaTheme="minorEastAsia" w:hAnsi="Open Sans"/>
      <w:sz w:val="20"/>
      <w:szCs w:val="20"/>
      <w:lang w:eastAsia="nb-NO"/>
    </w:rPr>
  </w:style>
  <w:style w:type="paragraph" w:styleId="Kommentaremne">
    <w:name w:val="annotation subject"/>
    <w:basedOn w:val="Merknadstekst"/>
    <w:next w:val="Merknadstekst"/>
    <w:link w:val="KommentaremneTegn"/>
    <w:uiPriority w:val="99"/>
    <w:semiHidden/>
    <w:unhideWhenUsed/>
    <w:rsid w:val="00067E9C"/>
    <w:rPr>
      <w:b/>
      <w:bCs/>
    </w:rPr>
  </w:style>
  <w:style w:type="character" w:customStyle="1" w:styleId="KommentaremneTegn">
    <w:name w:val="Kommentaremne Tegn"/>
    <w:basedOn w:val="MerknadstekstTegn"/>
    <w:link w:val="Kommentaremne"/>
    <w:uiPriority w:val="99"/>
    <w:semiHidden/>
    <w:rsid w:val="00067E9C"/>
    <w:rPr>
      <w:rFonts w:ascii="Open Sans" w:eastAsiaTheme="minorEastAsia" w:hAnsi="Open Sans"/>
      <w:b/>
      <w:bCs/>
      <w:sz w:val="20"/>
      <w:szCs w:val="20"/>
      <w:lang w:eastAsia="nb-NO"/>
    </w:rPr>
  </w:style>
  <w:style w:type="paragraph" w:styleId="Revisjon">
    <w:name w:val="Revision"/>
    <w:hidden/>
    <w:uiPriority w:val="99"/>
    <w:semiHidden/>
    <w:rsid w:val="004725A2"/>
    <w:rPr>
      <w:rFonts w:ascii="Open Sans" w:eastAsiaTheme="minorEastAsia" w:hAnsi="Open Sans"/>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M:\_FmOV%20Felles\Kommunikasjon\Maler\Rapport%20elementer%20bl&#229;.dotx" TargetMode="External"/></Relationships>
</file>

<file path=word/theme/theme1.xml><?xml version="1.0" encoding="utf-8"?>
<a:theme xmlns:a="http://schemas.openxmlformats.org/drawingml/2006/main" name="Office-tema">
  <a:themeElements>
    <a:clrScheme name="FMOV">
      <a:dk1>
        <a:sysClr val="windowText" lastClr="000000"/>
      </a:dk1>
      <a:lt1>
        <a:sysClr val="window" lastClr="FFFFFF"/>
      </a:lt1>
      <a:dk2>
        <a:srgbClr val="43545F"/>
      </a:dk2>
      <a:lt2>
        <a:srgbClr val="EFF0EF"/>
      </a:lt2>
      <a:accent1>
        <a:srgbClr val="00244E"/>
      </a:accent1>
      <a:accent2>
        <a:srgbClr val="4C76BA"/>
      </a:accent2>
      <a:accent3>
        <a:srgbClr val="00ADBA"/>
      </a:accent3>
      <a:accent4>
        <a:srgbClr val="BFC2C0"/>
      </a:accent4>
      <a:accent5>
        <a:srgbClr val="F39200"/>
      </a:accent5>
      <a:accent6>
        <a:srgbClr val="C90B1C"/>
      </a:accent6>
      <a:hlink>
        <a:srgbClr val="4C76BA"/>
      </a:hlink>
      <a:folHlink>
        <a:srgbClr val="C90B1C"/>
      </a:folHlink>
    </a:clrScheme>
    <a:fontScheme name="Office klassis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4BAFCA-E14A-4019-AF84-9F33BBE2B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elementer blå</Template>
  <TotalTime>4</TotalTime>
  <Pages>8</Pages>
  <Words>1079</Words>
  <Characters>5724</Characters>
  <Application>Microsoft Office Word</Application>
  <DocSecurity>4</DocSecurity>
  <Lines>47</Lines>
  <Paragraphs>13</Paragraphs>
  <ScaleCrop>false</ScaleCrop>
  <HeadingPairs>
    <vt:vector size="2" baseType="variant">
      <vt:variant>
        <vt:lpstr>Tittel</vt:lpstr>
      </vt:variant>
      <vt:variant>
        <vt:i4>1</vt:i4>
      </vt:variant>
    </vt:vector>
  </HeadingPairs>
  <TitlesOfParts>
    <vt:vector size="1" baseType="lpstr">
      <vt:lpstr/>
    </vt:vector>
  </TitlesOfParts>
  <Company>HP</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Rosnes, Marte</dc:creator>
  <cp:lastModifiedBy>Røed, Susanne Brix</cp:lastModifiedBy>
  <cp:revision>2</cp:revision>
  <cp:lastPrinted>2019-01-22T13:39:00Z</cp:lastPrinted>
  <dcterms:created xsi:type="dcterms:W3CDTF">2026-01-16T09:48:00Z</dcterms:created>
  <dcterms:modified xsi:type="dcterms:W3CDTF">2026-01-16T09:48:00Z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InType">
    <vt:lpwstr>FromApplication</vt:lpwstr>
  </property>
  <property fmtid="{D5CDD505-2E9C-101B-9397-08002B2CF9AE}" pid="3" name="CheckInDocForm">
    <vt:lpwstr>http://FMEPHWEB4/FMOV/shared/aspx/Default/CheckInDocForm.aspx</vt:lpwstr>
  </property>
  <property fmtid="{D5CDD505-2E9C-101B-9397-08002B2CF9AE}" pid="4" name="DokType">
    <vt:lpwstr/>
  </property>
  <property fmtid="{D5CDD505-2E9C-101B-9397-08002B2CF9AE}" pid="5" name="DokID">
    <vt:i4>451182</vt:i4>
  </property>
  <property fmtid="{D5CDD505-2E9C-101B-9397-08002B2CF9AE}" pid="6" name="Versjon">
    <vt:i4>1</vt:i4>
  </property>
  <property fmtid="{D5CDD505-2E9C-101B-9397-08002B2CF9AE}" pid="7" name="Variant">
    <vt:lpwstr>P</vt:lpwstr>
  </property>
  <property fmtid="{D5CDD505-2E9C-101B-9397-08002B2CF9AE}" pid="8" name="OpenMode">
    <vt:lpwstr>EditDoc</vt:lpwstr>
  </property>
  <property fmtid="{D5CDD505-2E9C-101B-9397-08002B2CF9AE}" pid="9" name="CurrentUrl">
    <vt:lpwstr>http%3a%2f%2ffmephweb4%2fFMOV%2fshared%2faspx%2fdefault%2fdetails.aspx%3ff%3dViewSA%26SA_ID%3d66122%26SubElGroup%3d32</vt:lpwstr>
  </property>
  <property fmtid="{D5CDD505-2E9C-101B-9397-08002B2CF9AE}" pid="10" name="WindowName">
    <vt:lpwstr>TabWindow1</vt:lpwstr>
  </property>
  <property fmtid="{D5CDD505-2E9C-101B-9397-08002B2CF9AE}" pid="11" name="FileName">
    <vt:lpwstr>%5c%5covsfil01.fylkesmannen.local%5cbruker%5cFmosMAR%5cephorte5%5c855606.DOCX</vt:lpwstr>
  </property>
  <property fmtid="{D5CDD505-2E9C-101B-9397-08002B2CF9AE}" pid="12" name="LinkId">
    <vt:i4>244049</vt:i4>
  </property>
</Properties>
</file>