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35" w:rsidRDefault="00ED1598" w:rsidP="00F02435">
      <w:pPr>
        <w:pStyle w:val="Tittel"/>
        <w:rPr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7FDC378" wp14:editId="5D40C0F6">
            <wp:simplePos x="0" y="0"/>
            <wp:positionH relativeFrom="page">
              <wp:posOffset>946902</wp:posOffset>
            </wp:positionH>
            <wp:positionV relativeFrom="page">
              <wp:posOffset>620395</wp:posOffset>
            </wp:positionV>
            <wp:extent cx="1342390" cy="50355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ge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A857E95" wp14:editId="6E5618AE">
            <wp:simplePos x="0" y="0"/>
            <wp:positionH relativeFrom="rightMargin">
              <wp:posOffset>-1709420</wp:posOffset>
            </wp:positionH>
            <wp:positionV relativeFrom="page">
              <wp:posOffset>930275</wp:posOffset>
            </wp:positionV>
            <wp:extent cx="1846800" cy="180000"/>
            <wp:effectExtent l="0" t="0" r="127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jon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598" w:rsidRDefault="00ED1598" w:rsidP="00F02435">
      <w:pPr>
        <w:pStyle w:val="Tittel"/>
        <w:rPr>
          <w:szCs w:val="56"/>
        </w:rPr>
      </w:pPr>
    </w:p>
    <w:p w:rsidR="00F02435" w:rsidRPr="00612389" w:rsidRDefault="00ED1598" w:rsidP="00F02435">
      <w:pPr>
        <w:pStyle w:val="Tittel"/>
        <w:rPr>
          <w:szCs w:val="56"/>
        </w:rPr>
      </w:pPr>
      <w:r>
        <w:rPr>
          <w:noProof/>
        </w:rPr>
        <w:drawing>
          <wp:anchor distT="0" distB="0" distL="114300" distR="114300" simplePos="0" relativeHeight="251665408" behindDoc="0" locked="1" layoutInCell="1" allowOverlap="1" wp14:anchorId="2FB164C5" wp14:editId="4373AA6A">
            <wp:simplePos x="0" y="0"/>
            <wp:positionH relativeFrom="page">
              <wp:posOffset>189865</wp:posOffset>
            </wp:positionH>
            <wp:positionV relativeFrom="page">
              <wp:posOffset>1268730</wp:posOffset>
            </wp:positionV>
            <wp:extent cx="7199630" cy="93345"/>
            <wp:effectExtent l="0" t="0" r="1270" b="1905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k pil gif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435" w:rsidRPr="00612389">
        <w:rPr>
          <w:szCs w:val="56"/>
        </w:rPr>
        <w:t>Fylkesmannens fagsamling</w:t>
      </w:r>
    </w:p>
    <w:p w:rsidR="00F02435" w:rsidRPr="00612389" w:rsidRDefault="00F02435" w:rsidP="00F02435">
      <w:pPr>
        <w:pStyle w:val="Ingenmellomrom"/>
        <w:jc w:val="center"/>
        <w:rPr>
          <w:sz w:val="24"/>
          <w:szCs w:val="24"/>
          <w:lang w:val="nb-NO"/>
        </w:rPr>
      </w:pPr>
    </w:p>
    <w:p w:rsidR="00F02435" w:rsidRPr="00612389" w:rsidRDefault="00CC6AB3" w:rsidP="00F02435">
      <w:pPr>
        <w:pStyle w:val="Ingenmellomrom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Radisson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Blu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hotel</w:t>
      </w:r>
      <w:proofErr w:type="spellEnd"/>
      <w:r w:rsidR="00F02435" w:rsidRPr="00612389">
        <w:rPr>
          <w:rFonts w:ascii="Arial" w:hAnsi="Arial" w:cs="Arial"/>
          <w:sz w:val="24"/>
          <w:szCs w:val="24"/>
          <w:lang w:val="nb-NO"/>
        </w:rPr>
        <w:t xml:space="preserve"> Bodø 29. - 30. oktober 2013</w:t>
      </w:r>
    </w:p>
    <w:p w:rsidR="00F02435" w:rsidRPr="00AD475D" w:rsidRDefault="00F02435" w:rsidP="00F02435">
      <w:pPr>
        <w:pStyle w:val="Ingenmellomrom"/>
        <w:ind w:left="1416" w:hanging="1416"/>
        <w:rPr>
          <w:b/>
          <w:color w:val="6D5560"/>
          <w:lang w:val="nb-NO"/>
        </w:rPr>
      </w:pPr>
    </w:p>
    <w:p w:rsidR="00F02435" w:rsidRPr="00F02435" w:rsidRDefault="00F02435" w:rsidP="00F02435">
      <w:pPr>
        <w:pStyle w:val="Overskrift1"/>
        <w:rPr>
          <w:rFonts w:ascii="Arial" w:hAnsi="Arial" w:cs="Arial"/>
          <w:color w:val="6D5560"/>
          <w:szCs w:val="24"/>
        </w:rPr>
      </w:pPr>
      <w:r w:rsidRPr="00F02435">
        <w:rPr>
          <w:rFonts w:ascii="Arial" w:hAnsi="Arial" w:cs="Arial"/>
          <w:color w:val="6D5560"/>
        </w:rPr>
        <w:t>Program dag 1 – Vurdering i grunnopplæringa</w:t>
      </w:r>
    </w:p>
    <w:p w:rsidR="00F02435" w:rsidRDefault="00F02435" w:rsidP="00F02435">
      <w:pPr>
        <w:pStyle w:val="Overskrift4"/>
        <w:ind w:left="0"/>
        <w:rPr>
          <w:color w:val="6D5560"/>
        </w:rPr>
      </w:pPr>
    </w:p>
    <w:p w:rsidR="00F02435" w:rsidRDefault="009A657E" w:rsidP="00F02435">
      <w:pPr>
        <w:pStyle w:val="Overskrift4"/>
        <w:ind w:left="0"/>
        <w:rPr>
          <w:color w:val="6D5560"/>
        </w:rPr>
      </w:pPr>
      <w:r>
        <w:rPr>
          <w:color w:val="6D5560"/>
        </w:rPr>
        <w:t>0900-</w:t>
      </w:r>
      <w:r w:rsidR="00976834">
        <w:rPr>
          <w:color w:val="6D5560"/>
        </w:rPr>
        <w:t>1</w:t>
      </w:r>
      <w:r w:rsidR="00F02435" w:rsidRPr="0016192D">
        <w:rPr>
          <w:color w:val="6D5560"/>
        </w:rPr>
        <w:t>000</w:t>
      </w:r>
      <w:r w:rsidR="00F02435" w:rsidRPr="0016192D">
        <w:rPr>
          <w:color w:val="6D5560"/>
        </w:rPr>
        <w:tab/>
      </w:r>
      <w:r w:rsidR="00F02435" w:rsidRPr="00F326C1">
        <w:rPr>
          <w:color w:val="6D5560"/>
        </w:rPr>
        <w:t>Registrering</w:t>
      </w:r>
    </w:p>
    <w:p w:rsidR="00F02435" w:rsidRPr="0016192D" w:rsidRDefault="00F02435" w:rsidP="00F02435">
      <w:r>
        <w:tab/>
      </w:r>
      <w:r>
        <w:tab/>
      </w:r>
      <w:r w:rsidRPr="0016192D">
        <w:rPr>
          <w:rFonts w:ascii="Arial" w:hAnsi="Arial" w:cs="Arial"/>
        </w:rPr>
        <w:t>Med kaffe og rundstykker</w:t>
      </w:r>
    </w:p>
    <w:p w:rsidR="00F02435" w:rsidRDefault="00F02435" w:rsidP="00F02435">
      <w:pPr>
        <w:pStyle w:val="Overskrift4"/>
        <w:ind w:left="0"/>
        <w:rPr>
          <w:color w:val="6D5560"/>
        </w:rPr>
      </w:pPr>
    </w:p>
    <w:p w:rsidR="00F02435" w:rsidRDefault="00086986" w:rsidP="00F02435">
      <w:pPr>
        <w:pStyle w:val="Overskrift4"/>
        <w:ind w:left="0"/>
        <w:rPr>
          <w:color w:val="6D5560"/>
        </w:rPr>
      </w:pPr>
      <w:r>
        <w:rPr>
          <w:color w:val="6D5560"/>
        </w:rPr>
        <w:t>1000-</w:t>
      </w:r>
      <w:r w:rsidR="00F02435" w:rsidRPr="00F326C1">
        <w:rPr>
          <w:color w:val="6D5560"/>
        </w:rPr>
        <w:t>1300</w:t>
      </w:r>
      <w:r w:rsidR="00F02435">
        <w:rPr>
          <w:color w:val="6D5560"/>
        </w:rPr>
        <w:tab/>
      </w:r>
      <w:r w:rsidR="00F02435" w:rsidRPr="00F326C1">
        <w:rPr>
          <w:color w:val="6D5560"/>
        </w:rPr>
        <w:t>Åpning</w:t>
      </w:r>
    </w:p>
    <w:p w:rsidR="00F02435" w:rsidRPr="00F326C1" w:rsidRDefault="00F02435" w:rsidP="00F02435">
      <w:pPr>
        <w:pStyle w:val="Ingenmellomrom"/>
        <w:rPr>
          <w:rFonts w:ascii="Arial" w:hAnsi="Arial" w:cs="Arial"/>
          <w:lang w:val="nb-NO"/>
        </w:rPr>
      </w:pPr>
      <w:r w:rsidRPr="0016192D">
        <w:rPr>
          <w:lang w:val="nb-NO"/>
        </w:rPr>
        <w:tab/>
      </w:r>
      <w:r w:rsidRPr="0016192D">
        <w:rPr>
          <w:lang w:val="nb-NO"/>
        </w:rPr>
        <w:tab/>
      </w:r>
      <w:r w:rsidRPr="00F326C1">
        <w:rPr>
          <w:rFonts w:ascii="Arial" w:hAnsi="Arial" w:cs="Arial"/>
          <w:lang w:val="nb-NO"/>
        </w:rPr>
        <w:t xml:space="preserve">Guri Adelsten Iversen, utdanningsdirektør Fylkesmannen </w:t>
      </w:r>
      <w:r>
        <w:rPr>
          <w:rFonts w:ascii="Arial" w:hAnsi="Arial" w:cs="Arial"/>
          <w:lang w:val="nb-NO"/>
        </w:rPr>
        <w:t>i</w:t>
      </w:r>
      <w:r w:rsidRPr="00F326C1">
        <w:rPr>
          <w:rFonts w:ascii="Arial" w:hAnsi="Arial" w:cs="Arial"/>
          <w:lang w:val="nb-NO"/>
        </w:rPr>
        <w:t xml:space="preserve"> Nordland</w:t>
      </w:r>
    </w:p>
    <w:p w:rsidR="00F02435" w:rsidRPr="0016192D" w:rsidRDefault="00F02435" w:rsidP="00F02435"/>
    <w:p w:rsidR="00F02435" w:rsidRDefault="00F02435" w:rsidP="00F02435">
      <w:pPr>
        <w:pStyle w:val="Overskrift4"/>
        <w:ind w:left="0"/>
        <w:rPr>
          <w:color w:val="6D5560"/>
        </w:rPr>
      </w:pPr>
      <w:r>
        <w:tab/>
      </w:r>
      <w:r>
        <w:tab/>
      </w:r>
      <w:r w:rsidRPr="00F326C1">
        <w:rPr>
          <w:color w:val="6D5560"/>
        </w:rPr>
        <w:t>Utdanningsdirektoratets satsing "Vurdering for læring"</w:t>
      </w:r>
    </w:p>
    <w:p w:rsidR="00F02435" w:rsidRPr="00F326C1" w:rsidRDefault="00F02435" w:rsidP="00F02435">
      <w:pPr>
        <w:pStyle w:val="Ingenmellomrom"/>
        <w:rPr>
          <w:rFonts w:ascii="Arial" w:hAnsi="Arial" w:cs="Arial"/>
          <w:lang w:val="nb-NO"/>
        </w:rPr>
      </w:pPr>
      <w:r w:rsidRPr="00AD475D">
        <w:rPr>
          <w:lang w:val="nb-NO"/>
        </w:rPr>
        <w:tab/>
      </w:r>
      <w:r w:rsidRPr="00AD475D">
        <w:rPr>
          <w:lang w:val="nb-NO"/>
        </w:rPr>
        <w:tab/>
      </w:r>
      <w:r w:rsidRPr="00F326C1">
        <w:rPr>
          <w:rFonts w:ascii="Arial" w:hAnsi="Arial" w:cs="Arial"/>
          <w:lang w:val="nb-NO"/>
        </w:rPr>
        <w:t xml:space="preserve">Guri Adelsten Iversen, utdanningsdirektør Fylkesmannen </w:t>
      </w:r>
      <w:r>
        <w:rPr>
          <w:rFonts w:ascii="Arial" w:hAnsi="Arial" w:cs="Arial"/>
          <w:lang w:val="nb-NO"/>
        </w:rPr>
        <w:t>i</w:t>
      </w:r>
      <w:r w:rsidRPr="00F326C1">
        <w:rPr>
          <w:rFonts w:ascii="Arial" w:hAnsi="Arial" w:cs="Arial"/>
          <w:lang w:val="nb-NO"/>
        </w:rPr>
        <w:t xml:space="preserve"> Nordland</w:t>
      </w:r>
    </w:p>
    <w:p w:rsidR="00F02435" w:rsidRPr="0016192D" w:rsidRDefault="00F02435" w:rsidP="00F02435"/>
    <w:p w:rsidR="00F02435" w:rsidRDefault="00F02435" w:rsidP="00F02435">
      <w:pPr>
        <w:pStyle w:val="Overskrift4"/>
        <w:ind w:left="0"/>
        <w:rPr>
          <w:color w:val="6D5560"/>
        </w:rPr>
      </w:pPr>
      <w:r>
        <w:tab/>
      </w:r>
      <w:r>
        <w:tab/>
      </w:r>
      <w:r w:rsidRPr="00F326C1">
        <w:rPr>
          <w:color w:val="6D5560"/>
        </w:rPr>
        <w:t>Underveisvurdering og sluttvurdering i grunnopplæringa</w:t>
      </w:r>
    </w:p>
    <w:p w:rsidR="00F02435" w:rsidRDefault="00F02435" w:rsidP="00F02435">
      <w:pPr>
        <w:pStyle w:val="Ingenmellomrom"/>
        <w:rPr>
          <w:rFonts w:ascii="Arial" w:hAnsi="Arial" w:cs="Arial"/>
          <w:lang w:val="nb-NO"/>
        </w:rPr>
      </w:pPr>
      <w:r w:rsidRPr="00AD475D">
        <w:rPr>
          <w:lang w:val="nb-NO"/>
        </w:rPr>
        <w:tab/>
      </w:r>
      <w:r w:rsidRPr="00AD475D">
        <w:rPr>
          <w:lang w:val="nb-NO"/>
        </w:rPr>
        <w:tab/>
      </w:r>
      <w:r w:rsidRPr="00F326C1">
        <w:rPr>
          <w:rFonts w:ascii="Arial" w:hAnsi="Arial" w:cs="Arial"/>
          <w:lang w:val="nb-NO"/>
        </w:rPr>
        <w:t xml:space="preserve">Marit Olsen, rådgiver Fylkesmannen </w:t>
      </w:r>
      <w:r>
        <w:rPr>
          <w:rFonts w:ascii="Arial" w:hAnsi="Arial" w:cs="Arial"/>
          <w:lang w:val="nb-NO"/>
        </w:rPr>
        <w:t>i</w:t>
      </w:r>
      <w:r w:rsidRPr="00F326C1">
        <w:rPr>
          <w:rFonts w:ascii="Arial" w:hAnsi="Arial" w:cs="Arial"/>
          <w:lang w:val="nb-NO"/>
        </w:rPr>
        <w:t xml:space="preserve"> Nordland</w:t>
      </w:r>
    </w:p>
    <w:p w:rsidR="00F02435" w:rsidRDefault="00F02435" w:rsidP="00F02435">
      <w:pPr>
        <w:pStyle w:val="Ingenmellomrom"/>
        <w:ind w:left="720" w:firstLine="720"/>
        <w:rPr>
          <w:rFonts w:ascii="Arial" w:hAnsi="Arial" w:cs="Arial"/>
          <w:lang w:val="nb-NO"/>
        </w:rPr>
      </w:pPr>
      <w:r w:rsidRPr="00F326C1">
        <w:rPr>
          <w:rFonts w:ascii="Arial" w:hAnsi="Arial" w:cs="Arial"/>
          <w:lang w:val="nb-NO"/>
        </w:rPr>
        <w:t xml:space="preserve">Gunn Elisabeth Johannesen, seniorrådgiver Fylkesmannen </w:t>
      </w:r>
      <w:r>
        <w:rPr>
          <w:rFonts w:ascii="Arial" w:hAnsi="Arial" w:cs="Arial"/>
          <w:lang w:val="nb-NO"/>
        </w:rPr>
        <w:t>i</w:t>
      </w:r>
      <w:r w:rsidRPr="00F326C1">
        <w:rPr>
          <w:rFonts w:ascii="Arial" w:hAnsi="Arial" w:cs="Arial"/>
          <w:lang w:val="nb-NO"/>
        </w:rPr>
        <w:t xml:space="preserve"> Nordland</w:t>
      </w:r>
    </w:p>
    <w:p w:rsidR="00F02435" w:rsidRPr="0016192D" w:rsidRDefault="00F02435" w:rsidP="00F02435"/>
    <w:p w:rsidR="00F02435" w:rsidRDefault="00F02435" w:rsidP="00F02435">
      <w:pPr>
        <w:pStyle w:val="Overskrift4"/>
        <w:ind w:left="0"/>
        <w:rPr>
          <w:color w:val="6D5560"/>
        </w:rPr>
      </w:pPr>
      <w:r>
        <w:tab/>
      </w:r>
      <w:r>
        <w:tab/>
      </w:r>
      <w:r w:rsidRPr="00F326C1">
        <w:rPr>
          <w:color w:val="6D5560"/>
        </w:rPr>
        <w:t>Eksempel på god vurderingspraksis</w:t>
      </w:r>
    </w:p>
    <w:p w:rsidR="00F02435" w:rsidRDefault="00F02435" w:rsidP="00F02435">
      <w:pPr>
        <w:rPr>
          <w:rFonts w:ascii="Arial" w:hAnsi="Arial" w:cs="Arial"/>
        </w:rPr>
      </w:pPr>
      <w:r>
        <w:tab/>
      </w:r>
      <w:r>
        <w:tab/>
      </w:r>
      <w:r w:rsidR="00495434">
        <w:rPr>
          <w:rFonts w:ascii="Arial" w:hAnsi="Arial" w:cs="Arial"/>
        </w:rPr>
        <w:t>Anne Stein, lærer ved Bankgata ungdomsskole, Bodø kommune</w:t>
      </w:r>
    </w:p>
    <w:p w:rsidR="00F02435" w:rsidRPr="0016192D" w:rsidRDefault="00F02435" w:rsidP="00F02435"/>
    <w:p w:rsidR="00F02435" w:rsidRDefault="00086986" w:rsidP="00F02435">
      <w:pPr>
        <w:pStyle w:val="Overskrift4"/>
        <w:ind w:left="0"/>
        <w:rPr>
          <w:color w:val="6D5560"/>
        </w:rPr>
      </w:pPr>
      <w:r>
        <w:rPr>
          <w:color w:val="6D5560"/>
        </w:rPr>
        <w:t>1300-</w:t>
      </w:r>
      <w:r w:rsidR="00F02435" w:rsidRPr="0016192D">
        <w:rPr>
          <w:color w:val="6D5560"/>
        </w:rPr>
        <w:t>1400</w:t>
      </w:r>
      <w:r w:rsidR="00F02435" w:rsidRPr="0016192D">
        <w:rPr>
          <w:color w:val="6D5560"/>
        </w:rPr>
        <w:tab/>
        <w:t>Lunsj</w:t>
      </w:r>
    </w:p>
    <w:p w:rsidR="00F02435" w:rsidRDefault="00F02435" w:rsidP="00F02435">
      <w:pPr>
        <w:pStyle w:val="Overskrift4"/>
        <w:ind w:left="1440" w:hanging="1440"/>
        <w:rPr>
          <w:color w:val="6D5560"/>
        </w:rPr>
      </w:pPr>
    </w:p>
    <w:p w:rsidR="00F02435" w:rsidRDefault="00086986" w:rsidP="00F02435">
      <w:pPr>
        <w:pStyle w:val="Overskrift4"/>
        <w:ind w:left="1440" w:hanging="1440"/>
        <w:rPr>
          <w:color w:val="6D5560"/>
        </w:rPr>
      </w:pPr>
      <w:r>
        <w:rPr>
          <w:color w:val="6D5560"/>
        </w:rPr>
        <w:t>1400-</w:t>
      </w:r>
      <w:r w:rsidR="00F02435" w:rsidRPr="00F326C1">
        <w:rPr>
          <w:color w:val="6D5560"/>
        </w:rPr>
        <w:t>1700</w:t>
      </w:r>
      <w:r w:rsidR="00F02435">
        <w:rPr>
          <w:color w:val="6D5560"/>
        </w:rPr>
        <w:tab/>
      </w:r>
      <w:r w:rsidR="00F02435" w:rsidRPr="00F326C1">
        <w:rPr>
          <w:color w:val="6D5560"/>
        </w:rPr>
        <w:t>Erfaring fra årets runde med behandling av klagesaker på</w:t>
      </w:r>
      <w:r w:rsidR="00F02435" w:rsidRPr="0016192D">
        <w:rPr>
          <w:color w:val="6D5560"/>
        </w:rPr>
        <w:t xml:space="preserve"> </w:t>
      </w:r>
      <w:r w:rsidR="00F02435" w:rsidRPr="00F326C1">
        <w:rPr>
          <w:color w:val="6D5560"/>
        </w:rPr>
        <w:t>standpunktkarakterer</w:t>
      </w:r>
    </w:p>
    <w:p w:rsidR="00F02435" w:rsidRDefault="00F02435" w:rsidP="00F02435">
      <w:pPr>
        <w:pStyle w:val="Ingenmellomrom"/>
        <w:rPr>
          <w:rFonts w:ascii="Arial" w:hAnsi="Arial" w:cs="Arial"/>
          <w:lang w:val="nb-NO"/>
        </w:rPr>
      </w:pPr>
      <w:r w:rsidRPr="00327CCF">
        <w:rPr>
          <w:lang w:val="nb-NO"/>
        </w:rPr>
        <w:tab/>
      </w:r>
      <w:r w:rsidRPr="00327CCF">
        <w:rPr>
          <w:lang w:val="nb-NO"/>
        </w:rPr>
        <w:tab/>
      </w:r>
      <w:r w:rsidRPr="0016192D">
        <w:rPr>
          <w:rFonts w:ascii="Arial" w:hAnsi="Arial" w:cs="Arial"/>
          <w:lang w:val="nb-NO"/>
        </w:rPr>
        <w:t xml:space="preserve">Anita Kristiansen, </w:t>
      </w:r>
      <w:r w:rsidRPr="00F326C1">
        <w:rPr>
          <w:rFonts w:ascii="Arial" w:hAnsi="Arial" w:cs="Arial"/>
          <w:lang w:val="nb-NO"/>
        </w:rPr>
        <w:t xml:space="preserve">rådgiver Fylkesmannen </w:t>
      </w:r>
      <w:r>
        <w:rPr>
          <w:rFonts w:ascii="Arial" w:hAnsi="Arial" w:cs="Arial"/>
          <w:lang w:val="nb-NO"/>
        </w:rPr>
        <w:t>i</w:t>
      </w:r>
      <w:r w:rsidRPr="00F326C1">
        <w:rPr>
          <w:rFonts w:ascii="Arial" w:hAnsi="Arial" w:cs="Arial"/>
          <w:lang w:val="nb-NO"/>
        </w:rPr>
        <w:t xml:space="preserve"> Nordland</w:t>
      </w:r>
    </w:p>
    <w:p w:rsidR="00F02435" w:rsidRPr="00327CCF" w:rsidRDefault="00F02435" w:rsidP="00F02435"/>
    <w:p w:rsidR="00F02435" w:rsidRDefault="00F02435" w:rsidP="00F02435">
      <w:pPr>
        <w:pStyle w:val="Overskrift4"/>
        <w:ind w:left="0"/>
        <w:rPr>
          <w:color w:val="6D5560"/>
        </w:rPr>
      </w:pPr>
      <w:r>
        <w:tab/>
      </w:r>
      <w:r>
        <w:tab/>
      </w:r>
      <w:r w:rsidRPr="00F326C1">
        <w:rPr>
          <w:color w:val="6D5560"/>
        </w:rPr>
        <w:t>Årets resultater etter endt grunnskoleopplæring – tall fra Nordland</w:t>
      </w:r>
    </w:p>
    <w:p w:rsidR="00F02435" w:rsidRDefault="00F02435" w:rsidP="00F02435">
      <w:pPr>
        <w:pStyle w:val="Ingenmellomrom"/>
        <w:rPr>
          <w:rFonts w:ascii="Arial" w:hAnsi="Arial" w:cs="Arial"/>
          <w:lang w:val="nb-NO"/>
        </w:rPr>
      </w:pPr>
      <w:r w:rsidRPr="00AD475D">
        <w:rPr>
          <w:lang w:val="nb-NO"/>
        </w:rPr>
        <w:tab/>
      </w:r>
      <w:r w:rsidRPr="00AD475D">
        <w:rPr>
          <w:lang w:val="nb-NO"/>
        </w:rPr>
        <w:tab/>
      </w:r>
      <w:r w:rsidRPr="0016192D">
        <w:rPr>
          <w:rFonts w:ascii="Arial" w:hAnsi="Arial" w:cs="Arial"/>
          <w:lang w:val="nb-NO"/>
        </w:rPr>
        <w:t xml:space="preserve">Marit Helness, </w:t>
      </w:r>
      <w:r w:rsidRPr="00F326C1">
        <w:rPr>
          <w:rFonts w:ascii="Arial" w:hAnsi="Arial" w:cs="Arial"/>
          <w:lang w:val="nb-NO"/>
        </w:rPr>
        <w:t xml:space="preserve">seniorrådgiver Fylkesmannen </w:t>
      </w:r>
      <w:r>
        <w:rPr>
          <w:rFonts w:ascii="Arial" w:hAnsi="Arial" w:cs="Arial"/>
          <w:lang w:val="nb-NO"/>
        </w:rPr>
        <w:t>i</w:t>
      </w:r>
      <w:r w:rsidRPr="00F326C1">
        <w:rPr>
          <w:rFonts w:ascii="Arial" w:hAnsi="Arial" w:cs="Arial"/>
          <w:lang w:val="nb-NO"/>
        </w:rPr>
        <w:t xml:space="preserve"> Nordland</w:t>
      </w:r>
    </w:p>
    <w:p w:rsidR="00F02435" w:rsidRDefault="00F02435" w:rsidP="00F02435">
      <w:pPr>
        <w:pStyle w:val="Overskrift4"/>
        <w:ind w:left="0"/>
      </w:pPr>
    </w:p>
    <w:p w:rsidR="00F02435" w:rsidRDefault="00ED1598" w:rsidP="00F02435">
      <w:pPr>
        <w:pStyle w:val="Overskrift4"/>
        <w:ind w:left="720" w:firstLine="720"/>
        <w:rPr>
          <w:color w:val="6D55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C0D0C4" wp14:editId="4615DA6D">
            <wp:simplePos x="0" y="0"/>
            <wp:positionH relativeFrom="column">
              <wp:posOffset>-707390</wp:posOffset>
            </wp:positionH>
            <wp:positionV relativeFrom="paragraph">
              <wp:posOffset>132715</wp:posOffset>
            </wp:positionV>
            <wp:extent cx="7171690" cy="238125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r="-6"/>
                    <a:stretch/>
                  </pic:blipFill>
                  <pic:spPr>
                    <a:xfrm>
                      <a:off x="0" y="0"/>
                      <a:ext cx="717169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435" w:rsidRPr="00F326C1">
        <w:rPr>
          <w:color w:val="6D5560"/>
        </w:rPr>
        <w:t>Eksempel på god vurderingsledelse</w:t>
      </w:r>
    </w:p>
    <w:p w:rsidR="00F02435" w:rsidRPr="0016192D" w:rsidRDefault="00F02435" w:rsidP="00F02435">
      <w:pPr>
        <w:pStyle w:val="Ingenmellomrom"/>
        <w:rPr>
          <w:rFonts w:ascii="Arial" w:hAnsi="Arial" w:cs="Arial"/>
          <w:lang w:val="nb-NO"/>
        </w:rPr>
      </w:pPr>
      <w:r w:rsidRPr="00AD475D">
        <w:rPr>
          <w:lang w:val="nb-NO"/>
        </w:rPr>
        <w:tab/>
      </w:r>
      <w:r w:rsidRPr="00AD475D">
        <w:rPr>
          <w:lang w:val="nb-NO"/>
        </w:rPr>
        <w:tab/>
      </w:r>
      <w:r w:rsidRPr="0016192D">
        <w:rPr>
          <w:rFonts w:ascii="Arial" w:hAnsi="Arial" w:cs="Arial"/>
          <w:lang w:val="nb-NO"/>
        </w:rPr>
        <w:t>Steinar Horn, assisterende re</w:t>
      </w:r>
      <w:r>
        <w:rPr>
          <w:rFonts w:ascii="Arial" w:hAnsi="Arial" w:cs="Arial"/>
          <w:lang w:val="nb-NO"/>
        </w:rPr>
        <w:t>k</w:t>
      </w:r>
      <w:r w:rsidRPr="0016192D">
        <w:rPr>
          <w:rFonts w:ascii="Arial" w:hAnsi="Arial" w:cs="Arial"/>
          <w:lang w:val="nb-NO"/>
        </w:rPr>
        <w:t xml:space="preserve">tor ved Leknes skole, Vestvågøy </w:t>
      </w:r>
      <w:r>
        <w:rPr>
          <w:rFonts w:ascii="Arial" w:hAnsi="Arial" w:cs="Arial"/>
          <w:lang w:val="nb-NO"/>
        </w:rPr>
        <w:t>k</w:t>
      </w:r>
      <w:r w:rsidRPr="0016192D">
        <w:rPr>
          <w:rFonts w:ascii="Arial" w:hAnsi="Arial" w:cs="Arial"/>
          <w:lang w:val="nb-NO"/>
        </w:rPr>
        <w:t>ommune</w:t>
      </w:r>
    </w:p>
    <w:p w:rsidR="00F02435" w:rsidRPr="00327CCF" w:rsidRDefault="00F02435" w:rsidP="00F02435"/>
    <w:p w:rsidR="00F02435" w:rsidRDefault="00F02435" w:rsidP="00F02435">
      <w:pPr>
        <w:pStyle w:val="Overskrift4"/>
        <w:ind w:left="720"/>
        <w:rPr>
          <w:color w:val="6D5560"/>
        </w:rPr>
      </w:pPr>
      <w:r>
        <w:tab/>
      </w:r>
      <w:r w:rsidRPr="00F326C1">
        <w:rPr>
          <w:color w:val="6D5560"/>
        </w:rPr>
        <w:t>Arbeid med sluttvurdering og krav til dokumentasjon –</w:t>
      </w:r>
      <w:r>
        <w:rPr>
          <w:color w:val="6D5560"/>
        </w:rPr>
        <w:t xml:space="preserve"> med</w:t>
      </w:r>
    </w:p>
    <w:p w:rsidR="00F02435" w:rsidRDefault="00F02435" w:rsidP="00F02435">
      <w:pPr>
        <w:pStyle w:val="Overskrift4"/>
        <w:ind w:left="720" w:firstLine="720"/>
        <w:rPr>
          <w:color w:val="6D5560"/>
        </w:rPr>
      </w:pPr>
      <w:r w:rsidRPr="00F326C1">
        <w:rPr>
          <w:color w:val="6D5560"/>
        </w:rPr>
        <w:t>eksempler fra årets standpunktklager</w:t>
      </w:r>
    </w:p>
    <w:p w:rsidR="00F02435" w:rsidRPr="00AD475D" w:rsidRDefault="00F02435" w:rsidP="00F02435">
      <w:pPr>
        <w:pStyle w:val="Ingenmellomrom"/>
        <w:rPr>
          <w:rFonts w:ascii="Arial" w:hAnsi="Arial" w:cs="Arial"/>
          <w:lang w:val="nb-NO"/>
        </w:rPr>
      </w:pPr>
      <w:r w:rsidRPr="00AD475D">
        <w:rPr>
          <w:rFonts w:ascii="Arial" w:hAnsi="Arial" w:cs="Arial"/>
          <w:lang w:val="nb-NO"/>
        </w:rPr>
        <w:tab/>
      </w:r>
      <w:r w:rsidRPr="00AD475D">
        <w:rPr>
          <w:rFonts w:ascii="Arial" w:hAnsi="Arial" w:cs="Arial"/>
          <w:lang w:val="nb-NO"/>
        </w:rPr>
        <w:tab/>
        <w:t>Anita Kristiansen, rådgiver Fylkesmannen i Nordland</w:t>
      </w:r>
    </w:p>
    <w:p w:rsidR="00F02435" w:rsidRDefault="00F02435" w:rsidP="00F02435">
      <w:pPr>
        <w:pStyle w:val="Ingenmellomrom"/>
        <w:rPr>
          <w:rFonts w:ascii="Arial" w:hAnsi="Arial" w:cs="Arial"/>
          <w:lang w:val="nb-NO"/>
        </w:rPr>
      </w:pPr>
      <w:r w:rsidRPr="00AD475D">
        <w:rPr>
          <w:lang w:val="nb-NO"/>
        </w:rPr>
        <w:tab/>
      </w:r>
      <w:r w:rsidRPr="00AD475D">
        <w:rPr>
          <w:lang w:val="nb-NO"/>
        </w:rPr>
        <w:tab/>
      </w:r>
      <w:r w:rsidRPr="00327CCF">
        <w:rPr>
          <w:rFonts w:ascii="Arial" w:hAnsi="Arial" w:cs="Arial"/>
          <w:lang w:val="nb-NO"/>
        </w:rPr>
        <w:t>Malin Bruun, rådgiver Fylkesmannen I Nordland</w:t>
      </w:r>
    </w:p>
    <w:p w:rsidR="00F02435" w:rsidRDefault="00F02435" w:rsidP="00F02435">
      <w:pPr>
        <w:pStyle w:val="Ingenmellomrom"/>
        <w:rPr>
          <w:rFonts w:ascii="Arial" w:hAnsi="Arial" w:cs="Arial"/>
          <w:lang w:val="nb-NO"/>
        </w:rPr>
      </w:pPr>
    </w:p>
    <w:p w:rsidR="00F02435" w:rsidRDefault="00F02435" w:rsidP="00F02435">
      <w:pPr>
        <w:pStyle w:val="Ingenmellomrom"/>
        <w:rPr>
          <w:rFonts w:ascii="Arial" w:hAnsi="Arial" w:cs="Arial"/>
          <w:lang w:val="nb-NO"/>
        </w:rPr>
      </w:pPr>
    </w:p>
    <w:p w:rsidR="00976834" w:rsidRDefault="00976834" w:rsidP="00976834">
      <w:pPr>
        <w:pStyle w:val="Overskrift1"/>
        <w:rPr>
          <w:rFonts w:ascii="Arial" w:hAnsi="Arial" w:cs="Arial"/>
          <w:color w:val="6D5560"/>
        </w:rPr>
      </w:pPr>
      <w:r w:rsidRPr="00F02435">
        <w:rPr>
          <w:rFonts w:ascii="Arial" w:hAnsi="Arial" w:cs="Arial"/>
          <w:color w:val="6D5560"/>
        </w:rPr>
        <w:lastRenderedPageBreak/>
        <w:t xml:space="preserve">Program dag </w:t>
      </w:r>
      <w:r>
        <w:rPr>
          <w:rFonts w:ascii="Arial" w:hAnsi="Arial" w:cs="Arial"/>
          <w:color w:val="6D5560"/>
        </w:rPr>
        <w:t>2</w:t>
      </w:r>
      <w:r w:rsidRPr="00F02435">
        <w:rPr>
          <w:rFonts w:ascii="Arial" w:hAnsi="Arial" w:cs="Arial"/>
          <w:color w:val="6D5560"/>
        </w:rPr>
        <w:t xml:space="preserve"> – </w:t>
      </w:r>
      <w:r>
        <w:rPr>
          <w:rFonts w:ascii="Arial" w:hAnsi="Arial" w:cs="Arial"/>
          <w:color w:val="6D5560"/>
        </w:rPr>
        <w:t>Lokalt arbeid med læreplaner og læringsmiljø</w:t>
      </w:r>
    </w:p>
    <w:p w:rsidR="00976834" w:rsidRDefault="00976834" w:rsidP="00976834">
      <w:pPr>
        <w:pStyle w:val="Overskrift4"/>
        <w:ind w:left="0"/>
        <w:rPr>
          <w:color w:val="6D5560"/>
        </w:rPr>
      </w:pPr>
    </w:p>
    <w:p w:rsidR="00976834" w:rsidRDefault="00976834" w:rsidP="00976834">
      <w:pPr>
        <w:pStyle w:val="Overskrift4"/>
        <w:ind w:left="0"/>
        <w:rPr>
          <w:color w:val="6D5560"/>
        </w:rPr>
      </w:pPr>
      <w:r>
        <w:rPr>
          <w:color w:val="6D5560"/>
        </w:rPr>
        <w:t>0900- 1200</w:t>
      </w:r>
      <w:r>
        <w:rPr>
          <w:color w:val="6D5560"/>
        </w:rPr>
        <w:tab/>
        <w:t>Velkommen – mål med dagen</w:t>
      </w:r>
    </w:p>
    <w:p w:rsidR="00976834" w:rsidRDefault="00976834" w:rsidP="00976834">
      <w:pPr>
        <w:pStyle w:val="Overskrift4"/>
        <w:ind w:left="0"/>
        <w:rPr>
          <w:color w:val="6D5560"/>
        </w:rPr>
      </w:pPr>
    </w:p>
    <w:p w:rsidR="00976834" w:rsidRDefault="00976834" w:rsidP="00976834">
      <w:pPr>
        <w:pStyle w:val="Overskrift4"/>
        <w:ind w:left="708" w:firstLine="708"/>
        <w:rPr>
          <w:color w:val="6D5560"/>
        </w:rPr>
      </w:pPr>
      <w:r>
        <w:rPr>
          <w:color w:val="6D5560"/>
        </w:rPr>
        <w:t>Hva vet vi om lokalt arbeid med læreplaner?</w:t>
      </w:r>
    </w:p>
    <w:p w:rsidR="00976834" w:rsidRPr="0016192D" w:rsidRDefault="00976834" w:rsidP="00976834"/>
    <w:p w:rsidR="00976834" w:rsidRDefault="00976834" w:rsidP="00976834">
      <w:pPr>
        <w:pStyle w:val="Overskrift4"/>
        <w:ind w:left="1416"/>
        <w:rPr>
          <w:color w:val="6D5560"/>
        </w:rPr>
      </w:pPr>
      <w:r>
        <w:rPr>
          <w:color w:val="6D5560"/>
        </w:rPr>
        <w:t>Lokalt arbeid med læreplaner – et felles ansvar for elevenes opplæring</w:t>
      </w:r>
    </w:p>
    <w:p w:rsidR="00976834" w:rsidRPr="00433A2E" w:rsidRDefault="00976834" w:rsidP="00976834">
      <w:pPr>
        <w:pStyle w:val="Ingenmellomrom"/>
        <w:rPr>
          <w:rFonts w:ascii="Arial" w:hAnsi="Arial" w:cs="Arial"/>
          <w:lang w:val="nb-NO"/>
        </w:rPr>
      </w:pPr>
      <w:r w:rsidRPr="00AD475D">
        <w:rPr>
          <w:lang w:val="nb-NO"/>
        </w:rPr>
        <w:tab/>
      </w:r>
      <w:r w:rsidRPr="00AD475D">
        <w:rPr>
          <w:lang w:val="nb-NO"/>
        </w:rPr>
        <w:tab/>
      </w:r>
    </w:p>
    <w:p w:rsidR="00976834" w:rsidRPr="00433A2E" w:rsidRDefault="00976834" w:rsidP="00976834">
      <w:pPr>
        <w:pStyle w:val="Overskrift4"/>
        <w:ind w:left="0"/>
        <w:rPr>
          <w:color w:val="6D5560"/>
        </w:rPr>
      </w:pPr>
      <w:r>
        <w:tab/>
      </w:r>
      <w:r>
        <w:tab/>
      </w:r>
      <w:r>
        <w:rPr>
          <w:color w:val="6D5560"/>
        </w:rPr>
        <w:t>Elevenes læringsmiljø og skolens brede mandat</w:t>
      </w:r>
    </w:p>
    <w:p w:rsidR="00976834" w:rsidRPr="0016192D" w:rsidRDefault="00976834" w:rsidP="00976834"/>
    <w:p w:rsidR="00976834" w:rsidRDefault="00976834" w:rsidP="00976834">
      <w:pPr>
        <w:pStyle w:val="Overskrift4"/>
        <w:ind w:left="0" w:firstLine="708"/>
      </w:pPr>
      <w:r>
        <w:tab/>
      </w:r>
      <w:r>
        <w:rPr>
          <w:color w:val="6D5560"/>
        </w:rPr>
        <w:t>Grunnleggende ferdigheter – ny forståelse av kunnskap?</w:t>
      </w:r>
    </w:p>
    <w:p w:rsidR="00976834" w:rsidRDefault="00976834" w:rsidP="00976834">
      <w:pPr>
        <w:pStyle w:val="Overskrift4"/>
        <w:ind w:left="0" w:firstLine="708"/>
        <w:rPr>
          <w:color w:val="6D5560"/>
        </w:rPr>
      </w:pPr>
    </w:p>
    <w:p w:rsidR="00976834" w:rsidRDefault="00976834" w:rsidP="00976834">
      <w:pPr>
        <w:pStyle w:val="Overskrift4"/>
        <w:ind w:left="0"/>
        <w:rPr>
          <w:color w:val="6D5560"/>
        </w:rPr>
      </w:pPr>
    </w:p>
    <w:p w:rsidR="00976834" w:rsidRDefault="00976834" w:rsidP="00976834">
      <w:pPr>
        <w:pStyle w:val="Overskrift4"/>
        <w:ind w:left="0"/>
        <w:rPr>
          <w:color w:val="6D5560"/>
        </w:rPr>
      </w:pPr>
      <w:r>
        <w:rPr>
          <w:color w:val="6D5560"/>
        </w:rPr>
        <w:t>1200-1300</w:t>
      </w:r>
      <w:r>
        <w:rPr>
          <w:color w:val="6D5560"/>
        </w:rPr>
        <w:tab/>
        <w:t>Lunsj</w:t>
      </w:r>
    </w:p>
    <w:p w:rsidR="00976834" w:rsidRDefault="00976834" w:rsidP="00976834">
      <w:pPr>
        <w:pStyle w:val="Overskrift4"/>
        <w:ind w:left="0" w:firstLine="708"/>
        <w:rPr>
          <w:color w:val="6D5560"/>
        </w:rPr>
      </w:pPr>
    </w:p>
    <w:p w:rsidR="00976834" w:rsidRPr="0016192D" w:rsidRDefault="00976834" w:rsidP="00976834"/>
    <w:p w:rsidR="00976834" w:rsidRDefault="00976834" w:rsidP="00086986">
      <w:pPr>
        <w:pStyle w:val="Overskrift4"/>
        <w:ind w:left="1410" w:hanging="1410"/>
        <w:rPr>
          <w:color w:val="6D5560"/>
        </w:rPr>
      </w:pPr>
      <w:r>
        <w:rPr>
          <w:color w:val="6D5560"/>
        </w:rPr>
        <w:t>1300-</w:t>
      </w:r>
      <w:r w:rsidR="00086986">
        <w:rPr>
          <w:color w:val="6D5560"/>
        </w:rPr>
        <w:t>1530</w:t>
      </w:r>
      <w:r w:rsidR="00086986">
        <w:rPr>
          <w:color w:val="6D5560"/>
        </w:rPr>
        <w:tab/>
      </w:r>
      <w:r>
        <w:rPr>
          <w:color w:val="6D5560"/>
        </w:rPr>
        <w:t>De reviderte læreplanene i engelsk, matematikk, naturfag, norsk og samfunnsfag</w:t>
      </w:r>
    </w:p>
    <w:p w:rsidR="00976834" w:rsidRDefault="00976834" w:rsidP="00976834">
      <w:pPr>
        <w:pStyle w:val="Overskrift4"/>
        <w:ind w:left="1440" w:hanging="1440"/>
        <w:rPr>
          <w:color w:val="6D5560"/>
        </w:rPr>
      </w:pPr>
    </w:p>
    <w:p w:rsidR="00976834" w:rsidRDefault="00976834" w:rsidP="00086986">
      <w:pPr>
        <w:pStyle w:val="Overskrift4"/>
        <w:ind w:left="1440" w:hanging="30"/>
        <w:rPr>
          <w:color w:val="6D5560"/>
        </w:rPr>
      </w:pPr>
      <w:r>
        <w:rPr>
          <w:color w:val="6D5560"/>
        </w:rPr>
        <w:t>Verktøy i arbeid med kvalitetsvurdering</w:t>
      </w:r>
    </w:p>
    <w:p w:rsidR="00976834" w:rsidRPr="00327CCF" w:rsidRDefault="00976834" w:rsidP="00976834"/>
    <w:p w:rsidR="00976834" w:rsidRDefault="00976834" w:rsidP="00976834">
      <w:pPr>
        <w:pStyle w:val="Overskrift4"/>
        <w:ind w:left="0"/>
        <w:rPr>
          <w:color w:val="6D5560"/>
        </w:rPr>
      </w:pPr>
      <w:r>
        <w:tab/>
      </w:r>
      <w:r w:rsidR="00086986">
        <w:tab/>
      </w:r>
      <w:r w:rsidR="00086986">
        <w:rPr>
          <w:color w:val="6D5560"/>
        </w:rPr>
        <w:t>T</w:t>
      </w:r>
      <w:r>
        <w:rPr>
          <w:color w:val="6D5560"/>
        </w:rPr>
        <w:t>ilbakemeldinger og spørsmål fra salen</w:t>
      </w:r>
    </w:p>
    <w:p w:rsidR="00086986" w:rsidRPr="00086986" w:rsidRDefault="00086986" w:rsidP="00086986"/>
    <w:p w:rsidR="00976834" w:rsidRDefault="00086986" w:rsidP="00086986">
      <w:pPr>
        <w:pStyle w:val="Overskrift4"/>
        <w:ind w:firstLine="226"/>
        <w:rPr>
          <w:color w:val="6D5560"/>
        </w:rPr>
      </w:pPr>
      <w:r w:rsidRPr="00086986">
        <w:rPr>
          <w:color w:val="6D5560"/>
        </w:rPr>
        <w:t xml:space="preserve">Avslutning </w:t>
      </w:r>
      <w:r>
        <w:rPr>
          <w:color w:val="6D5560"/>
        </w:rPr>
        <w:t>v/Fylkesmannen i Nordland</w:t>
      </w:r>
    </w:p>
    <w:p w:rsidR="002E78C0" w:rsidRDefault="002E78C0" w:rsidP="002E78C0"/>
    <w:p w:rsidR="002E78C0" w:rsidRDefault="002E78C0" w:rsidP="002E78C0"/>
    <w:p w:rsidR="002E78C0" w:rsidRPr="0026298F" w:rsidRDefault="002E78C0" w:rsidP="002E78C0">
      <w:pPr>
        <w:rPr>
          <w:rStyle w:val="IngenmellomromTegn"/>
          <w:rFonts w:ascii="Arial" w:hAnsi="Arial" w:cs="Arial"/>
          <w:lang w:val="nb-NO"/>
        </w:rPr>
      </w:pPr>
    </w:p>
    <w:p w:rsidR="002E78C0" w:rsidRPr="0026298F" w:rsidRDefault="002E78C0" w:rsidP="002E78C0">
      <w:pPr>
        <w:rPr>
          <w:rStyle w:val="IngenmellomromTegn"/>
          <w:rFonts w:ascii="Arial" w:hAnsi="Arial" w:cs="Arial"/>
          <w:lang w:val="nb-NO"/>
        </w:rPr>
      </w:pPr>
    </w:p>
    <w:p w:rsidR="002E78C0" w:rsidRPr="0026298F" w:rsidRDefault="002E78C0" w:rsidP="002E78C0">
      <w:pPr>
        <w:rPr>
          <w:rStyle w:val="IngenmellomromTegn"/>
          <w:rFonts w:ascii="Arial" w:hAnsi="Arial" w:cs="Arial"/>
          <w:lang w:val="nb-NO"/>
        </w:rPr>
      </w:pPr>
    </w:p>
    <w:p w:rsidR="00EE659A" w:rsidRPr="0026298F" w:rsidRDefault="00EE659A" w:rsidP="002E78C0">
      <w:pPr>
        <w:jc w:val="center"/>
        <w:rPr>
          <w:rStyle w:val="IngenmellomromTegn"/>
          <w:rFonts w:ascii="Arial" w:hAnsi="Arial" w:cs="Arial"/>
          <w:lang w:val="nb-NO"/>
        </w:rPr>
      </w:pPr>
    </w:p>
    <w:p w:rsidR="00EE659A" w:rsidRPr="0026298F" w:rsidRDefault="00EE659A" w:rsidP="002E78C0">
      <w:pPr>
        <w:jc w:val="center"/>
        <w:rPr>
          <w:rStyle w:val="IngenmellomromTegn"/>
          <w:rFonts w:ascii="Arial" w:hAnsi="Arial" w:cs="Arial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26298F" w:rsidRDefault="0026298F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26298F" w:rsidRDefault="0026298F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26298F" w:rsidRDefault="0026298F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26298F" w:rsidRDefault="0026298F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EE659A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DF17D3" w:rsidRDefault="00DF17D3" w:rsidP="00F02435">
      <w:pPr>
        <w:pStyle w:val="Ingenmellomrom"/>
        <w:rPr>
          <w:rFonts w:ascii="Arial" w:hAnsi="Arial" w:cs="Arial"/>
          <w:sz w:val="20"/>
          <w:szCs w:val="20"/>
          <w:lang w:val="nb-NO"/>
        </w:rPr>
      </w:pPr>
    </w:p>
    <w:p w:rsidR="00F02435" w:rsidRPr="00DF17D3" w:rsidRDefault="00EE659A" w:rsidP="00EE659A">
      <w:pPr>
        <w:pStyle w:val="Ingenmellomrom"/>
        <w:rPr>
          <w:rFonts w:ascii="Arial" w:hAnsi="Arial" w:cs="Arial"/>
          <w:b/>
          <w:sz w:val="20"/>
          <w:szCs w:val="20"/>
          <w:lang w:val="nb-NO"/>
        </w:rPr>
      </w:pPr>
      <w:r>
        <w:rPr>
          <w:rFonts w:ascii="Arial" w:hAnsi="Arial" w:cs="Arial"/>
          <w:b/>
          <w:sz w:val="20"/>
          <w:szCs w:val="20"/>
          <w:lang w:val="nb-NO"/>
        </w:rPr>
        <w:t>P</w:t>
      </w:r>
      <w:r w:rsidR="00756CC8">
        <w:rPr>
          <w:rFonts w:ascii="Arial" w:hAnsi="Arial" w:cs="Arial"/>
          <w:b/>
          <w:sz w:val="20"/>
          <w:szCs w:val="20"/>
          <w:lang w:val="nb-NO"/>
        </w:rPr>
        <w:t>a</w:t>
      </w:r>
      <w:r w:rsidR="00F02435" w:rsidRPr="00DF17D3">
        <w:rPr>
          <w:rFonts w:ascii="Arial" w:hAnsi="Arial" w:cs="Arial"/>
          <w:b/>
          <w:sz w:val="20"/>
          <w:szCs w:val="20"/>
          <w:lang w:val="nb-NO"/>
        </w:rPr>
        <w:t>user legges inn underveis.</w:t>
      </w:r>
    </w:p>
    <w:p w:rsidR="005C1187" w:rsidRDefault="00F02435" w:rsidP="00EE659A">
      <w:pPr>
        <w:pStyle w:val="Ingenmellomrom"/>
        <w:rPr>
          <w:rFonts w:ascii="Arial" w:hAnsi="Arial" w:cs="Arial"/>
          <w:b/>
          <w:sz w:val="20"/>
          <w:szCs w:val="20"/>
          <w:lang w:val="nb-NO"/>
        </w:rPr>
      </w:pPr>
      <w:r w:rsidRPr="00DF17D3">
        <w:rPr>
          <w:rFonts w:ascii="Arial" w:hAnsi="Arial" w:cs="Arial"/>
          <w:b/>
          <w:sz w:val="20"/>
          <w:szCs w:val="20"/>
          <w:lang w:val="nb-NO"/>
        </w:rPr>
        <w:t>Vi tar forbehold om eventuelle endringer i programmet.</w:t>
      </w:r>
    </w:p>
    <w:p w:rsidR="0026298F" w:rsidRPr="00DF17D3" w:rsidRDefault="0026298F" w:rsidP="00EE659A">
      <w:pPr>
        <w:pStyle w:val="Ingenmellomrom"/>
        <w:rPr>
          <w:b/>
          <w:sz w:val="20"/>
          <w:szCs w:val="20"/>
          <w:lang w:val="nb-NO"/>
        </w:rPr>
      </w:pPr>
      <w:r>
        <w:rPr>
          <w:rFonts w:ascii="Arial" w:hAnsi="Arial" w:cs="Arial"/>
          <w:b/>
          <w:sz w:val="20"/>
          <w:szCs w:val="20"/>
          <w:lang w:val="nb-NO"/>
        </w:rPr>
        <w:t>Fagsamlingen er i samarbeid med Utdanningsdirektoratet.</w:t>
      </w:r>
    </w:p>
    <w:sectPr w:rsidR="0026298F" w:rsidRPr="00DF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35"/>
    <w:rsid w:val="00086986"/>
    <w:rsid w:val="0026298F"/>
    <w:rsid w:val="002E78C0"/>
    <w:rsid w:val="0037064D"/>
    <w:rsid w:val="00495434"/>
    <w:rsid w:val="005C1187"/>
    <w:rsid w:val="00756CC8"/>
    <w:rsid w:val="00905728"/>
    <w:rsid w:val="00976834"/>
    <w:rsid w:val="009A657E"/>
    <w:rsid w:val="00CC6AB3"/>
    <w:rsid w:val="00DF17D3"/>
    <w:rsid w:val="00ED1598"/>
    <w:rsid w:val="00EE1834"/>
    <w:rsid w:val="00EE659A"/>
    <w:rsid w:val="00F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2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6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02435"/>
    <w:pPr>
      <w:keepNext/>
      <w:ind w:left="1190"/>
      <w:outlineLvl w:val="3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F02435"/>
    <w:rPr>
      <w:rFonts w:ascii="Arial" w:eastAsia="Times New Roman" w:hAnsi="Arial" w:cs="Arial"/>
      <w:b/>
      <w:bCs/>
      <w:sz w:val="24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F024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IngenmellomromTegn">
    <w:name w:val="Ingen mellomrom Tegn"/>
    <w:link w:val="Ingenmellomrom"/>
    <w:uiPriority w:val="1"/>
    <w:rsid w:val="00F02435"/>
    <w:rPr>
      <w:rFonts w:ascii="Calibri" w:eastAsia="Calibri" w:hAnsi="Calibri" w:cs="Times New Roman"/>
      <w:lang w:val="en-US" w:bidi="en-US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F02435"/>
    <w:pPr>
      <w:pBdr>
        <w:bottom w:val="single" w:sz="8" w:space="4" w:color="6D5560"/>
      </w:pBdr>
      <w:spacing w:after="300"/>
      <w:contextualSpacing/>
    </w:pPr>
    <w:rPr>
      <w:rFonts w:ascii="Arial" w:hAnsi="Arial" w:cs="Arial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F02435"/>
    <w:rPr>
      <w:rFonts w:ascii="Arial" w:eastAsia="Times New Roman" w:hAnsi="Arial" w:cs="Arial"/>
      <w:color w:val="6D5560"/>
      <w:spacing w:val="5"/>
      <w:kern w:val="28"/>
      <w:sz w:val="56"/>
      <w:szCs w:val="52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6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78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8C0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4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2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6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02435"/>
    <w:pPr>
      <w:keepNext/>
      <w:ind w:left="1190"/>
      <w:outlineLvl w:val="3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F02435"/>
    <w:rPr>
      <w:rFonts w:ascii="Arial" w:eastAsia="Times New Roman" w:hAnsi="Arial" w:cs="Arial"/>
      <w:b/>
      <w:bCs/>
      <w:sz w:val="24"/>
      <w:szCs w:val="20"/>
      <w:lang w:eastAsia="nb-NO"/>
    </w:rPr>
  </w:style>
  <w:style w:type="paragraph" w:styleId="Ingenmellomrom">
    <w:name w:val="No Spacing"/>
    <w:link w:val="IngenmellomromTegn"/>
    <w:uiPriority w:val="1"/>
    <w:qFormat/>
    <w:rsid w:val="00F024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IngenmellomromTegn">
    <w:name w:val="Ingen mellomrom Tegn"/>
    <w:link w:val="Ingenmellomrom"/>
    <w:uiPriority w:val="1"/>
    <w:rsid w:val="00F02435"/>
    <w:rPr>
      <w:rFonts w:ascii="Calibri" w:eastAsia="Calibri" w:hAnsi="Calibri" w:cs="Times New Roman"/>
      <w:lang w:val="en-US" w:bidi="en-US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F02435"/>
    <w:pPr>
      <w:pBdr>
        <w:bottom w:val="single" w:sz="8" w:space="4" w:color="6D5560"/>
      </w:pBdr>
      <w:spacing w:after="300"/>
      <w:contextualSpacing/>
    </w:pPr>
    <w:rPr>
      <w:rFonts w:ascii="Arial" w:hAnsi="Arial" w:cs="Arial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F02435"/>
    <w:rPr>
      <w:rFonts w:ascii="Arial" w:eastAsia="Times New Roman" w:hAnsi="Arial" w:cs="Arial"/>
      <w:color w:val="6D5560"/>
      <w:spacing w:val="5"/>
      <w:kern w:val="28"/>
      <w:sz w:val="56"/>
      <w:szCs w:val="52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6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78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78C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Bruun Malin Eliassen</dc:creator>
  <cp:lastModifiedBy>Kristiansen Anita</cp:lastModifiedBy>
  <cp:revision>2</cp:revision>
  <dcterms:created xsi:type="dcterms:W3CDTF">2013-09-13T12:38:00Z</dcterms:created>
  <dcterms:modified xsi:type="dcterms:W3CDTF">2013-09-13T12:38:00Z</dcterms:modified>
</cp:coreProperties>
</file>