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BE27" w14:textId="77777777" w:rsidR="00E57CBE" w:rsidRPr="008C359B" w:rsidRDefault="00E57CBE" w:rsidP="00E57CBE">
      <w:pPr>
        <w:rPr>
          <w:rFonts w:eastAsia="Times New Roman" w:cs="Calibri"/>
          <w:b/>
          <w:bCs/>
          <w:sz w:val="40"/>
          <w:szCs w:val="40"/>
          <w:lang w:val="nn-NO" w:eastAsia="nb-NO"/>
        </w:rPr>
      </w:pPr>
    </w:p>
    <w:p w14:paraId="286CC39F" w14:textId="77777777" w:rsidR="00E57CBE" w:rsidRPr="008C359B" w:rsidRDefault="00E57CBE" w:rsidP="00E57CBE">
      <w:pPr>
        <w:rPr>
          <w:rFonts w:eastAsia="Times New Roman" w:cs="Calibri"/>
          <w:b/>
          <w:bCs/>
          <w:sz w:val="40"/>
          <w:szCs w:val="40"/>
          <w:lang w:val="nn-NO" w:eastAsia="nb-NO"/>
        </w:rPr>
      </w:pPr>
      <w:r w:rsidRPr="008C359B">
        <w:rPr>
          <w:rFonts w:eastAsia="Times New Roman" w:cs="Calibri"/>
          <w:b/>
          <w:bCs/>
          <w:sz w:val="40"/>
          <w:szCs w:val="40"/>
          <w:lang w:val="nn-NO" w:eastAsia="nb-NO"/>
        </w:rPr>
        <w:t xml:space="preserve">Årsrapport til </w:t>
      </w:r>
      <w:r w:rsidR="00A663B9">
        <w:rPr>
          <w:rFonts w:eastAsia="Times New Roman" w:cs="Calibri"/>
          <w:b/>
          <w:bCs/>
          <w:sz w:val="40"/>
          <w:szCs w:val="40"/>
          <w:lang w:val="nn-NO" w:eastAsia="nb-NO"/>
        </w:rPr>
        <w:t>Statsforvaltaren</w:t>
      </w:r>
      <w:r w:rsidR="00B20B7B" w:rsidRPr="008C359B">
        <w:rPr>
          <w:rFonts w:eastAsia="Times New Roman" w:cs="Calibri"/>
          <w:b/>
          <w:bCs/>
          <w:sz w:val="40"/>
          <w:szCs w:val="40"/>
          <w:lang w:val="nn-NO" w:eastAsia="nb-NO"/>
        </w:rPr>
        <w:t xml:space="preserve"> for</w:t>
      </w:r>
    </w:p>
    <w:p w14:paraId="6F99825A" w14:textId="6F3071D3" w:rsidR="00E57CBE" w:rsidRPr="008C359B" w:rsidRDefault="006834BD" w:rsidP="00E57CBE">
      <w:pPr>
        <w:rPr>
          <w:rFonts w:eastAsia="Times New Roman" w:cs="Calibri"/>
          <w:b/>
          <w:bCs/>
          <w:sz w:val="40"/>
          <w:szCs w:val="40"/>
          <w:lang w:val="nn-NO" w:eastAsia="nb-NO"/>
        </w:rPr>
      </w:pPr>
      <w:r>
        <w:rPr>
          <w:rFonts w:eastAsia="Times New Roman" w:cs="Calibri"/>
          <w:b/>
          <w:bCs/>
          <w:noProof/>
          <w:sz w:val="40"/>
          <w:szCs w:val="40"/>
          <w:lang w:val="nn-NO" w:eastAsia="nb-N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6ED0AB" wp14:editId="4D73D147">
                <wp:simplePos x="0" y="0"/>
                <wp:positionH relativeFrom="column">
                  <wp:posOffset>-14605</wp:posOffset>
                </wp:positionH>
                <wp:positionV relativeFrom="paragraph">
                  <wp:posOffset>407035</wp:posOffset>
                </wp:positionV>
                <wp:extent cx="5915025" cy="0"/>
                <wp:effectExtent l="9525" t="12700" r="9525" b="15875"/>
                <wp:wrapNone/>
                <wp:docPr id="7695226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224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15pt;margin-top:32.05pt;width:465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" strokeweight="1.25pt"/>
            </w:pict>
          </mc:Fallback>
        </mc:AlternateContent>
      </w:r>
      <w:r w:rsidR="006A0148">
        <w:rPr>
          <w:rFonts w:eastAsia="Times New Roman" w:cs="Calibri"/>
          <w:b/>
          <w:bCs/>
          <w:sz w:val="40"/>
          <w:szCs w:val="40"/>
          <w:lang w:val="nn-NO" w:eastAsia="nb-NO"/>
        </w:rPr>
        <w:t>mottak og mellomlagring av ordinært avfall</w:t>
      </w:r>
    </w:p>
    <w:p w14:paraId="6F2A9D7F" w14:textId="77777777" w:rsidR="00C37A07" w:rsidRPr="008C359B" w:rsidRDefault="00C37A07" w:rsidP="00C37A07">
      <w:pPr>
        <w:rPr>
          <w:rFonts w:eastAsia="Times New Roman" w:cs="Calibri"/>
          <w:sz w:val="24"/>
          <w:szCs w:val="24"/>
          <w:lang w:val="nn-NO" w:eastAsia="nb-NO"/>
        </w:rPr>
      </w:pPr>
      <w:r w:rsidRPr="008C359B">
        <w:rPr>
          <w:rFonts w:eastAsia="Times New Roman" w:cs="Calibri"/>
          <w:sz w:val="24"/>
          <w:szCs w:val="24"/>
          <w:lang w:val="nn-NO" w:eastAsia="nb-NO"/>
        </w:rPr>
        <w:t xml:space="preserve">I samband med at verksemda har løyve til å ta imot og </w:t>
      </w:r>
      <w:proofErr w:type="spellStart"/>
      <w:r w:rsidRPr="008C359B">
        <w:rPr>
          <w:rFonts w:eastAsia="Times New Roman" w:cs="Calibri"/>
          <w:sz w:val="24"/>
          <w:szCs w:val="24"/>
          <w:lang w:val="nn-NO" w:eastAsia="nb-NO"/>
        </w:rPr>
        <w:t>mellomlagre</w:t>
      </w:r>
      <w:proofErr w:type="spellEnd"/>
      <w:r w:rsidRPr="008C359B">
        <w:rPr>
          <w:rFonts w:eastAsia="Times New Roman" w:cs="Calibri"/>
          <w:sz w:val="24"/>
          <w:szCs w:val="24"/>
          <w:lang w:val="nn-NO" w:eastAsia="nb-NO"/>
        </w:rPr>
        <w:t xml:space="preserve"> </w:t>
      </w:r>
      <w:r w:rsidR="006A0148">
        <w:rPr>
          <w:rFonts w:eastAsia="Times New Roman" w:cs="Calibri"/>
          <w:sz w:val="24"/>
          <w:szCs w:val="24"/>
          <w:lang w:val="nn-NO" w:eastAsia="nb-NO"/>
        </w:rPr>
        <w:t>ordinært</w:t>
      </w:r>
      <w:r w:rsidRPr="008C359B">
        <w:rPr>
          <w:rFonts w:eastAsia="Times New Roman" w:cs="Calibri"/>
          <w:sz w:val="24"/>
          <w:szCs w:val="24"/>
          <w:lang w:val="nn-NO" w:eastAsia="nb-NO"/>
        </w:rPr>
        <w:t xml:space="preserve"> avfall, ber vi om at det blir rapportert motteke, sortert og vidarelevert avfall. </w:t>
      </w:r>
    </w:p>
    <w:p w14:paraId="50E8F311" w14:textId="15981EEB" w:rsidR="00E57CBE" w:rsidRPr="008C359B" w:rsidRDefault="00E57CBE" w:rsidP="00E57CBE">
      <w:pPr>
        <w:rPr>
          <w:rFonts w:eastAsia="Times New Roman" w:cs="Calibri"/>
          <w:sz w:val="24"/>
          <w:szCs w:val="24"/>
          <w:lang w:val="nn-NO" w:eastAsia="nb-NO"/>
        </w:rPr>
      </w:pPr>
      <w:r w:rsidRPr="008C359B">
        <w:rPr>
          <w:rFonts w:eastAsia="Times New Roman" w:cs="Calibri"/>
          <w:sz w:val="24"/>
          <w:szCs w:val="24"/>
          <w:lang w:val="nn-NO" w:eastAsia="nb-NO"/>
        </w:rPr>
        <w:t>Oppgåva (</w:t>
      </w:r>
      <w:r w:rsidR="00446F0F">
        <w:rPr>
          <w:rFonts w:eastAsia="Times New Roman" w:cs="Calibri"/>
          <w:sz w:val="24"/>
          <w:szCs w:val="24"/>
          <w:lang w:val="nn-NO" w:eastAsia="nb-NO"/>
        </w:rPr>
        <w:t>seks</w:t>
      </w:r>
      <w:r w:rsidRPr="008C359B">
        <w:rPr>
          <w:rFonts w:eastAsia="Times New Roman" w:cs="Calibri"/>
          <w:sz w:val="24"/>
          <w:szCs w:val="24"/>
          <w:lang w:val="nn-NO" w:eastAsia="nb-NO"/>
        </w:rPr>
        <w:t xml:space="preserve"> sider) skal fyllast ut og returnerast innan 1. mars påfølgande år til</w:t>
      </w:r>
      <w:r w:rsidR="003772C5">
        <w:rPr>
          <w:rFonts w:eastAsia="Times New Roman" w:cs="Calibri"/>
          <w:sz w:val="24"/>
          <w:szCs w:val="24"/>
          <w:lang w:val="nn-NO" w:eastAsia="nb-NO"/>
        </w:rPr>
        <w:t xml:space="preserve"> </w:t>
      </w:r>
      <w:hyperlink r:id="rId7" w:history="1">
        <w:r w:rsidR="003772C5" w:rsidRPr="00F53F6A">
          <w:rPr>
            <w:rStyle w:val="Hyperkobling"/>
            <w:rFonts w:eastAsia="Times New Roman" w:cs="Calibri"/>
            <w:b/>
            <w:sz w:val="24"/>
            <w:szCs w:val="24"/>
            <w:lang w:val="nn-NO" w:eastAsia="nb-NO"/>
          </w:rPr>
          <w:t>sfmrpost@statsforvalteren.no</w:t>
        </w:r>
      </w:hyperlink>
    </w:p>
    <w:p w14:paraId="18D36246" w14:textId="77777777" w:rsidR="00E57CBE" w:rsidRPr="008C359B" w:rsidRDefault="00E57CBE" w:rsidP="00E57CBE">
      <w:pPr>
        <w:rPr>
          <w:rFonts w:eastAsia="Times New Roman" w:cs="Calibri"/>
          <w:sz w:val="24"/>
          <w:szCs w:val="24"/>
          <w:lang w:val="nn-NO" w:eastAsia="nb-NO"/>
        </w:rPr>
      </w:pPr>
      <w:r w:rsidRPr="008C359B">
        <w:rPr>
          <w:rFonts w:eastAsia="Times New Roman" w:cs="Calibri"/>
          <w:sz w:val="24"/>
          <w:szCs w:val="24"/>
          <w:lang w:val="nn-NO" w:eastAsia="nb-NO"/>
        </w:rPr>
        <w:t>Fyll ut dei gule felta i skjemaet nedanfor. Eventuelle spørsmål kan rettast til saksbehandlar. Dette skjemaet ligg og</w:t>
      </w:r>
      <w:r w:rsidR="009651CE">
        <w:rPr>
          <w:rFonts w:eastAsia="Times New Roman" w:cs="Calibri"/>
          <w:sz w:val="24"/>
          <w:szCs w:val="24"/>
          <w:lang w:val="nn-NO" w:eastAsia="nb-NO"/>
        </w:rPr>
        <w:t>så</w:t>
      </w:r>
      <w:r w:rsidRPr="008C359B">
        <w:rPr>
          <w:rFonts w:eastAsia="Times New Roman" w:cs="Calibri"/>
          <w:sz w:val="24"/>
          <w:szCs w:val="24"/>
          <w:lang w:val="nn-NO" w:eastAsia="nb-NO"/>
        </w:rPr>
        <w:t xml:space="preserve"> på </w:t>
      </w:r>
      <w:r w:rsidR="008B3ADC">
        <w:rPr>
          <w:rFonts w:eastAsia="Times New Roman" w:cs="Calibri"/>
          <w:sz w:val="24"/>
          <w:szCs w:val="24"/>
          <w:lang w:val="nn-NO" w:eastAsia="nb-NO"/>
        </w:rPr>
        <w:t>Statsforvaltaren</w:t>
      </w:r>
      <w:r w:rsidRPr="008C359B">
        <w:rPr>
          <w:rFonts w:eastAsia="Times New Roman" w:cs="Calibri"/>
          <w:sz w:val="24"/>
          <w:szCs w:val="24"/>
          <w:lang w:val="nn-NO" w:eastAsia="nb-NO"/>
        </w:rPr>
        <w:t xml:space="preserve"> si heimeside under «Skjema».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70"/>
      </w:tblGrid>
      <w:tr w:rsidR="00E57CBE" w:rsidRPr="008C359B" w14:paraId="52866E3F" w14:textId="77777777" w:rsidTr="0074068C">
        <w:tc>
          <w:tcPr>
            <w:tcW w:w="3227" w:type="dxa"/>
            <w:shd w:val="clear" w:color="auto" w:fill="D9D9D9"/>
            <w:vAlign w:val="bottom"/>
          </w:tcPr>
          <w:p w14:paraId="006DE6DC" w14:textId="77777777" w:rsidR="00E57CBE" w:rsidRPr="008C359B" w:rsidRDefault="00E57CB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År</w:t>
            </w:r>
            <w:r w:rsidR="003F43BF"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stal</w:t>
            </w: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 xml:space="preserve"> rapporten gjeld for</w:t>
            </w:r>
            <w:r w:rsidR="003F43BF"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:</w:t>
            </w:r>
          </w:p>
        </w:tc>
        <w:tc>
          <w:tcPr>
            <w:tcW w:w="5670" w:type="dxa"/>
            <w:shd w:val="clear" w:color="auto" w:fill="FFFFCC"/>
            <w:vAlign w:val="bottom"/>
          </w:tcPr>
          <w:p w14:paraId="133E27B8" w14:textId="77777777" w:rsidR="00E57CBE" w:rsidRPr="008C359B" w:rsidRDefault="00E57CB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highlight w:val="yellow"/>
                <w:lang w:val="nn-NO" w:eastAsia="nb-NO"/>
              </w:rPr>
            </w:pPr>
          </w:p>
        </w:tc>
      </w:tr>
      <w:tr w:rsidR="00E5049E" w:rsidRPr="008C359B" w14:paraId="51EC980A" w14:textId="77777777" w:rsidTr="0074068C">
        <w:tc>
          <w:tcPr>
            <w:tcW w:w="3227" w:type="dxa"/>
            <w:shd w:val="clear" w:color="auto" w:fill="D9D9D9"/>
            <w:vAlign w:val="bottom"/>
          </w:tcPr>
          <w:p w14:paraId="0A405945" w14:textId="77777777" w:rsidR="00E5049E" w:rsidRPr="008C359B" w:rsidRDefault="00E5049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Namn på verksemda:</w:t>
            </w:r>
          </w:p>
        </w:tc>
        <w:tc>
          <w:tcPr>
            <w:tcW w:w="5670" w:type="dxa"/>
            <w:shd w:val="clear" w:color="auto" w:fill="FFFFCC"/>
            <w:vAlign w:val="bottom"/>
          </w:tcPr>
          <w:p w14:paraId="61AD56EC" w14:textId="77777777" w:rsidR="00E5049E" w:rsidRPr="008C359B" w:rsidRDefault="00E5049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highlight w:val="yellow"/>
                <w:lang w:val="nn-NO" w:eastAsia="nb-NO"/>
              </w:rPr>
            </w:pPr>
          </w:p>
        </w:tc>
      </w:tr>
      <w:tr w:rsidR="00E5049E" w:rsidRPr="008C359B" w14:paraId="64EF7CD1" w14:textId="77777777" w:rsidTr="0074068C">
        <w:tc>
          <w:tcPr>
            <w:tcW w:w="3227" w:type="dxa"/>
            <w:shd w:val="clear" w:color="auto" w:fill="D9D9D9"/>
            <w:vAlign w:val="bottom"/>
          </w:tcPr>
          <w:p w14:paraId="7C919E95" w14:textId="77777777" w:rsidR="00E5049E" w:rsidRPr="008C359B" w:rsidRDefault="00E5049E" w:rsidP="00CA40BA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F</w:t>
            </w:r>
            <w:r w:rsidR="00CA40BA"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ø</w:t>
            </w: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retaksnummer:</w:t>
            </w: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ab/>
            </w:r>
          </w:p>
        </w:tc>
        <w:tc>
          <w:tcPr>
            <w:tcW w:w="5670" w:type="dxa"/>
            <w:shd w:val="clear" w:color="auto" w:fill="FFFFCC"/>
            <w:vAlign w:val="bottom"/>
          </w:tcPr>
          <w:p w14:paraId="797DA9FE" w14:textId="77777777" w:rsidR="00E5049E" w:rsidRPr="008C359B" w:rsidRDefault="00E5049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highlight w:val="yellow"/>
                <w:lang w:val="nn-NO" w:eastAsia="nb-NO"/>
              </w:rPr>
            </w:pPr>
          </w:p>
        </w:tc>
      </w:tr>
      <w:tr w:rsidR="00E5049E" w:rsidRPr="008C359B" w14:paraId="1FACF4BF" w14:textId="77777777" w:rsidTr="0074068C">
        <w:tc>
          <w:tcPr>
            <w:tcW w:w="3227" w:type="dxa"/>
            <w:shd w:val="clear" w:color="auto" w:fill="D9D9D9"/>
            <w:vAlign w:val="bottom"/>
          </w:tcPr>
          <w:p w14:paraId="52944E64" w14:textId="77777777" w:rsidR="00E5049E" w:rsidRPr="008C359B" w:rsidRDefault="00E5049E" w:rsidP="003B07C5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Anleggsa</w:t>
            </w:r>
            <w:r w:rsidR="003B07C5"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dresse:</w:t>
            </w:r>
          </w:p>
        </w:tc>
        <w:tc>
          <w:tcPr>
            <w:tcW w:w="5670" w:type="dxa"/>
            <w:shd w:val="clear" w:color="auto" w:fill="FFFFCC"/>
            <w:vAlign w:val="bottom"/>
          </w:tcPr>
          <w:p w14:paraId="1E9044D2" w14:textId="77777777" w:rsidR="00E5049E" w:rsidRPr="008C359B" w:rsidRDefault="00E5049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highlight w:val="yellow"/>
                <w:lang w:val="nn-NO" w:eastAsia="nb-NO"/>
              </w:rPr>
            </w:pPr>
          </w:p>
        </w:tc>
      </w:tr>
      <w:tr w:rsidR="00E5049E" w:rsidRPr="008C359B" w14:paraId="3D627334" w14:textId="77777777" w:rsidTr="007F25F2">
        <w:trPr>
          <w:trHeight w:val="536"/>
        </w:trPr>
        <w:tc>
          <w:tcPr>
            <w:tcW w:w="3227" w:type="dxa"/>
            <w:shd w:val="clear" w:color="auto" w:fill="D9D9D9"/>
            <w:vAlign w:val="bottom"/>
          </w:tcPr>
          <w:p w14:paraId="49360FAA" w14:textId="77777777" w:rsidR="00E5049E" w:rsidRPr="008C359B" w:rsidRDefault="00E5049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Løyve datert:</w:t>
            </w: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ab/>
            </w:r>
          </w:p>
        </w:tc>
        <w:tc>
          <w:tcPr>
            <w:tcW w:w="5670" w:type="dxa"/>
            <w:shd w:val="clear" w:color="auto" w:fill="FFFFCC"/>
            <w:vAlign w:val="bottom"/>
          </w:tcPr>
          <w:p w14:paraId="3A03C327" w14:textId="77777777" w:rsidR="00E5049E" w:rsidRPr="008C359B" w:rsidRDefault="00E5049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highlight w:val="yellow"/>
                <w:lang w:val="nn-NO" w:eastAsia="nb-NO"/>
              </w:rPr>
            </w:pPr>
          </w:p>
        </w:tc>
      </w:tr>
      <w:tr w:rsidR="00E5049E" w:rsidRPr="008C359B" w14:paraId="490A4DA2" w14:textId="77777777" w:rsidTr="0074068C">
        <w:tc>
          <w:tcPr>
            <w:tcW w:w="3227" w:type="dxa"/>
            <w:shd w:val="clear" w:color="auto" w:fill="D9D9D9"/>
            <w:vAlign w:val="bottom"/>
          </w:tcPr>
          <w:p w14:paraId="04EA6909" w14:textId="77777777" w:rsidR="00E5049E" w:rsidRPr="008C359B" w:rsidRDefault="003F43BF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Postadresse:</w:t>
            </w:r>
          </w:p>
        </w:tc>
        <w:tc>
          <w:tcPr>
            <w:tcW w:w="5670" w:type="dxa"/>
            <w:shd w:val="clear" w:color="auto" w:fill="FFFFCC"/>
            <w:vAlign w:val="bottom"/>
          </w:tcPr>
          <w:p w14:paraId="2FCC3B43" w14:textId="77777777" w:rsidR="00E5049E" w:rsidRPr="008C359B" w:rsidRDefault="00E5049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highlight w:val="yellow"/>
                <w:lang w:val="nn-NO" w:eastAsia="nb-NO"/>
              </w:rPr>
            </w:pPr>
          </w:p>
        </w:tc>
      </w:tr>
      <w:tr w:rsidR="00E5049E" w:rsidRPr="008C359B" w14:paraId="17379C7F" w14:textId="77777777" w:rsidTr="0074068C">
        <w:tc>
          <w:tcPr>
            <w:tcW w:w="3227" w:type="dxa"/>
            <w:shd w:val="clear" w:color="auto" w:fill="D9D9D9"/>
            <w:vAlign w:val="bottom"/>
          </w:tcPr>
          <w:p w14:paraId="2B5126F4" w14:textId="77777777" w:rsidR="00E5049E" w:rsidRPr="008C359B" w:rsidRDefault="00C37A07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Postnummer og p</w:t>
            </w:r>
            <w:r w:rsidR="00E5049E"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oststad</w:t>
            </w:r>
            <w:r w:rsidR="003F43BF"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:</w:t>
            </w:r>
          </w:p>
        </w:tc>
        <w:tc>
          <w:tcPr>
            <w:tcW w:w="5670" w:type="dxa"/>
            <w:shd w:val="clear" w:color="auto" w:fill="FFFFCC"/>
            <w:vAlign w:val="bottom"/>
          </w:tcPr>
          <w:p w14:paraId="63503615" w14:textId="77777777" w:rsidR="00E5049E" w:rsidRPr="008C359B" w:rsidRDefault="00E5049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highlight w:val="yellow"/>
                <w:lang w:val="nn-NO" w:eastAsia="nb-NO"/>
              </w:rPr>
            </w:pPr>
          </w:p>
        </w:tc>
      </w:tr>
      <w:tr w:rsidR="00E5049E" w:rsidRPr="008C359B" w14:paraId="7C50FC4E" w14:textId="77777777" w:rsidTr="0074068C">
        <w:tc>
          <w:tcPr>
            <w:tcW w:w="3227" w:type="dxa"/>
            <w:shd w:val="clear" w:color="auto" w:fill="D9D9D9"/>
            <w:vAlign w:val="bottom"/>
          </w:tcPr>
          <w:p w14:paraId="4B7B77F2" w14:textId="77777777" w:rsidR="00E5049E" w:rsidRPr="008C359B" w:rsidRDefault="00E5049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Kommune</w:t>
            </w:r>
            <w:r w:rsidR="006E3DB5">
              <w:rPr>
                <w:rFonts w:eastAsia="Times New Roman" w:cs="Calibri"/>
                <w:sz w:val="24"/>
                <w:szCs w:val="24"/>
                <w:lang w:val="nn-NO" w:eastAsia="nb-NO"/>
              </w:rPr>
              <w:t xml:space="preserve"> for anlegget</w:t>
            </w: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:</w:t>
            </w:r>
          </w:p>
        </w:tc>
        <w:tc>
          <w:tcPr>
            <w:tcW w:w="5670" w:type="dxa"/>
            <w:shd w:val="clear" w:color="auto" w:fill="FFFFCC"/>
            <w:vAlign w:val="bottom"/>
          </w:tcPr>
          <w:p w14:paraId="5AB56783" w14:textId="77777777" w:rsidR="00E5049E" w:rsidRPr="008C359B" w:rsidRDefault="00E5049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highlight w:val="yellow"/>
                <w:lang w:val="nn-NO" w:eastAsia="nb-NO"/>
              </w:rPr>
            </w:pPr>
          </w:p>
        </w:tc>
      </w:tr>
      <w:tr w:rsidR="00E5049E" w:rsidRPr="008C359B" w14:paraId="4F82E6B2" w14:textId="77777777" w:rsidTr="0074068C">
        <w:tc>
          <w:tcPr>
            <w:tcW w:w="3227" w:type="dxa"/>
            <w:shd w:val="clear" w:color="auto" w:fill="D9D9D9"/>
            <w:vAlign w:val="bottom"/>
          </w:tcPr>
          <w:p w14:paraId="49EC35DF" w14:textId="77777777" w:rsidR="00E5049E" w:rsidRPr="008C359B" w:rsidRDefault="00E5049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Oppgåva er utfylt av:</w:t>
            </w:r>
          </w:p>
        </w:tc>
        <w:tc>
          <w:tcPr>
            <w:tcW w:w="5670" w:type="dxa"/>
            <w:shd w:val="clear" w:color="auto" w:fill="FFFFCC"/>
            <w:vAlign w:val="bottom"/>
          </w:tcPr>
          <w:p w14:paraId="05DB7778" w14:textId="77777777" w:rsidR="00E5049E" w:rsidRPr="008C359B" w:rsidRDefault="00E5049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highlight w:val="yellow"/>
                <w:lang w:val="nn-NO" w:eastAsia="nb-NO"/>
              </w:rPr>
            </w:pPr>
          </w:p>
        </w:tc>
      </w:tr>
      <w:tr w:rsidR="00E5049E" w:rsidRPr="008C359B" w14:paraId="5B05C4D3" w14:textId="77777777" w:rsidTr="0074068C">
        <w:tc>
          <w:tcPr>
            <w:tcW w:w="3227" w:type="dxa"/>
            <w:shd w:val="clear" w:color="auto" w:fill="D9D9D9"/>
            <w:vAlign w:val="bottom"/>
          </w:tcPr>
          <w:p w14:paraId="6BD92C07" w14:textId="77777777" w:rsidR="00E5049E" w:rsidRPr="008C359B" w:rsidRDefault="003B07C5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Dato:</w:t>
            </w:r>
          </w:p>
        </w:tc>
        <w:tc>
          <w:tcPr>
            <w:tcW w:w="5670" w:type="dxa"/>
            <w:shd w:val="clear" w:color="auto" w:fill="FFFFCC"/>
            <w:vAlign w:val="bottom"/>
          </w:tcPr>
          <w:p w14:paraId="057B01EE" w14:textId="77777777" w:rsidR="00E5049E" w:rsidRPr="008C359B" w:rsidRDefault="00E5049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highlight w:val="yellow"/>
                <w:lang w:val="nn-NO" w:eastAsia="nb-NO"/>
              </w:rPr>
            </w:pPr>
          </w:p>
        </w:tc>
      </w:tr>
      <w:tr w:rsidR="00E5049E" w:rsidRPr="008C359B" w14:paraId="1E7EBD0E" w14:textId="77777777" w:rsidTr="0074068C">
        <w:tc>
          <w:tcPr>
            <w:tcW w:w="3227" w:type="dxa"/>
            <w:shd w:val="clear" w:color="auto" w:fill="D9D9D9"/>
            <w:vAlign w:val="bottom"/>
          </w:tcPr>
          <w:p w14:paraId="075CC9CB" w14:textId="77777777" w:rsidR="00E5049E" w:rsidRPr="008C359B" w:rsidRDefault="00E5049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E</w:t>
            </w:r>
            <w:r w:rsidR="00C37A07"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-</w:t>
            </w: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postadresse:</w:t>
            </w:r>
          </w:p>
        </w:tc>
        <w:tc>
          <w:tcPr>
            <w:tcW w:w="5670" w:type="dxa"/>
            <w:shd w:val="clear" w:color="auto" w:fill="FFFFCC"/>
            <w:vAlign w:val="bottom"/>
          </w:tcPr>
          <w:p w14:paraId="0DB61CE2" w14:textId="77777777" w:rsidR="00E5049E" w:rsidRPr="008C359B" w:rsidRDefault="00E5049E" w:rsidP="0074068C">
            <w:pPr>
              <w:spacing w:before="120" w:after="0" w:line="480" w:lineRule="auto"/>
              <w:rPr>
                <w:rFonts w:eastAsia="Times New Roman" w:cs="Calibri"/>
                <w:sz w:val="24"/>
                <w:szCs w:val="24"/>
                <w:highlight w:val="yellow"/>
                <w:lang w:val="nn-NO" w:eastAsia="nb-NO"/>
              </w:rPr>
            </w:pPr>
          </w:p>
        </w:tc>
      </w:tr>
    </w:tbl>
    <w:p w14:paraId="3D599012" w14:textId="77777777" w:rsidR="00832ACA" w:rsidRDefault="00832ACA">
      <w:pPr>
        <w:rPr>
          <w:rFonts w:eastAsia="Times New Roman" w:cs="Calibri"/>
          <w:sz w:val="24"/>
          <w:szCs w:val="24"/>
          <w:lang w:val="nn-NO" w:eastAsia="nb-NO"/>
        </w:rPr>
      </w:pPr>
    </w:p>
    <w:p w14:paraId="7F278957" w14:textId="77777777" w:rsidR="00E4308A" w:rsidRPr="00E4308A" w:rsidRDefault="00E4308A" w:rsidP="00E4308A">
      <w:pPr>
        <w:rPr>
          <w:rFonts w:eastAsia="Times New Roman" w:cs="Calibri"/>
          <w:sz w:val="24"/>
          <w:szCs w:val="24"/>
          <w:lang w:val="nn-NO" w:eastAsia="nb-NO"/>
        </w:rPr>
        <w:sectPr w:rsidR="00E4308A" w:rsidRPr="00E4308A" w:rsidSect="00E57CB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418" w:bottom="567" w:left="1418" w:header="709" w:footer="709" w:gutter="0"/>
          <w:cols w:space="708"/>
          <w:titlePg/>
          <w:docGrid w:linePitch="360"/>
        </w:sectPr>
      </w:pPr>
    </w:p>
    <w:p w14:paraId="2ACCC4D8" w14:textId="77777777" w:rsidR="009B4087" w:rsidRPr="0006673C" w:rsidRDefault="00C37A07" w:rsidP="006A24D6">
      <w:pPr>
        <w:spacing w:after="0"/>
        <w:rPr>
          <w:rFonts w:eastAsia="Times New Roman" w:cs="Calibri"/>
          <w:b/>
          <w:sz w:val="28"/>
          <w:szCs w:val="28"/>
          <w:lang w:val="nn-NO" w:eastAsia="nb-NO"/>
        </w:rPr>
      </w:pPr>
      <w:r w:rsidRPr="0006673C">
        <w:rPr>
          <w:rFonts w:eastAsia="Times New Roman" w:cs="Calibri"/>
          <w:b/>
          <w:sz w:val="28"/>
          <w:szCs w:val="28"/>
          <w:lang w:val="nn-NO" w:eastAsia="nb-NO"/>
        </w:rPr>
        <w:lastRenderedPageBreak/>
        <w:t xml:space="preserve">Tabell 1 </w:t>
      </w:r>
      <w:r w:rsidR="007C1A22" w:rsidRPr="0006673C">
        <w:rPr>
          <w:rFonts w:eastAsia="Times New Roman" w:cs="Calibri"/>
          <w:b/>
          <w:sz w:val="28"/>
          <w:szCs w:val="28"/>
          <w:lang w:val="nn-NO" w:eastAsia="nb-NO"/>
        </w:rPr>
        <w:t>Mott</w:t>
      </w:r>
      <w:r w:rsidR="00CA40BA" w:rsidRPr="0006673C">
        <w:rPr>
          <w:rFonts w:eastAsia="Times New Roman" w:cs="Calibri"/>
          <w:b/>
          <w:sz w:val="28"/>
          <w:szCs w:val="28"/>
          <w:lang w:val="nn-NO" w:eastAsia="nb-NO"/>
        </w:rPr>
        <w:t>eke</w:t>
      </w:r>
      <w:r w:rsidR="007C1A22" w:rsidRPr="0006673C">
        <w:rPr>
          <w:rFonts w:eastAsia="Times New Roman" w:cs="Calibri"/>
          <w:b/>
          <w:sz w:val="28"/>
          <w:szCs w:val="28"/>
          <w:lang w:val="nn-NO" w:eastAsia="nb-NO"/>
        </w:rPr>
        <w:t xml:space="preserve"> og behandla (</w:t>
      </w:r>
      <w:r w:rsidRPr="0006673C">
        <w:rPr>
          <w:rFonts w:eastAsia="Times New Roman" w:cs="Calibri"/>
          <w:b/>
          <w:sz w:val="28"/>
          <w:szCs w:val="28"/>
          <w:lang w:val="nn-NO" w:eastAsia="nb-NO"/>
        </w:rPr>
        <w:t xml:space="preserve">i </w:t>
      </w:r>
      <w:r w:rsidR="007C1A22" w:rsidRPr="0006673C">
        <w:rPr>
          <w:rFonts w:eastAsia="Times New Roman" w:cs="Calibri"/>
          <w:b/>
          <w:sz w:val="28"/>
          <w:szCs w:val="28"/>
          <w:lang w:val="nn-NO" w:eastAsia="nb-NO"/>
        </w:rPr>
        <w:t>tonn)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330"/>
        <w:gridCol w:w="1029"/>
        <w:gridCol w:w="992"/>
        <w:gridCol w:w="1082"/>
        <w:gridCol w:w="1045"/>
        <w:gridCol w:w="1275"/>
        <w:gridCol w:w="1134"/>
        <w:gridCol w:w="938"/>
        <w:gridCol w:w="1047"/>
        <w:gridCol w:w="1134"/>
        <w:gridCol w:w="1276"/>
        <w:gridCol w:w="1210"/>
      </w:tblGrid>
      <w:tr w:rsidR="007513F9" w:rsidRPr="008C359B" w14:paraId="74AA5AD2" w14:textId="77777777" w:rsidTr="0048083C">
        <w:tc>
          <w:tcPr>
            <w:tcW w:w="726" w:type="dxa"/>
            <w:shd w:val="clear" w:color="auto" w:fill="D9D9D9"/>
          </w:tcPr>
          <w:p w14:paraId="0CA85E3A" w14:textId="77777777" w:rsidR="00C37A07" w:rsidRPr="008C359B" w:rsidRDefault="00C37A07" w:rsidP="0074068C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Kode</w:t>
            </w:r>
          </w:p>
        </w:tc>
        <w:tc>
          <w:tcPr>
            <w:tcW w:w="1330" w:type="dxa"/>
            <w:shd w:val="clear" w:color="auto" w:fill="D9D9D9"/>
          </w:tcPr>
          <w:p w14:paraId="32337CAF" w14:textId="77777777" w:rsidR="00C37A07" w:rsidRPr="008C359B" w:rsidRDefault="00C37A07" w:rsidP="0074068C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Avfallstype</w:t>
            </w:r>
          </w:p>
        </w:tc>
        <w:tc>
          <w:tcPr>
            <w:tcW w:w="4148" w:type="dxa"/>
            <w:gridSpan w:val="4"/>
            <w:shd w:val="clear" w:color="auto" w:fill="D9D9D9"/>
          </w:tcPr>
          <w:p w14:paraId="7C432674" w14:textId="77777777" w:rsidR="00C37A07" w:rsidRPr="008C359B" w:rsidRDefault="00C37A07" w:rsidP="0074068C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C37A07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Motteke, sortert og levert i året rapporten gjeld for</w:t>
            </w:r>
          </w:p>
        </w:tc>
        <w:tc>
          <w:tcPr>
            <w:tcW w:w="8014" w:type="dxa"/>
            <w:gridSpan w:val="7"/>
            <w:shd w:val="clear" w:color="auto" w:fill="D9D9D9"/>
          </w:tcPr>
          <w:p w14:paraId="37272B06" w14:textId="77777777" w:rsidR="00C37A07" w:rsidRPr="008C359B" w:rsidRDefault="00C37A07" w:rsidP="0074068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Levert vidare til ulik behandling</w:t>
            </w:r>
          </w:p>
        </w:tc>
      </w:tr>
      <w:tr w:rsidR="0048083C" w:rsidRPr="0048083C" w14:paraId="636182B7" w14:textId="77777777" w:rsidTr="0048083C">
        <w:trPr>
          <w:trHeight w:val="565"/>
        </w:trPr>
        <w:tc>
          <w:tcPr>
            <w:tcW w:w="2056" w:type="dxa"/>
            <w:gridSpan w:val="2"/>
            <w:shd w:val="clear" w:color="auto" w:fill="D9D9D9"/>
          </w:tcPr>
          <w:p w14:paraId="466B1BBB" w14:textId="6412A61D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  <w:t>Jf</w:t>
            </w:r>
            <w:r w:rsidR="0048083C" w:rsidRPr="0048083C"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  <w:t>.</w:t>
            </w:r>
            <w:r w:rsidRPr="0048083C"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  <w:t xml:space="preserve"> NS 9431:200</w:t>
            </w:r>
          </w:p>
        </w:tc>
        <w:tc>
          <w:tcPr>
            <w:tcW w:w="1029" w:type="dxa"/>
            <w:shd w:val="clear" w:color="auto" w:fill="D9D9D9"/>
          </w:tcPr>
          <w:p w14:paraId="1613AF13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På lager per 01.01.</w:t>
            </w:r>
          </w:p>
        </w:tc>
        <w:tc>
          <w:tcPr>
            <w:tcW w:w="992" w:type="dxa"/>
            <w:shd w:val="clear" w:color="auto" w:fill="D9D9D9"/>
          </w:tcPr>
          <w:p w14:paraId="0C303316" w14:textId="77777777" w:rsidR="00C37A07" w:rsidRPr="0048083C" w:rsidRDefault="00C37A07" w:rsidP="00C37A0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Motteke</w:t>
            </w:r>
          </w:p>
        </w:tc>
        <w:tc>
          <w:tcPr>
            <w:tcW w:w="1082" w:type="dxa"/>
            <w:shd w:val="clear" w:color="auto" w:fill="D9D9D9"/>
          </w:tcPr>
          <w:p w14:paraId="30249BE6" w14:textId="77777777" w:rsidR="00C37A07" w:rsidRPr="0048083C" w:rsidRDefault="00C37A07" w:rsidP="00C37A0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Levert vidare</w:t>
            </w:r>
          </w:p>
        </w:tc>
        <w:tc>
          <w:tcPr>
            <w:tcW w:w="1045" w:type="dxa"/>
            <w:shd w:val="clear" w:color="auto" w:fill="D9D9D9"/>
          </w:tcPr>
          <w:p w14:paraId="077D9648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På lager per 31.12.</w:t>
            </w:r>
          </w:p>
        </w:tc>
        <w:tc>
          <w:tcPr>
            <w:tcW w:w="1275" w:type="dxa"/>
            <w:shd w:val="clear" w:color="auto" w:fill="D9D9D9"/>
          </w:tcPr>
          <w:p w14:paraId="77FB05D2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Forbrenning og energi</w:t>
            </w:r>
          </w:p>
        </w:tc>
        <w:tc>
          <w:tcPr>
            <w:tcW w:w="1134" w:type="dxa"/>
            <w:shd w:val="clear" w:color="auto" w:fill="D9D9D9"/>
          </w:tcPr>
          <w:p w14:paraId="741B35EF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Biologisk behandling</w:t>
            </w:r>
          </w:p>
        </w:tc>
        <w:tc>
          <w:tcPr>
            <w:tcW w:w="938" w:type="dxa"/>
            <w:shd w:val="clear" w:color="auto" w:fill="D9D9D9"/>
          </w:tcPr>
          <w:p w14:paraId="52F0FA59" w14:textId="5A492E3D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Depo</w:t>
            </w:r>
            <w:r w:rsid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-</w:t>
            </w:r>
            <w:proofErr w:type="spellStart"/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nering</w:t>
            </w:r>
            <w:proofErr w:type="spellEnd"/>
          </w:p>
        </w:tc>
        <w:tc>
          <w:tcPr>
            <w:tcW w:w="1047" w:type="dxa"/>
            <w:shd w:val="clear" w:color="auto" w:fill="D9D9D9"/>
          </w:tcPr>
          <w:p w14:paraId="01C11129" w14:textId="68C07F8E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Over</w:t>
            </w:r>
            <w:r w:rsid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-</w:t>
            </w: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dekking</w:t>
            </w:r>
          </w:p>
        </w:tc>
        <w:tc>
          <w:tcPr>
            <w:tcW w:w="1134" w:type="dxa"/>
            <w:shd w:val="clear" w:color="auto" w:fill="D9D9D9"/>
          </w:tcPr>
          <w:p w14:paraId="66BC09CA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Ombruk</w:t>
            </w:r>
          </w:p>
        </w:tc>
        <w:tc>
          <w:tcPr>
            <w:tcW w:w="1276" w:type="dxa"/>
            <w:shd w:val="clear" w:color="auto" w:fill="D9D9D9"/>
          </w:tcPr>
          <w:p w14:paraId="56D0778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Material-gjenvinning</w:t>
            </w:r>
          </w:p>
        </w:tc>
        <w:tc>
          <w:tcPr>
            <w:tcW w:w="1210" w:type="dxa"/>
            <w:shd w:val="clear" w:color="auto" w:fill="D9D9D9"/>
          </w:tcPr>
          <w:p w14:paraId="16876605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Anna behandl</w:t>
            </w:r>
            <w:r w:rsidR="007513F9"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ing</w:t>
            </w:r>
          </w:p>
        </w:tc>
      </w:tr>
      <w:tr w:rsidR="0048083C" w:rsidRPr="0048083C" w14:paraId="7B942482" w14:textId="77777777" w:rsidTr="0048083C">
        <w:trPr>
          <w:trHeight w:hRule="exact" w:val="449"/>
        </w:trPr>
        <w:tc>
          <w:tcPr>
            <w:tcW w:w="726" w:type="dxa"/>
            <w:shd w:val="clear" w:color="auto" w:fill="D9D9D9"/>
          </w:tcPr>
          <w:p w14:paraId="2EE08976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1100</w:t>
            </w:r>
          </w:p>
        </w:tc>
        <w:tc>
          <w:tcPr>
            <w:tcW w:w="1330" w:type="dxa"/>
            <w:shd w:val="clear" w:color="auto" w:fill="D9D9D9"/>
          </w:tcPr>
          <w:p w14:paraId="77064BA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Organisk materiale</w:t>
            </w:r>
          </w:p>
        </w:tc>
        <w:tc>
          <w:tcPr>
            <w:tcW w:w="1029" w:type="dxa"/>
            <w:shd w:val="clear" w:color="auto" w:fill="FFFFCC"/>
          </w:tcPr>
          <w:p w14:paraId="47924DEB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92" w:type="dxa"/>
            <w:shd w:val="clear" w:color="auto" w:fill="FFFFCC"/>
          </w:tcPr>
          <w:p w14:paraId="52C40603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82" w:type="dxa"/>
            <w:shd w:val="clear" w:color="auto" w:fill="FFFFCC"/>
          </w:tcPr>
          <w:p w14:paraId="45279288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5" w:type="dxa"/>
            <w:shd w:val="clear" w:color="auto" w:fill="FFFFCC"/>
          </w:tcPr>
          <w:p w14:paraId="1A2D4566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5" w:type="dxa"/>
            <w:shd w:val="clear" w:color="auto" w:fill="FFFFCC"/>
          </w:tcPr>
          <w:p w14:paraId="55CC134D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110D4220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38" w:type="dxa"/>
            <w:shd w:val="clear" w:color="auto" w:fill="FFFFCC"/>
          </w:tcPr>
          <w:p w14:paraId="44AE6E3C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7" w:type="dxa"/>
            <w:shd w:val="clear" w:color="auto" w:fill="FFFFCC"/>
          </w:tcPr>
          <w:p w14:paraId="72C7DED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78BDDA23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6" w:type="dxa"/>
            <w:shd w:val="clear" w:color="auto" w:fill="FFFFCC"/>
          </w:tcPr>
          <w:p w14:paraId="26667BB5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10" w:type="dxa"/>
            <w:shd w:val="clear" w:color="auto" w:fill="FFFFCC"/>
          </w:tcPr>
          <w:p w14:paraId="44A4A67F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</w:tr>
      <w:tr w:rsidR="0048083C" w:rsidRPr="0048083C" w14:paraId="25CD7446" w14:textId="77777777" w:rsidTr="0048083C">
        <w:trPr>
          <w:trHeight w:hRule="exact" w:val="569"/>
        </w:trPr>
        <w:tc>
          <w:tcPr>
            <w:tcW w:w="726" w:type="dxa"/>
            <w:shd w:val="clear" w:color="auto" w:fill="D9D9D9"/>
          </w:tcPr>
          <w:p w14:paraId="7D498F47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1200</w:t>
            </w:r>
          </w:p>
        </w:tc>
        <w:tc>
          <w:tcPr>
            <w:tcW w:w="1330" w:type="dxa"/>
            <w:shd w:val="clear" w:color="auto" w:fill="D9D9D9"/>
          </w:tcPr>
          <w:p w14:paraId="0A0A80F8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Papir, papp og kartong</w:t>
            </w:r>
          </w:p>
        </w:tc>
        <w:tc>
          <w:tcPr>
            <w:tcW w:w="1029" w:type="dxa"/>
            <w:shd w:val="clear" w:color="auto" w:fill="FFFFCC"/>
          </w:tcPr>
          <w:p w14:paraId="50026C68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92" w:type="dxa"/>
            <w:shd w:val="clear" w:color="auto" w:fill="FFFFCC"/>
          </w:tcPr>
          <w:p w14:paraId="0805A21C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82" w:type="dxa"/>
            <w:shd w:val="clear" w:color="auto" w:fill="FFFFCC"/>
          </w:tcPr>
          <w:p w14:paraId="5B28B4DB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5" w:type="dxa"/>
            <w:shd w:val="clear" w:color="auto" w:fill="FFFFCC"/>
          </w:tcPr>
          <w:p w14:paraId="43AF2799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5" w:type="dxa"/>
            <w:shd w:val="clear" w:color="auto" w:fill="FFFFCC"/>
          </w:tcPr>
          <w:p w14:paraId="318F03F5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56978CA5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38" w:type="dxa"/>
            <w:shd w:val="clear" w:color="auto" w:fill="FFFFCC"/>
          </w:tcPr>
          <w:p w14:paraId="0EFB6A17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7" w:type="dxa"/>
            <w:shd w:val="clear" w:color="auto" w:fill="FFFFCC"/>
          </w:tcPr>
          <w:p w14:paraId="5E21A728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4C168937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6" w:type="dxa"/>
            <w:shd w:val="clear" w:color="auto" w:fill="FFFFCC"/>
          </w:tcPr>
          <w:p w14:paraId="179ADB19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10" w:type="dxa"/>
            <w:shd w:val="clear" w:color="auto" w:fill="FFFFCC"/>
          </w:tcPr>
          <w:p w14:paraId="2AD418F0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</w:tr>
      <w:tr w:rsidR="0048083C" w:rsidRPr="0048083C" w14:paraId="4D304085" w14:textId="77777777" w:rsidTr="0048083C">
        <w:trPr>
          <w:trHeight w:hRule="exact" w:val="421"/>
        </w:trPr>
        <w:tc>
          <w:tcPr>
            <w:tcW w:w="726" w:type="dxa"/>
            <w:shd w:val="clear" w:color="auto" w:fill="D9D9D9"/>
          </w:tcPr>
          <w:p w14:paraId="55F26709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1300</w:t>
            </w:r>
          </w:p>
          <w:p w14:paraId="4F67BAA8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</w:p>
        </w:tc>
        <w:tc>
          <w:tcPr>
            <w:tcW w:w="1330" w:type="dxa"/>
            <w:shd w:val="clear" w:color="auto" w:fill="D9D9D9"/>
          </w:tcPr>
          <w:p w14:paraId="59709892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proofErr w:type="spellStart"/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Glass</w:t>
            </w:r>
            <w:proofErr w:type="spellEnd"/>
          </w:p>
        </w:tc>
        <w:tc>
          <w:tcPr>
            <w:tcW w:w="1029" w:type="dxa"/>
            <w:shd w:val="clear" w:color="auto" w:fill="FFFFCC"/>
          </w:tcPr>
          <w:p w14:paraId="4F99F533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92" w:type="dxa"/>
            <w:shd w:val="clear" w:color="auto" w:fill="FFFFCC"/>
          </w:tcPr>
          <w:p w14:paraId="60608F66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82" w:type="dxa"/>
            <w:shd w:val="clear" w:color="auto" w:fill="FFFFCC"/>
          </w:tcPr>
          <w:p w14:paraId="736A2F24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5" w:type="dxa"/>
            <w:shd w:val="clear" w:color="auto" w:fill="FFFFCC"/>
          </w:tcPr>
          <w:p w14:paraId="4B9F7848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5" w:type="dxa"/>
            <w:shd w:val="clear" w:color="auto" w:fill="FFFFCC"/>
          </w:tcPr>
          <w:p w14:paraId="3FD633E7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17920547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38" w:type="dxa"/>
            <w:shd w:val="clear" w:color="auto" w:fill="FFFFCC"/>
          </w:tcPr>
          <w:p w14:paraId="57E13EE5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7" w:type="dxa"/>
            <w:shd w:val="clear" w:color="auto" w:fill="FFFFCC"/>
          </w:tcPr>
          <w:p w14:paraId="7736C9A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0BE40709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6" w:type="dxa"/>
            <w:shd w:val="clear" w:color="auto" w:fill="FFFFCC"/>
          </w:tcPr>
          <w:p w14:paraId="45EE8A42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10" w:type="dxa"/>
            <w:shd w:val="clear" w:color="auto" w:fill="FFFFCC"/>
          </w:tcPr>
          <w:p w14:paraId="6B3AE356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</w:tr>
      <w:tr w:rsidR="0048083C" w:rsidRPr="0048083C" w14:paraId="451B7323" w14:textId="77777777" w:rsidTr="0048083C">
        <w:trPr>
          <w:trHeight w:hRule="exact" w:val="399"/>
        </w:trPr>
        <w:tc>
          <w:tcPr>
            <w:tcW w:w="726" w:type="dxa"/>
            <w:shd w:val="clear" w:color="auto" w:fill="D9D9D9"/>
          </w:tcPr>
          <w:p w14:paraId="4F2805E8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1400</w:t>
            </w:r>
          </w:p>
          <w:p w14:paraId="4D777C15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</w:p>
        </w:tc>
        <w:tc>
          <w:tcPr>
            <w:tcW w:w="1330" w:type="dxa"/>
            <w:shd w:val="clear" w:color="auto" w:fill="D9D9D9"/>
          </w:tcPr>
          <w:p w14:paraId="7BE0138F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Metall</w:t>
            </w:r>
          </w:p>
        </w:tc>
        <w:tc>
          <w:tcPr>
            <w:tcW w:w="1029" w:type="dxa"/>
            <w:shd w:val="clear" w:color="auto" w:fill="FFFFCC"/>
          </w:tcPr>
          <w:p w14:paraId="5E5B3E4C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92" w:type="dxa"/>
            <w:shd w:val="clear" w:color="auto" w:fill="FFFFCC"/>
          </w:tcPr>
          <w:p w14:paraId="6D71D26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82" w:type="dxa"/>
            <w:shd w:val="clear" w:color="auto" w:fill="FFFFCC"/>
          </w:tcPr>
          <w:p w14:paraId="42A2CA96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5" w:type="dxa"/>
            <w:shd w:val="clear" w:color="auto" w:fill="FFFFCC"/>
          </w:tcPr>
          <w:p w14:paraId="7A42A372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5" w:type="dxa"/>
            <w:shd w:val="clear" w:color="auto" w:fill="FFFFCC"/>
          </w:tcPr>
          <w:p w14:paraId="69854D23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39ED3A51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38" w:type="dxa"/>
            <w:shd w:val="clear" w:color="auto" w:fill="FFFFCC"/>
          </w:tcPr>
          <w:p w14:paraId="5CE2FFE7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7" w:type="dxa"/>
            <w:shd w:val="clear" w:color="auto" w:fill="FFFFCC"/>
          </w:tcPr>
          <w:p w14:paraId="0B802FE4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4FB9F1A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6" w:type="dxa"/>
            <w:shd w:val="clear" w:color="auto" w:fill="FFFFCC"/>
          </w:tcPr>
          <w:p w14:paraId="2B796E5D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10" w:type="dxa"/>
            <w:shd w:val="clear" w:color="auto" w:fill="FFFFCC"/>
          </w:tcPr>
          <w:p w14:paraId="6C8BAA91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</w:tr>
      <w:tr w:rsidR="0048083C" w:rsidRPr="0048083C" w14:paraId="5EB7547C" w14:textId="77777777" w:rsidTr="0048083C">
        <w:trPr>
          <w:trHeight w:hRule="exact" w:val="377"/>
        </w:trPr>
        <w:tc>
          <w:tcPr>
            <w:tcW w:w="726" w:type="dxa"/>
            <w:shd w:val="clear" w:color="auto" w:fill="D9D9D9"/>
          </w:tcPr>
          <w:p w14:paraId="491CE64C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1500</w:t>
            </w:r>
          </w:p>
          <w:p w14:paraId="74BBD09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</w:p>
        </w:tc>
        <w:tc>
          <w:tcPr>
            <w:tcW w:w="1330" w:type="dxa"/>
            <w:shd w:val="clear" w:color="auto" w:fill="D9D9D9"/>
          </w:tcPr>
          <w:p w14:paraId="643F2386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EE-produkt</w:t>
            </w:r>
          </w:p>
        </w:tc>
        <w:tc>
          <w:tcPr>
            <w:tcW w:w="1029" w:type="dxa"/>
            <w:shd w:val="clear" w:color="auto" w:fill="FFFFCC"/>
          </w:tcPr>
          <w:p w14:paraId="6542BBB2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92" w:type="dxa"/>
            <w:shd w:val="clear" w:color="auto" w:fill="FFFFCC"/>
          </w:tcPr>
          <w:p w14:paraId="4C278AB5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82" w:type="dxa"/>
            <w:shd w:val="clear" w:color="auto" w:fill="FFFFCC"/>
          </w:tcPr>
          <w:p w14:paraId="240122F0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5" w:type="dxa"/>
            <w:shd w:val="clear" w:color="auto" w:fill="FFFFCC"/>
          </w:tcPr>
          <w:p w14:paraId="5AA61B37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5" w:type="dxa"/>
            <w:shd w:val="clear" w:color="auto" w:fill="FFFFCC"/>
          </w:tcPr>
          <w:p w14:paraId="316EF881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09403972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38" w:type="dxa"/>
            <w:shd w:val="clear" w:color="auto" w:fill="FFFFCC"/>
          </w:tcPr>
          <w:p w14:paraId="7FE86FF3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7" w:type="dxa"/>
            <w:shd w:val="clear" w:color="auto" w:fill="FFFFCC"/>
          </w:tcPr>
          <w:p w14:paraId="131BBD8F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2A43C93A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6" w:type="dxa"/>
            <w:shd w:val="clear" w:color="auto" w:fill="FFFFCC"/>
          </w:tcPr>
          <w:p w14:paraId="058B8B58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10" w:type="dxa"/>
            <w:shd w:val="clear" w:color="auto" w:fill="FFFFCC"/>
          </w:tcPr>
          <w:p w14:paraId="556D5734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</w:tr>
      <w:tr w:rsidR="0048083C" w:rsidRPr="0048083C" w14:paraId="5A048D21" w14:textId="77777777" w:rsidTr="0048083C">
        <w:trPr>
          <w:trHeight w:hRule="exact" w:val="522"/>
        </w:trPr>
        <w:tc>
          <w:tcPr>
            <w:tcW w:w="726" w:type="dxa"/>
            <w:shd w:val="clear" w:color="auto" w:fill="D9D9D9"/>
          </w:tcPr>
          <w:p w14:paraId="3A30F6C8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1600</w:t>
            </w:r>
          </w:p>
        </w:tc>
        <w:tc>
          <w:tcPr>
            <w:tcW w:w="1330" w:type="dxa"/>
            <w:shd w:val="clear" w:color="auto" w:fill="D9D9D9"/>
          </w:tcPr>
          <w:p w14:paraId="0378396A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Uorganisk materiale</w:t>
            </w:r>
          </w:p>
        </w:tc>
        <w:tc>
          <w:tcPr>
            <w:tcW w:w="1029" w:type="dxa"/>
            <w:shd w:val="clear" w:color="auto" w:fill="FFFFCC"/>
          </w:tcPr>
          <w:p w14:paraId="363F5A6B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92" w:type="dxa"/>
            <w:shd w:val="clear" w:color="auto" w:fill="FFFFCC"/>
          </w:tcPr>
          <w:p w14:paraId="377C9C94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82" w:type="dxa"/>
            <w:shd w:val="clear" w:color="auto" w:fill="FFFFCC"/>
          </w:tcPr>
          <w:p w14:paraId="428FAE36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5" w:type="dxa"/>
            <w:shd w:val="clear" w:color="auto" w:fill="FFFFCC"/>
          </w:tcPr>
          <w:p w14:paraId="1D1B1C4B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5" w:type="dxa"/>
            <w:shd w:val="clear" w:color="auto" w:fill="FFFFCC"/>
          </w:tcPr>
          <w:p w14:paraId="34193872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46974707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38" w:type="dxa"/>
            <w:shd w:val="clear" w:color="auto" w:fill="FFFFCC"/>
          </w:tcPr>
          <w:p w14:paraId="348CBAAD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7" w:type="dxa"/>
            <w:shd w:val="clear" w:color="auto" w:fill="FFFFCC"/>
          </w:tcPr>
          <w:p w14:paraId="15E23E3D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237A7743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6" w:type="dxa"/>
            <w:shd w:val="clear" w:color="auto" w:fill="FFFFCC"/>
          </w:tcPr>
          <w:p w14:paraId="2C3E1BA9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10" w:type="dxa"/>
            <w:shd w:val="clear" w:color="auto" w:fill="FFFFCC"/>
          </w:tcPr>
          <w:p w14:paraId="65B7DF76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</w:tr>
      <w:tr w:rsidR="0048083C" w:rsidRPr="0048083C" w14:paraId="70CEC404" w14:textId="77777777" w:rsidTr="0048083C">
        <w:trPr>
          <w:trHeight w:hRule="exact" w:val="454"/>
        </w:trPr>
        <w:tc>
          <w:tcPr>
            <w:tcW w:w="726" w:type="dxa"/>
            <w:shd w:val="clear" w:color="auto" w:fill="D9D9D9"/>
          </w:tcPr>
          <w:p w14:paraId="7BA70DF7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1700</w:t>
            </w:r>
          </w:p>
          <w:p w14:paraId="52CFBAE9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</w:p>
        </w:tc>
        <w:tc>
          <w:tcPr>
            <w:tcW w:w="1330" w:type="dxa"/>
            <w:shd w:val="clear" w:color="auto" w:fill="D9D9D9"/>
          </w:tcPr>
          <w:p w14:paraId="064251F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Plast</w:t>
            </w:r>
          </w:p>
        </w:tc>
        <w:tc>
          <w:tcPr>
            <w:tcW w:w="1029" w:type="dxa"/>
            <w:shd w:val="clear" w:color="auto" w:fill="FFFFCC"/>
          </w:tcPr>
          <w:p w14:paraId="39502C7B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92" w:type="dxa"/>
            <w:shd w:val="clear" w:color="auto" w:fill="FFFFCC"/>
          </w:tcPr>
          <w:p w14:paraId="53C72ECB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82" w:type="dxa"/>
            <w:shd w:val="clear" w:color="auto" w:fill="FFFFCC"/>
          </w:tcPr>
          <w:p w14:paraId="1B5AFFDC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5" w:type="dxa"/>
            <w:shd w:val="clear" w:color="auto" w:fill="FFFFCC"/>
          </w:tcPr>
          <w:p w14:paraId="0D1653CC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5" w:type="dxa"/>
            <w:shd w:val="clear" w:color="auto" w:fill="FFFFCC"/>
          </w:tcPr>
          <w:p w14:paraId="2C99676B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14213117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38" w:type="dxa"/>
            <w:shd w:val="clear" w:color="auto" w:fill="FFFFCC"/>
          </w:tcPr>
          <w:p w14:paraId="58650231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7" w:type="dxa"/>
            <w:shd w:val="clear" w:color="auto" w:fill="FFFFCC"/>
          </w:tcPr>
          <w:p w14:paraId="3611EC8A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68AC42B2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6" w:type="dxa"/>
            <w:shd w:val="clear" w:color="auto" w:fill="FFFFCC"/>
          </w:tcPr>
          <w:p w14:paraId="33879B54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10" w:type="dxa"/>
            <w:shd w:val="clear" w:color="auto" w:fill="FFFFCC"/>
          </w:tcPr>
          <w:p w14:paraId="745EB83C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</w:tr>
      <w:tr w:rsidR="0048083C" w:rsidRPr="0048083C" w14:paraId="0AB8C371" w14:textId="77777777" w:rsidTr="0048083C">
        <w:trPr>
          <w:trHeight w:hRule="exact" w:val="454"/>
        </w:trPr>
        <w:tc>
          <w:tcPr>
            <w:tcW w:w="726" w:type="dxa"/>
            <w:shd w:val="clear" w:color="auto" w:fill="D9D9D9"/>
          </w:tcPr>
          <w:p w14:paraId="4742AEC9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1800</w:t>
            </w:r>
          </w:p>
          <w:p w14:paraId="64382D0F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</w:p>
        </w:tc>
        <w:tc>
          <w:tcPr>
            <w:tcW w:w="1330" w:type="dxa"/>
            <w:shd w:val="clear" w:color="auto" w:fill="D9D9D9"/>
          </w:tcPr>
          <w:p w14:paraId="5A2582B2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Gummi</w:t>
            </w:r>
          </w:p>
        </w:tc>
        <w:tc>
          <w:tcPr>
            <w:tcW w:w="1029" w:type="dxa"/>
            <w:shd w:val="clear" w:color="auto" w:fill="FFFFCC"/>
          </w:tcPr>
          <w:p w14:paraId="6C13D63B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92" w:type="dxa"/>
            <w:shd w:val="clear" w:color="auto" w:fill="FFFFCC"/>
          </w:tcPr>
          <w:p w14:paraId="500E8108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82" w:type="dxa"/>
            <w:shd w:val="clear" w:color="auto" w:fill="FFFFCC"/>
          </w:tcPr>
          <w:p w14:paraId="5778E373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5" w:type="dxa"/>
            <w:shd w:val="clear" w:color="auto" w:fill="FFFFCC"/>
          </w:tcPr>
          <w:p w14:paraId="53BAA0EC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5" w:type="dxa"/>
            <w:shd w:val="clear" w:color="auto" w:fill="FFFFCC"/>
          </w:tcPr>
          <w:p w14:paraId="39BC5806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0989B34D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38" w:type="dxa"/>
            <w:shd w:val="clear" w:color="auto" w:fill="FFFFCC"/>
          </w:tcPr>
          <w:p w14:paraId="02B051A4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7" w:type="dxa"/>
            <w:shd w:val="clear" w:color="auto" w:fill="FFFFCC"/>
          </w:tcPr>
          <w:p w14:paraId="4138AAB0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35F8FEED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6" w:type="dxa"/>
            <w:shd w:val="clear" w:color="auto" w:fill="FFFFCC"/>
          </w:tcPr>
          <w:p w14:paraId="2C58A48A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10" w:type="dxa"/>
            <w:shd w:val="clear" w:color="auto" w:fill="FFFFCC"/>
          </w:tcPr>
          <w:p w14:paraId="5FACFED3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</w:tr>
      <w:tr w:rsidR="0048083C" w:rsidRPr="0048083C" w14:paraId="56416AD5" w14:textId="77777777" w:rsidTr="0048083C">
        <w:trPr>
          <w:trHeight w:hRule="exact" w:val="663"/>
        </w:trPr>
        <w:tc>
          <w:tcPr>
            <w:tcW w:w="726" w:type="dxa"/>
            <w:shd w:val="clear" w:color="auto" w:fill="D9D9D9"/>
          </w:tcPr>
          <w:p w14:paraId="6D2E70E8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1900</w:t>
            </w:r>
          </w:p>
        </w:tc>
        <w:tc>
          <w:tcPr>
            <w:tcW w:w="1330" w:type="dxa"/>
            <w:shd w:val="clear" w:color="auto" w:fill="D9D9D9"/>
          </w:tcPr>
          <w:p w14:paraId="29AE7097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Tekstilar, møblar, skinn</w:t>
            </w:r>
          </w:p>
        </w:tc>
        <w:tc>
          <w:tcPr>
            <w:tcW w:w="1029" w:type="dxa"/>
            <w:shd w:val="clear" w:color="auto" w:fill="FFFFCC"/>
          </w:tcPr>
          <w:p w14:paraId="24221185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92" w:type="dxa"/>
            <w:shd w:val="clear" w:color="auto" w:fill="FFFFCC"/>
          </w:tcPr>
          <w:p w14:paraId="4A06EBCA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82" w:type="dxa"/>
            <w:shd w:val="clear" w:color="auto" w:fill="FFFFCC"/>
          </w:tcPr>
          <w:p w14:paraId="0690815F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5" w:type="dxa"/>
            <w:shd w:val="clear" w:color="auto" w:fill="FFFFCC"/>
          </w:tcPr>
          <w:p w14:paraId="70BFDCF2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5" w:type="dxa"/>
            <w:shd w:val="clear" w:color="auto" w:fill="FFFFCC"/>
          </w:tcPr>
          <w:p w14:paraId="0B8C1C0A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191C634F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38" w:type="dxa"/>
            <w:shd w:val="clear" w:color="auto" w:fill="FFFFCC"/>
          </w:tcPr>
          <w:p w14:paraId="711A7F99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7" w:type="dxa"/>
            <w:shd w:val="clear" w:color="auto" w:fill="FFFFCC"/>
          </w:tcPr>
          <w:p w14:paraId="209E0FBD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6ACE8293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6" w:type="dxa"/>
            <w:shd w:val="clear" w:color="auto" w:fill="FFFFCC"/>
          </w:tcPr>
          <w:p w14:paraId="0F743518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10" w:type="dxa"/>
            <w:shd w:val="clear" w:color="auto" w:fill="FFFFCC"/>
          </w:tcPr>
          <w:p w14:paraId="78259E93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</w:tr>
      <w:tr w:rsidR="0048083C" w:rsidRPr="0048083C" w14:paraId="5A8E88CF" w14:textId="77777777" w:rsidTr="0048083C">
        <w:trPr>
          <w:trHeight w:hRule="exact" w:val="454"/>
        </w:trPr>
        <w:tc>
          <w:tcPr>
            <w:tcW w:w="726" w:type="dxa"/>
            <w:shd w:val="clear" w:color="auto" w:fill="D9D9D9"/>
          </w:tcPr>
          <w:p w14:paraId="26AC49EB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6000</w:t>
            </w:r>
          </w:p>
        </w:tc>
        <w:tc>
          <w:tcPr>
            <w:tcW w:w="1330" w:type="dxa"/>
            <w:shd w:val="clear" w:color="auto" w:fill="D9D9D9"/>
          </w:tcPr>
          <w:p w14:paraId="3A9C7C5C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Medisinsk avfall</w:t>
            </w:r>
          </w:p>
        </w:tc>
        <w:tc>
          <w:tcPr>
            <w:tcW w:w="1029" w:type="dxa"/>
            <w:shd w:val="clear" w:color="auto" w:fill="FFFFCC"/>
          </w:tcPr>
          <w:p w14:paraId="205BB3E9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92" w:type="dxa"/>
            <w:shd w:val="clear" w:color="auto" w:fill="FFFFCC"/>
          </w:tcPr>
          <w:p w14:paraId="7911A6F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82" w:type="dxa"/>
            <w:shd w:val="clear" w:color="auto" w:fill="FFFFCC"/>
          </w:tcPr>
          <w:p w14:paraId="354044B4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5" w:type="dxa"/>
            <w:shd w:val="clear" w:color="auto" w:fill="FFFFCC"/>
          </w:tcPr>
          <w:p w14:paraId="7D986C8D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5" w:type="dxa"/>
            <w:shd w:val="clear" w:color="auto" w:fill="FFFFCC"/>
          </w:tcPr>
          <w:p w14:paraId="5B896225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40870846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38" w:type="dxa"/>
            <w:shd w:val="clear" w:color="auto" w:fill="FFFFCC"/>
          </w:tcPr>
          <w:p w14:paraId="17552F50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7" w:type="dxa"/>
            <w:shd w:val="clear" w:color="auto" w:fill="FFFFCC"/>
          </w:tcPr>
          <w:p w14:paraId="3A04C749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645E1056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6" w:type="dxa"/>
            <w:shd w:val="clear" w:color="auto" w:fill="FFFFCC"/>
          </w:tcPr>
          <w:p w14:paraId="07A5A4C3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10" w:type="dxa"/>
            <w:shd w:val="clear" w:color="auto" w:fill="FFFFCC"/>
          </w:tcPr>
          <w:p w14:paraId="78AE876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</w:tr>
      <w:tr w:rsidR="0048083C" w:rsidRPr="0048083C" w14:paraId="081C490C" w14:textId="77777777" w:rsidTr="0048083C">
        <w:trPr>
          <w:trHeight w:hRule="exact" w:val="454"/>
        </w:trPr>
        <w:tc>
          <w:tcPr>
            <w:tcW w:w="726" w:type="dxa"/>
            <w:shd w:val="clear" w:color="auto" w:fill="D9D9D9"/>
          </w:tcPr>
          <w:p w14:paraId="29236529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7000</w:t>
            </w:r>
          </w:p>
          <w:p w14:paraId="4DECA851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</w:p>
        </w:tc>
        <w:tc>
          <w:tcPr>
            <w:tcW w:w="1330" w:type="dxa"/>
            <w:shd w:val="clear" w:color="auto" w:fill="D9D9D9"/>
          </w:tcPr>
          <w:p w14:paraId="0B01FDC7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Farleg avfall</w:t>
            </w:r>
          </w:p>
        </w:tc>
        <w:tc>
          <w:tcPr>
            <w:tcW w:w="1029" w:type="dxa"/>
            <w:shd w:val="clear" w:color="auto" w:fill="FFFFCC"/>
          </w:tcPr>
          <w:p w14:paraId="6671604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92" w:type="dxa"/>
            <w:shd w:val="clear" w:color="auto" w:fill="FFFFCC"/>
          </w:tcPr>
          <w:p w14:paraId="26888633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82" w:type="dxa"/>
            <w:shd w:val="clear" w:color="auto" w:fill="FFFFCC"/>
          </w:tcPr>
          <w:p w14:paraId="5E9121A6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5" w:type="dxa"/>
            <w:shd w:val="clear" w:color="auto" w:fill="FFFFCC"/>
          </w:tcPr>
          <w:p w14:paraId="00C4D651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5" w:type="dxa"/>
            <w:shd w:val="clear" w:color="auto" w:fill="FFFFCC"/>
          </w:tcPr>
          <w:p w14:paraId="1A5EA251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3B85BC71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38" w:type="dxa"/>
            <w:shd w:val="clear" w:color="auto" w:fill="FFFFCC"/>
          </w:tcPr>
          <w:p w14:paraId="149B172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7" w:type="dxa"/>
            <w:shd w:val="clear" w:color="auto" w:fill="FFFFCC"/>
          </w:tcPr>
          <w:p w14:paraId="1CD4EC85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2F82759F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6" w:type="dxa"/>
            <w:shd w:val="clear" w:color="auto" w:fill="FFFFCC"/>
          </w:tcPr>
          <w:p w14:paraId="3AE71D4B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10" w:type="dxa"/>
            <w:shd w:val="clear" w:color="auto" w:fill="FFFFCC"/>
          </w:tcPr>
          <w:p w14:paraId="4F5B997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</w:tr>
      <w:tr w:rsidR="0048083C" w:rsidRPr="0048083C" w14:paraId="4D7E6066" w14:textId="77777777" w:rsidTr="0048083C">
        <w:trPr>
          <w:trHeight w:hRule="exact" w:val="495"/>
        </w:trPr>
        <w:tc>
          <w:tcPr>
            <w:tcW w:w="726" w:type="dxa"/>
            <w:shd w:val="clear" w:color="auto" w:fill="D9D9D9"/>
          </w:tcPr>
          <w:p w14:paraId="402B15C5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8000</w:t>
            </w:r>
          </w:p>
        </w:tc>
        <w:tc>
          <w:tcPr>
            <w:tcW w:w="1330" w:type="dxa"/>
            <w:shd w:val="clear" w:color="auto" w:fill="D9D9D9"/>
          </w:tcPr>
          <w:p w14:paraId="4FEEFA30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Emballasje til farleg avfall</w:t>
            </w:r>
          </w:p>
        </w:tc>
        <w:tc>
          <w:tcPr>
            <w:tcW w:w="1029" w:type="dxa"/>
            <w:shd w:val="clear" w:color="auto" w:fill="FFFFCC"/>
          </w:tcPr>
          <w:p w14:paraId="1E00D231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92" w:type="dxa"/>
            <w:shd w:val="clear" w:color="auto" w:fill="FFFFCC"/>
          </w:tcPr>
          <w:p w14:paraId="208C519B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82" w:type="dxa"/>
            <w:shd w:val="clear" w:color="auto" w:fill="FFFFCC"/>
          </w:tcPr>
          <w:p w14:paraId="42237CCD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5" w:type="dxa"/>
            <w:shd w:val="clear" w:color="auto" w:fill="FFFFCC"/>
          </w:tcPr>
          <w:p w14:paraId="6677A7FA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5" w:type="dxa"/>
            <w:shd w:val="clear" w:color="auto" w:fill="FFFFCC"/>
          </w:tcPr>
          <w:p w14:paraId="1774040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58CC4595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38" w:type="dxa"/>
            <w:shd w:val="clear" w:color="auto" w:fill="FFFFCC"/>
          </w:tcPr>
          <w:p w14:paraId="2F963D52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7" w:type="dxa"/>
            <w:shd w:val="clear" w:color="auto" w:fill="FFFFCC"/>
          </w:tcPr>
          <w:p w14:paraId="31BB449D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7843FBFF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6" w:type="dxa"/>
            <w:shd w:val="clear" w:color="auto" w:fill="FFFFCC"/>
          </w:tcPr>
          <w:p w14:paraId="632751FB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10" w:type="dxa"/>
            <w:shd w:val="clear" w:color="auto" w:fill="FFFFCC"/>
          </w:tcPr>
          <w:p w14:paraId="7680FD32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</w:tr>
      <w:tr w:rsidR="0048083C" w:rsidRPr="0048083C" w14:paraId="75C915CE" w14:textId="77777777" w:rsidTr="0048083C">
        <w:trPr>
          <w:trHeight w:hRule="exact" w:val="454"/>
        </w:trPr>
        <w:tc>
          <w:tcPr>
            <w:tcW w:w="726" w:type="dxa"/>
            <w:shd w:val="clear" w:color="auto" w:fill="D9D9D9"/>
          </w:tcPr>
          <w:p w14:paraId="0444FF00" w14:textId="77777777" w:rsidR="00C37A07" w:rsidRPr="0048083C" w:rsidRDefault="003371DF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9900</w:t>
            </w:r>
          </w:p>
          <w:p w14:paraId="65F76396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</w:p>
        </w:tc>
        <w:tc>
          <w:tcPr>
            <w:tcW w:w="1330" w:type="dxa"/>
            <w:shd w:val="clear" w:color="auto" w:fill="D9D9D9"/>
          </w:tcPr>
          <w:p w14:paraId="5EB4615C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Blanda avfall</w:t>
            </w:r>
          </w:p>
        </w:tc>
        <w:tc>
          <w:tcPr>
            <w:tcW w:w="1029" w:type="dxa"/>
            <w:shd w:val="clear" w:color="auto" w:fill="FFFFCC"/>
          </w:tcPr>
          <w:p w14:paraId="4907E787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92" w:type="dxa"/>
            <w:shd w:val="clear" w:color="auto" w:fill="FFFFCC"/>
          </w:tcPr>
          <w:p w14:paraId="4F4A0F77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82" w:type="dxa"/>
            <w:shd w:val="clear" w:color="auto" w:fill="FFFFCC"/>
          </w:tcPr>
          <w:p w14:paraId="674037DF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5" w:type="dxa"/>
            <w:shd w:val="clear" w:color="auto" w:fill="FFFFCC"/>
          </w:tcPr>
          <w:p w14:paraId="25AC5894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5" w:type="dxa"/>
            <w:shd w:val="clear" w:color="auto" w:fill="FFFFCC"/>
          </w:tcPr>
          <w:p w14:paraId="5FCEF530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21A120F5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38" w:type="dxa"/>
            <w:shd w:val="clear" w:color="auto" w:fill="FFFFCC"/>
          </w:tcPr>
          <w:p w14:paraId="3D7A2DC5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7" w:type="dxa"/>
            <w:shd w:val="clear" w:color="auto" w:fill="FFFFCC"/>
          </w:tcPr>
          <w:p w14:paraId="133AC572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50B568F3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6" w:type="dxa"/>
            <w:shd w:val="clear" w:color="auto" w:fill="FFFFCC"/>
          </w:tcPr>
          <w:p w14:paraId="5A881781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10" w:type="dxa"/>
            <w:shd w:val="clear" w:color="auto" w:fill="FFFFCC"/>
          </w:tcPr>
          <w:p w14:paraId="31FA98EA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</w:tr>
      <w:tr w:rsidR="0048083C" w:rsidRPr="0048083C" w14:paraId="15F77918" w14:textId="77777777" w:rsidTr="0048083C">
        <w:trPr>
          <w:trHeight w:hRule="exact" w:val="522"/>
        </w:trPr>
        <w:tc>
          <w:tcPr>
            <w:tcW w:w="726" w:type="dxa"/>
            <w:shd w:val="clear" w:color="auto" w:fill="D9D9D9"/>
          </w:tcPr>
          <w:p w14:paraId="077BBDEA" w14:textId="77777777" w:rsidR="0048083C" w:rsidRPr="0048083C" w:rsidRDefault="0048083C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</w:p>
        </w:tc>
        <w:tc>
          <w:tcPr>
            <w:tcW w:w="1330" w:type="dxa"/>
            <w:shd w:val="clear" w:color="auto" w:fill="D9D9D9"/>
          </w:tcPr>
          <w:p w14:paraId="3131641E" w14:textId="2B6B4901" w:rsidR="0048083C" w:rsidRPr="0048083C" w:rsidRDefault="0048083C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proofErr w:type="spellStart"/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Oljehaldig</w:t>
            </w:r>
            <w:proofErr w:type="spellEnd"/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 xml:space="preserve"> masse</w:t>
            </w:r>
          </w:p>
        </w:tc>
        <w:tc>
          <w:tcPr>
            <w:tcW w:w="1029" w:type="dxa"/>
            <w:shd w:val="clear" w:color="auto" w:fill="FFFFCC"/>
          </w:tcPr>
          <w:p w14:paraId="4EDAAFE2" w14:textId="77777777" w:rsidR="0048083C" w:rsidRPr="0048083C" w:rsidRDefault="0048083C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92" w:type="dxa"/>
            <w:shd w:val="clear" w:color="auto" w:fill="FFFFCC"/>
          </w:tcPr>
          <w:p w14:paraId="369A5AE7" w14:textId="77777777" w:rsidR="0048083C" w:rsidRPr="0048083C" w:rsidRDefault="0048083C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82" w:type="dxa"/>
            <w:shd w:val="clear" w:color="auto" w:fill="FFFFCC"/>
          </w:tcPr>
          <w:p w14:paraId="5A9E15AD" w14:textId="77777777" w:rsidR="0048083C" w:rsidRPr="0048083C" w:rsidRDefault="0048083C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5" w:type="dxa"/>
            <w:shd w:val="clear" w:color="auto" w:fill="FFFFCC"/>
          </w:tcPr>
          <w:p w14:paraId="7DB26BCE" w14:textId="77777777" w:rsidR="0048083C" w:rsidRPr="0048083C" w:rsidRDefault="0048083C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5" w:type="dxa"/>
            <w:shd w:val="clear" w:color="auto" w:fill="FFFFCC"/>
          </w:tcPr>
          <w:p w14:paraId="40DEB57F" w14:textId="77777777" w:rsidR="0048083C" w:rsidRPr="0048083C" w:rsidRDefault="0048083C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3AE5A620" w14:textId="77777777" w:rsidR="0048083C" w:rsidRPr="0048083C" w:rsidRDefault="0048083C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38" w:type="dxa"/>
            <w:shd w:val="clear" w:color="auto" w:fill="FFFFCC"/>
          </w:tcPr>
          <w:p w14:paraId="1722DD10" w14:textId="77777777" w:rsidR="0048083C" w:rsidRPr="0048083C" w:rsidRDefault="0048083C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7" w:type="dxa"/>
            <w:shd w:val="clear" w:color="auto" w:fill="FFFFCC"/>
          </w:tcPr>
          <w:p w14:paraId="2F877492" w14:textId="77777777" w:rsidR="0048083C" w:rsidRPr="0048083C" w:rsidRDefault="0048083C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7A8FE2FF" w14:textId="77777777" w:rsidR="0048083C" w:rsidRPr="0048083C" w:rsidRDefault="0048083C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6" w:type="dxa"/>
            <w:shd w:val="clear" w:color="auto" w:fill="FFFFCC"/>
          </w:tcPr>
          <w:p w14:paraId="7D04484B" w14:textId="77777777" w:rsidR="0048083C" w:rsidRPr="0048083C" w:rsidRDefault="0048083C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10" w:type="dxa"/>
            <w:shd w:val="clear" w:color="auto" w:fill="FFFFCC"/>
          </w:tcPr>
          <w:p w14:paraId="28566899" w14:textId="77777777" w:rsidR="0048083C" w:rsidRPr="0048083C" w:rsidRDefault="0048083C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</w:tr>
      <w:tr w:rsidR="0048083C" w:rsidRPr="0048083C" w14:paraId="65C46547" w14:textId="77777777" w:rsidTr="0048083C">
        <w:trPr>
          <w:trHeight w:hRule="exact" w:val="454"/>
        </w:trPr>
        <w:tc>
          <w:tcPr>
            <w:tcW w:w="726" w:type="dxa"/>
            <w:shd w:val="clear" w:color="auto" w:fill="D9D9D9"/>
          </w:tcPr>
          <w:p w14:paraId="3E568702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  <w:r w:rsidRPr="0048083C"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  <w:t>Sum</w:t>
            </w:r>
          </w:p>
          <w:p w14:paraId="18862548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</w:p>
        </w:tc>
        <w:tc>
          <w:tcPr>
            <w:tcW w:w="1330" w:type="dxa"/>
            <w:shd w:val="clear" w:color="auto" w:fill="D9D9D9"/>
          </w:tcPr>
          <w:p w14:paraId="6D50EE8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6"/>
                <w:szCs w:val="16"/>
                <w:lang w:val="nn-NO" w:eastAsia="nb-NO"/>
              </w:rPr>
            </w:pPr>
          </w:p>
        </w:tc>
        <w:tc>
          <w:tcPr>
            <w:tcW w:w="1029" w:type="dxa"/>
            <w:shd w:val="clear" w:color="auto" w:fill="FFFFCC"/>
          </w:tcPr>
          <w:p w14:paraId="54DCAEA7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92" w:type="dxa"/>
            <w:shd w:val="clear" w:color="auto" w:fill="FFFFCC"/>
          </w:tcPr>
          <w:p w14:paraId="31251A41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82" w:type="dxa"/>
            <w:shd w:val="clear" w:color="auto" w:fill="FFFFCC"/>
          </w:tcPr>
          <w:p w14:paraId="776D046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5" w:type="dxa"/>
            <w:shd w:val="clear" w:color="auto" w:fill="FFFFCC"/>
          </w:tcPr>
          <w:p w14:paraId="2C4FE17B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5" w:type="dxa"/>
            <w:shd w:val="clear" w:color="auto" w:fill="FFFFCC"/>
          </w:tcPr>
          <w:p w14:paraId="0F89E65B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3856ED27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938" w:type="dxa"/>
            <w:shd w:val="clear" w:color="auto" w:fill="FFFFCC"/>
          </w:tcPr>
          <w:p w14:paraId="79D4BE91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047" w:type="dxa"/>
            <w:shd w:val="clear" w:color="auto" w:fill="FFFFCC"/>
          </w:tcPr>
          <w:p w14:paraId="719FB2DD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134" w:type="dxa"/>
            <w:shd w:val="clear" w:color="auto" w:fill="FFFFCC"/>
          </w:tcPr>
          <w:p w14:paraId="169DC199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76" w:type="dxa"/>
            <w:shd w:val="clear" w:color="auto" w:fill="FFFFCC"/>
          </w:tcPr>
          <w:p w14:paraId="3D18C10E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  <w:tc>
          <w:tcPr>
            <w:tcW w:w="1210" w:type="dxa"/>
            <w:shd w:val="clear" w:color="auto" w:fill="FFFFCC"/>
          </w:tcPr>
          <w:p w14:paraId="79B311F2" w14:textId="77777777" w:rsidR="00C37A07" w:rsidRPr="0048083C" w:rsidRDefault="00C37A07" w:rsidP="00C37A0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val="nn-NO" w:eastAsia="nb-NO"/>
              </w:rPr>
            </w:pPr>
          </w:p>
        </w:tc>
      </w:tr>
    </w:tbl>
    <w:p w14:paraId="5EE452F0" w14:textId="77777777" w:rsidR="006A24D6" w:rsidRDefault="006A24D6" w:rsidP="002A1BCC">
      <w:pPr>
        <w:rPr>
          <w:rFonts w:eastAsia="Times New Roman" w:cs="Calibri"/>
          <w:sz w:val="20"/>
          <w:szCs w:val="20"/>
          <w:lang w:val="nn-NO" w:eastAsia="nb-NO"/>
        </w:rPr>
      </w:pPr>
    </w:p>
    <w:p w14:paraId="3A6E3214" w14:textId="77777777" w:rsidR="00A91390" w:rsidRPr="00A91390" w:rsidRDefault="00A91390" w:rsidP="00A91390">
      <w:pPr>
        <w:rPr>
          <w:rFonts w:eastAsia="Times New Roman" w:cs="Calibri"/>
          <w:sz w:val="20"/>
          <w:szCs w:val="20"/>
          <w:lang w:val="nn-NO" w:eastAsia="nb-NO"/>
        </w:rPr>
        <w:sectPr w:rsidR="00A91390" w:rsidRPr="00A91390" w:rsidSect="00E57CBE">
          <w:pgSz w:w="16838" w:h="11906" w:orient="landscape"/>
          <w:pgMar w:top="1276" w:right="1418" w:bottom="709" w:left="1418" w:header="709" w:footer="709" w:gutter="0"/>
          <w:cols w:space="708"/>
          <w:docGrid w:linePitch="360"/>
        </w:sectPr>
      </w:pPr>
    </w:p>
    <w:p w14:paraId="30840893" w14:textId="77777777" w:rsidR="00E150F2" w:rsidRPr="0006673C" w:rsidRDefault="00C37A07" w:rsidP="002A1BCC">
      <w:pPr>
        <w:rPr>
          <w:rFonts w:eastAsia="Times New Roman" w:cs="Calibri"/>
          <w:b/>
          <w:sz w:val="28"/>
          <w:szCs w:val="28"/>
          <w:lang w:val="nn-NO" w:eastAsia="nb-NO"/>
        </w:rPr>
      </w:pPr>
      <w:r w:rsidRPr="0006673C">
        <w:rPr>
          <w:rFonts w:eastAsia="Times New Roman" w:cs="Calibri"/>
          <w:b/>
          <w:sz w:val="28"/>
          <w:szCs w:val="28"/>
          <w:lang w:val="nn-NO" w:eastAsia="nb-NO"/>
        </w:rPr>
        <w:lastRenderedPageBreak/>
        <w:t xml:space="preserve">Tabell 2 </w:t>
      </w:r>
      <w:r w:rsidR="006A24D6" w:rsidRPr="0006673C">
        <w:rPr>
          <w:rFonts w:eastAsia="Times New Roman" w:cs="Calibri"/>
          <w:b/>
          <w:sz w:val="28"/>
          <w:szCs w:val="28"/>
          <w:lang w:val="nn-NO" w:eastAsia="nb-NO"/>
        </w:rPr>
        <w:t>Leveringsstader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1415"/>
        <w:gridCol w:w="5239"/>
        <w:gridCol w:w="1949"/>
      </w:tblGrid>
      <w:tr w:rsidR="00D378CD" w:rsidRPr="008C359B" w14:paraId="565DBD2B" w14:textId="77777777" w:rsidTr="00441406">
        <w:tc>
          <w:tcPr>
            <w:tcW w:w="967" w:type="dxa"/>
            <w:shd w:val="clear" w:color="auto" w:fill="D9D9D9"/>
          </w:tcPr>
          <w:p w14:paraId="5449CB0A" w14:textId="77777777" w:rsidR="006A24D6" w:rsidRPr="008C359B" w:rsidRDefault="006A24D6" w:rsidP="0074068C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Kode</w:t>
            </w:r>
          </w:p>
        </w:tc>
        <w:tc>
          <w:tcPr>
            <w:tcW w:w="1415" w:type="dxa"/>
            <w:shd w:val="clear" w:color="auto" w:fill="D9D9D9"/>
          </w:tcPr>
          <w:p w14:paraId="2DFF1E18" w14:textId="77777777" w:rsidR="006A24D6" w:rsidRPr="008C359B" w:rsidRDefault="006A24D6" w:rsidP="0074068C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Avfallstype</w:t>
            </w:r>
          </w:p>
        </w:tc>
        <w:tc>
          <w:tcPr>
            <w:tcW w:w="5239" w:type="dxa"/>
            <w:shd w:val="clear" w:color="auto" w:fill="D9D9D9"/>
          </w:tcPr>
          <w:p w14:paraId="2F3241EE" w14:textId="77777777" w:rsidR="006A24D6" w:rsidRPr="008C359B" w:rsidRDefault="006A24D6" w:rsidP="0074068C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Levert til (anleggsnamn, kommune, land</w:t>
            </w:r>
            <w:r w:rsidR="00E57CBE"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)</w:t>
            </w:r>
          </w:p>
        </w:tc>
        <w:tc>
          <w:tcPr>
            <w:tcW w:w="1949" w:type="dxa"/>
            <w:shd w:val="clear" w:color="auto" w:fill="D9D9D9"/>
          </w:tcPr>
          <w:p w14:paraId="36181EAE" w14:textId="77777777" w:rsidR="006A24D6" w:rsidRPr="008C359B" w:rsidRDefault="006A24D6" w:rsidP="0074068C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Mengde (</w:t>
            </w:r>
            <w:r w:rsidR="00C37A07"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 xml:space="preserve">i </w:t>
            </w: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tonn)</w:t>
            </w:r>
          </w:p>
        </w:tc>
      </w:tr>
      <w:tr w:rsidR="00441406" w:rsidRPr="0048083C" w14:paraId="73822F90" w14:textId="77777777" w:rsidTr="00441406">
        <w:tc>
          <w:tcPr>
            <w:tcW w:w="2382" w:type="dxa"/>
            <w:gridSpan w:val="2"/>
            <w:shd w:val="clear" w:color="auto" w:fill="D9D9D9"/>
          </w:tcPr>
          <w:p w14:paraId="652F1128" w14:textId="6D3E2F76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sz w:val="20"/>
                <w:szCs w:val="20"/>
                <w:lang w:val="nn-NO" w:eastAsia="nb-NO"/>
              </w:rPr>
              <w:t>Jf</w:t>
            </w:r>
            <w:r w:rsidR="001400AB">
              <w:rPr>
                <w:rFonts w:eastAsia="Times New Roman" w:cs="Calibri"/>
                <w:sz w:val="20"/>
                <w:szCs w:val="20"/>
                <w:lang w:val="nn-NO" w:eastAsia="nb-NO"/>
              </w:rPr>
              <w:t>.</w:t>
            </w:r>
            <w:r w:rsidRPr="008C359B">
              <w:rPr>
                <w:rFonts w:eastAsia="Times New Roman" w:cs="Calibri"/>
                <w:sz w:val="20"/>
                <w:szCs w:val="20"/>
                <w:lang w:val="nn-NO" w:eastAsia="nb-NO"/>
              </w:rPr>
              <w:t xml:space="preserve"> NS 9431:200</w:t>
            </w:r>
          </w:p>
        </w:tc>
        <w:tc>
          <w:tcPr>
            <w:tcW w:w="5239" w:type="dxa"/>
            <w:shd w:val="clear" w:color="auto" w:fill="D9D9D9"/>
          </w:tcPr>
          <w:p w14:paraId="59B21302" w14:textId="77777777" w:rsidR="00441406" w:rsidRPr="004337CA" w:rsidRDefault="00441406" w:rsidP="0044140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4337CA">
              <w:rPr>
                <w:rFonts w:eastAsia="Times New Roman" w:cs="Calibri"/>
                <w:sz w:val="24"/>
                <w:szCs w:val="24"/>
                <w:lang w:val="nn-NO" w:eastAsia="nb-NO"/>
              </w:rPr>
              <w:t>Bruk ei lin</w:t>
            </w:r>
            <w:r>
              <w:rPr>
                <w:rFonts w:eastAsia="Times New Roman" w:cs="Calibri"/>
                <w:sz w:val="24"/>
                <w:szCs w:val="24"/>
                <w:lang w:val="nn-NO" w:eastAsia="nb-NO"/>
              </w:rPr>
              <w:t>j</w:t>
            </w:r>
            <w:r w:rsidRPr="004337CA">
              <w:rPr>
                <w:rFonts w:eastAsia="Times New Roman" w:cs="Calibri"/>
                <w:sz w:val="24"/>
                <w:szCs w:val="24"/>
                <w:lang w:val="nn-NO" w:eastAsia="nb-NO"/>
              </w:rPr>
              <w:t xml:space="preserve">e </w:t>
            </w:r>
            <w:r>
              <w:rPr>
                <w:rFonts w:eastAsia="Times New Roman" w:cs="Calibri"/>
                <w:sz w:val="24"/>
                <w:szCs w:val="24"/>
                <w:lang w:val="nn-NO" w:eastAsia="nb-NO"/>
              </w:rPr>
              <w:t>for kvar</w:t>
            </w:r>
            <w:r w:rsidRPr="004337CA">
              <w:rPr>
                <w:rFonts w:eastAsia="Times New Roman" w:cs="Calibri"/>
                <w:sz w:val="24"/>
                <w:szCs w:val="24"/>
                <w:lang w:val="nn-NO" w:eastAsia="nb-NO"/>
              </w:rPr>
              <w:t xml:space="preserve"> mottakar </w:t>
            </w:r>
            <w:r>
              <w:rPr>
                <w:rFonts w:eastAsia="Times New Roman" w:cs="Calibri"/>
                <w:sz w:val="24"/>
                <w:szCs w:val="24"/>
                <w:lang w:val="nn-NO" w:eastAsia="nb-NO"/>
              </w:rPr>
              <w:t>og kvar</w:t>
            </w:r>
            <w:r w:rsidRPr="004337CA">
              <w:rPr>
                <w:rFonts w:eastAsia="Times New Roman" w:cs="Calibri"/>
                <w:sz w:val="24"/>
                <w:szCs w:val="24"/>
                <w:lang w:val="nn-NO" w:eastAsia="nb-NO"/>
              </w:rPr>
              <w:t xml:space="preserve"> avfallstype</w:t>
            </w:r>
          </w:p>
        </w:tc>
        <w:tc>
          <w:tcPr>
            <w:tcW w:w="1949" w:type="dxa"/>
            <w:shd w:val="clear" w:color="auto" w:fill="D9D9D9"/>
          </w:tcPr>
          <w:p w14:paraId="1F9007A6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6F763F59" w14:textId="77777777" w:rsidTr="00441406">
        <w:tc>
          <w:tcPr>
            <w:tcW w:w="967" w:type="dxa"/>
            <w:shd w:val="clear" w:color="auto" w:fill="D9D9D9"/>
          </w:tcPr>
          <w:p w14:paraId="6467935B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1100</w:t>
            </w:r>
          </w:p>
        </w:tc>
        <w:tc>
          <w:tcPr>
            <w:tcW w:w="1415" w:type="dxa"/>
            <w:shd w:val="clear" w:color="auto" w:fill="D9D9D9"/>
          </w:tcPr>
          <w:p w14:paraId="748D0790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Organisk materiale</w:t>
            </w:r>
          </w:p>
        </w:tc>
        <w:tc>
          <w:tcPr>
            <w:tcW w:w="5239" w:type="dxa"/>
            <w:shd w:val="clear" w:color="auto" w:fill="FFFFCC"/>
          </w:tcPr>
          <w:p w14:paraId="616802A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6E3B2E90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0358EF2B" w14:textId="77777777" w:rsidTr="00441406">
        <w:tc>
          <w:tcPr>
            <w:tcW w:w="967" w:type="dxa"/>
            <w:shd w:val="clear" w:color="auto" w:fill="D9D9D9"/>
          </w:tcPr>
          <w:p w14:paraId="26692F0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2C3EA0A0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79A4D59D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43A3F0C8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4EDB1AB7" w14:textId="77777777" w:rsidTr="00441406">
        <w:trPr>
          <w:trHeight w:val="70"/>
        </w:trPr>
        <w:tc>
          <w:tcPr>
            <w:tcW w:w="967" w:type="dxa"/>
            <w:shd w:val="clear" w:color="auto" w:fill="D9D9D9"/>
          </w:tcPr>
          <w:p w14:paraId="05DBF52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62598DC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20A1ABC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7547642D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7C2C2A57" w14:textId="77777777" w:rsidTr="00441406">
        <w:tc>
          <w:tcPr>
            <w:tcW w:w="967" w:type="dxa"/>
            <w:shd w:val="clear" w:color="auto" w:fill="D9D9D9"/>
          </w:tcPr>
          <w:p w14:paraId="469CCEC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08B64CAB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54A7E67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4840E208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2D4743BF" w14:textId="77777777" w:rsidTr="00441406">
        <w:tc>
          <w:tcPr>
            <w:tcW w:w="967" w:type="dxa"/>
            <w:shd w:val="clear" w:color="auto" w:fill="D9D9D9"/>
          </w:tcPr>
          <w:p w14:paraId="456138D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3DCED6B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4310FEC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7E0BFF1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4848F811" w14:textId="77777777" w:rsidTr="00441406">
        <w:tc>
          <w:tcPr>
            <w:tcW w:w="967" w:type="dxa"/>
            <w:shd w:val="clear" w:color="auto" w:fill="D9D9D9"/>
          </w:tcPr>
          <w:p w14:paraId="21FEB70D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1200</w:t>
            </w:r>
          </w:p>
        </w:tc>
        <w:tc>
          <w:tcPr>
            <w:tcW w:w="1415" w:type="dxa"/>
            <w:shd w:val="clear" w:color="auto" w:fill="D9D9D9"/>
          </w:tcPr>
          <w:p w14:paraId="43C13E3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Papir, papp og kartong</w:t>
            </w:r>
          </w:p>
        </w:tc>
        <w:tc>
          <w:tcPr>
            <w:tcW w:w="5239" w:type="dxa"/>
            <w:shd w:val="clear" w:color="auto" w:fill="FFFFCC"/>
          </w:tcPr>
          <w:p w14:paraId="677BE126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1679589B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0AAE1143" w14:textId="77777777" w:rsidTr="00441406">
        <w:tc>
          <w:tcPr>
            <w:tcW w:w="967" w:type="dxa"/>
            <w:shd w:val="clear" w:color="auto" w:fill="D9D9D9"/>
          </w:tcPr>
          <w:p w14:paraId="32618223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61CA4A03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2886320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3F390CD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2FF02AC7" w14:textId="77777777" w:rsidTr="00441406">
        <w:tc>
          <w:tcPr>
            <w:tcW w:w="967" w:type="dxa"/>
            <w:shd w:val="clear" w:color="auto" w:fill="D9D9D9"/>
          </w:tcPr>
          <w:p w14:paraId="52D8EE90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6744DF2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5830E68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6707C3D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2B1E0480" w14:textId="77777777" w:rsidTr="00441406">
        <w:tc>
          <w:tcPr>
            <w:tcW w:w="967" w:type="dxa"/>
            <w:shd w:val="clear" w:color="auto" w:fill="D9D9D9"/>
          </w:tcPr>
          <w:p w14:paraId="2BA5E5D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166E4E6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20C1B5B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4264ABC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5E302281" w14:textId="77777777" w:rsidTr="00441406">
        <w:tc>
          <w:tcPr>
            <w:tcW w:w="967" w:type="dxa"/>
            <w:shd w:val="clear" w:color="auto" w:fill="D9D9D9"/>
          </w:tcPr>
          <w:p w14:paraId="399F5FD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322D986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1A3D39B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39DC9440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39D01164" w14:textId="77777777" w:rsidTr="00441406">
        <w:tc>
          <w:tcPr>
            <w:tcW w:w="967" w:type="dxa"/>
            <w:shd w:val="clear" w:color="auto" w:fill="D9D9D9"/>
          </w:tcPr>
          <w:p w14:paraId="77A8A519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1300</w:t>
            </w:r>
          </w:p>
        </w:tc>
        <w:tc>
          <w:tcPr>
            <w:tcW w:w="1415" w:type="dxa"/>
            <w:shd w:val="clear" w:color="auto" w:fill="D9D9D9"/>
          </w:tcPr>
          <w:p w14:paraId="1BD2A20D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proofErr w:type="spellStart"/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Glass</w:t>
            </w:r>
            <w:proofErr w:type="spellEnd"/>
          </w:p>
          <w:p w14:paraId="7A9F8AD6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559E23D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2ED1986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62C7E3CA" w14:textId="77777777" w:rsidTr="00441406">
        <w:tc>
          <w:tcPr>
            <w:tcW w:w="967" w:type="dxa"/>
            <w:shd w:val="clear" w:color="auto" w:fill="D9D9D9"/>
          </w:tcPr>
          <w:p w14:paraId="7E37F3B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438E34E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41919329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08C759A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4C93DEBD" w14:textId="77777777" w:rsidTr="00441406">
        <w:tc>
          <w:tcPr>
            <w:tcW w:w="967" w:type="dxa"/>
            <w:shd w:val="clear" w:color="auto" w:fill="D9D9D9"/>
          </w:tcPr>
          <w:p w14:paraId="297AA11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6082A7A0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0F658EC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4623201D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57DD62E8" w14:textId="77777777" w:rsidTr="00441406">
        <w:tc>
          <w:tcPr>
            <w:tcW w:w="967" w:type="dxa"/>
            <w:shd w:val="clear" w:color="auto" w:fill="D9D9D9"/>
          </w:tcPr>
          <w:p w14:paraId="5FD4C93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0137DA36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56BB08E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60527EF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282C0EEA" w14:textId="77777777" w:rsidTr="00441406">
        <w:tc>
          <w:tcPr>
            <w:tcW w:w="967" w:type="dxa"/>
            <w:shd w:val="clear" w:color="auto" w:fill="D9D9D9"/>
          </w:tcPr>
          <w:p w14:paraId="6328395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192BCCD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405F1E7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1C208F7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24054CA7" w14:textId="77777777" w:rsidTr="00441406">
        <w:tc>
          <w:tcPr>
            <w:tcW w:w="967" w:type="dxa"/>
            <w:shd w:val="clear" w:color="auto" w:fill="D9D9D9"/>
          </w:tcPr>
          <w:p w14:paraId="3D44DC3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1400</w:t>
            </w:r>
          </w:p>
        </w:tc>
        <w:tc>
          <w:tcPr>
            <w:tcW w:w="1415" w:type="dxa"/>
            <w:shd w:val="clear" w:color="auto" w:fill="D9D9D9"/>
          </w:tcPr>
          <w:p w14:paraId="15C0B5B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Metall</w:t>
            </w:r>
          </w:p>
          <w:p w14:paraId="1D0927B9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034594B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1F65EB6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0BF394D9" w14:textId="77777777" w:rsidTr="00441406">
        <w:tc>
          <w:tcPr>
            <w:tcW w:w="967" w:type="dxa"/>
            <w:shd w:val="clear" w:color="auto" w:fill="D9D9D9"/>
          </w:tcPr>
          <w:p w14:paraId="7A5A78E8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7BDD5F1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76966E5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0413F03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73B4563D" w14:textId="77777777" w:rsidTr="00441406">
        <w:tc>
          <w:tcPr>
            <w:tcW w:w="967" w:type="dxa"/>
            <w:shd w:val="clear" w:color="auto" w:fill="D9D9D9"/>
          </w:tcPr>
          <w:p w14:paraId="1AA2100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564D325B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6A91C32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74F84678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6E077F39" w14:textId="77777777" w:rsidTr="00441406">
        <w:tc>
          <w:tcPr>
            <w:tcW w:w="967" w:type="dxa"/>
            <w:shd w:val="clear" w:color="auto" w:fill="D9D9D9"/>
          </w:tcPr>
          <w:p w14:paraId="685D4AA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5E070466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4E409B50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1F93393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233663DC" w14:textId="77777777" w:rsidTr="00441406">
        <w:tc>
          <w:tcPr>
            <w:tcW w:w="967" w:type="dxa"/>
            <w:shd w:val="clear" w:color="auto" w:fill="D9D9D9"/>
          </w:tcPr>
          <w:p w14:paraId="30A8920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4DF74580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22321E5D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77C3879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3A08100B" w14:textId="77777777" w:rsidTr="00441406">
        <w:tc>
          <w:tcPr>
            <w:tcW w:w="967" w:type="dxa"/>
            <w:shd w:val="clear" w:color="auto" w:fill="D9D9D9"/>
          </w:tcPr>
          <w:p w14:paraId="78A1AFE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1500</w:t>
            </w:r>
          </w:p>
        </w:tc>
        <w:tc>
          <w:tcPr>
            <w:tcW w:w="1415" w:type="dxa"/>
            <w:shd w:val="clear" w:color="auto" w:fill="D9D9D9"/>
          </w:tcPr>
          <w:p w14:paraId="6DE55D7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EE-produkt</w:t>
            </w:r>
          </w:p>
        </w:tc>
        <w:tc>
          <w:tcPr>
            <w:tcW w:w="5239" w:type="dxa"/>
            <w:shd w:val="clear" w:color="auto" w:fill="FFFFCC"/>
          </w:tcPr>
          <w:p w14:paraId="133ED16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6BF53BE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5F5ABECB" w14:textId="77777777" w:rsidTr="00441406">
        <w:tc>
          <w:tcPr>
            <w:tcW w:w="967" w:type="dxa"/>
            <w:shd w:val="clear" w:color="auto" w:fill="D9D9D9"/>
          </w:tcPr>
          <w:p w14:paraId="625C4B0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09B79EB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644FC0E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62A7EDCD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025741BF" w14:textId="77777777" w:rsidTr="00441406">
        <w:tc>
          <w:tcPr>
            <w:tcW w:w="967" w:type="dxa"/>
            <w:shd w:val="clear" w:color="auto" w:fill="D9D9D9"/>
          </w:tcPr>
          <w:p w14:paraId="37564C1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04B2AA43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553A88E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41A216F3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7F87E0AD" w14:textId="77777777" w:rsidTr="00441406">
        <w:tc>
          <w:tcPr>
            <w:tcW w:w="967" w:type="dxa"/>
            <w:shd w:val="clear" w:color="auto" w:fill="D9D9D9"/>
          </w:tcPr>
          <w:p w14:paraId="6881EB3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5B298AF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63C57C2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2A399EA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1D17D5C9" w14:textId="77777777" w:rsidTr="00441406">
        <w:tc>
          <w:tcPr>
            <w:tcW w:w="967" w:type="dxa"/>
            <w:shd w:val="clear" w:color="auto" w:fill="D9D9D9"/>
          </w:tcPr>
          <w:p w14:paraId="1AC34AA8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5113C19B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7DF7487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12A3484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18D34584" w14:textId="77777777" w:rsidTr="00441406">
        <w:tc>
          <w:tcPr>
            <w:tcW w:w="967" w:type="dxa"/>
            <w:shd w:val="clear" w:color="auto" w:fill="D9D9D9"/>
          </w:tcPr>
          <w:p w14:paraId="36713046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1600</w:t>
            </w:r>
          </w:p>
        </w:tc>
        <w:tc>
          <w:tcPr>
            <w:tcW w:w="1415" w:type="dxa"/>
            <w:shd w:val="clear" w:color="auto" w:fill="D9D9D9"/>
          </w:tcPr>
          <w:p w14:paraId="2F55C65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Uorganisk materiale</w:t>
            </w:r>
          </w:p>
        </w:tc>
        <w:tc>
          <w:tcPr>
            <w:tcW w:w="5239" w:type="dxa"/>
            <w:shd w:val="clear" w:color="auto" w:fill="FFFFCC"/>
          </w:tcPr>
          <w:p w14:paraId="08A7F54B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2E79FC5D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6D4E5D06" w14:textId="77777777" w:rsidTr="00441406">
        <w:tc>
          <w:tcPr>
            <w:tcW w:w="967" w:type="dxa"/>
            <w:shd w:val="clear" w:color="auto" w:fill="D9D9D9"/>
          </w:tcPr>
          <w:p w14:paraId="7C1EA899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3F36F90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3AFB8C48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5F4175B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74DE4CE0" w14:textId="77777777" w:rsidTr="00441406">
        <w:tc>
          <w:tcPr>
            <w:tcW w:w="967" w:type="dxa"/>
            <w:shd w:val="clear" w:color="auto" w:fill="D9D9D9"/>
          </w:tcPr>
          <w:p w14:paraId="7253A41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0DCA07C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1A9A2568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2699C9C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3A42F87B" w14:textId="77777777" w:rsidTr="00441406">
        <w:tc>
          <w:tcPr>
            <w:tcW w:w="967" w:type="dxa"/>
            <w:shd w:val="clear" w:color="auto" w:fill="D9D9D9"/>
          </w:tcPr>
          <w:p w14:paraId="0F38241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77CC48D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731411F6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6401F5E3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047DC8C9" w14:textId="77777777" w:rsidTr="00441406">
        <w:tc>
          <w:tcPr>
            <w:tcW w:w="967" w:type="dxa"/>
            <w:shd w:val="clear" w:color="auto" w:fill="D9D9D9"/>
          </w:tcPr>
          <w:p w14:paraId="3643598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50CF726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4163CC4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2C9FAB5D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07BF9DC4" w14:textId="77777777" w:rsidTr="00441406">
        <w:tc>
          <w:tcPr>
            <w:tcW w:w="967" w:type="dxa"/>
            <w:shd w:val="clear" w:color="auto" w:fill="D9D9D9"/>
          </w:tcPr>
          <w:p w14:paraId="688C6AC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1700</w:t>
            </w:r>
          </w:p>
        </w:tc>
        <w:tc>
          <w:tcPr>
            <w:tcW w:w="1415" w:type="dxa"/>
            <w:shd w:val="clear" w:color="auto" w:fill="D9D9D9"/>
          </w:tcPr>
          <w:p w14:paraId="6DE886F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Plast</w:t>
            </w:r>
          </w:p>
        </w:tc>
        <w:tc>
          <w:tcPr>
            <w:tcW w:w="5239" w:type="dxa"/>
            <w:shd w:val="clear" w:color="auto" w:fill="FFFFCC"/>
          </w:tcPr>
          <w:p w14:paraId="0C8EA08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56B20D93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1DED9102" w14:textId="77777777" w:rsidTr="00441406">
        <w:tc>
          <w:tcPr>
            <w:tcW w:w="967" w:type="dxa"/>
            <w:shd w:val="clear" w:color="auto" w:fill="D9D9D9"/>
          </w:tcPr>
          <w:p w14:paraId="5D14281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6953DE6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5188685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7917B7A8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098376CD" w14:textId="77777777" w:rsidTr="00441406">
        <w:tc>
          <w:tcPr>
            <w:tcW w:w="967" w:type="dxa"/>
            <w:shd w:val="clear" w:color="auto" w:fill="D9D9D9"/>
          </w:tcPr>
          <w:p w14:paraId="3DE0BFA3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722495B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0091AFC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70124F9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24F572DF" w14:textId="77777777" w:rsidTr="00441406">
        <w:tc>
          <w:tcPr>
            <w:tcW w:w="967" w:type="dxa"/>
            <w:shd w:val="clear" w:color="auto" w:fill="D9D9D9"/>
          </w:tcPr>
          <w:p w14:paraId="13713E90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7A79D49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2EDE244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1B22E69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3C28E401" w14:textId="77777777" w:rsidTr="00441406">
        <w:tc>
          <w:tcPr>
            <w:tcW w:w="967" w:type="dxa"/>
            <w:shd w:val="clear" w:color="auto" w:fill="D9D9D9"/>
          </w:tcPr>
          <w:p w14:paraId="77448F1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1C31E9B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41DF668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326DDFA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156BD565" w14:textId="77777777" w:rsidTr="00441406">
        <w:tc>
          <w:tcPr>
            <w:tcW w:w="967" w:type="dxa"/>
            <w:shd w:val="clear" w:color="auto" w:fill="D9D9D9"/>
          </w:tcPr>
          <w:p w14:paraId="07BFBCE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Delsum</w:t>
            </w:r>
          </w:p>
        </w:tc>
        <w:tc>
          <w:tcPr>
            <w:tcW w:w="1415" w:type="dxa"/>
            <w:shd w:val="clear" w:color="auto" w:fill="D9D9D9"/>
          </w:tcPr>
          <w:p w14:paraId="61BEA8C8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side 1</w:t>
            </w:r>
          </w:p>
        </w:tc>
        <w:tc>
          <w:tcPr>
            <w:tcW w:w="5239" w:type="dxa"/>
            <w:shd w:val="clear" w:color="auto" w:fill="D9D9D9"/>
          </w:tcPr>
          <w:p w14:paraId="6A5DE9B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2FDB918F" w14:textId="77777777" w:rsidR="00441406" w:rsidRPr="008C359B" w:rsidRDefault="00441406" w:rsidP="004F5597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</w:tbl>
    <w:p w14:paraId="692728BE" w14:textId="77777777" w:rsidR="001400AB" w:rsidRDefault="001400AB">
      <w:r>
        <w:br w:type="page"/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1415"/>
        <w:gridCol w:w="5239"/>
        <w:gridCol w:w="1949"/>
      </w:tblGrid>
      <w:tr w:rsidR="00441406" w:rsidRPr="008C359B" w14:paraId="26014A29" w14:textId="77777777" w:rsidTr="00441406">
        <w:tc>
          <w:tcPr>
            <w:tcW w:w="967" w:type="dxa"/>
            <w:shd w:val="clear" w:color="auto" w:fill="D9D9D9"/>
          </w:tcPr>
          <w:p w14:paraId="64E6513E" w14:textId="4C8A1A7E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br w:type="page"/>
              <w:t>Kode</w:t>
            </w:r>
          </w:p>
        </w:tc>
        <w:tc>
          <w:tcPr>
            <w:tcW w:w="1415" w:type="dxa"/>
            <w:shd w:val="clear" w:color="auto" w:fill="D9D9D9"/>
          </w:tcPr>
          <w:p w14:paraId="72C79149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Avfallstype</w:t>
            </w:r>
          </w:p>
        </w:tc>
        <w:tc>
          <w:tcPr>
            <w:tcW w:w="5239" w:type="dxa"/>
            <w:shd w:val="clear" w:color="auto" w:fill="D9D9D9"/>
          </w:tcPr>
          <w:p w14:paraId="6D1D8E9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Levert til (anleggsnamn, kommune, land)</w:t>
            </w:r>
          </w:p>
        </w:tc>
        <w:tc>
          <w:tcPr>
            <w:tcW w:w="1949" w:type="dxa"/>
            <w:shd w:val="clear" w:color="auto" w:fill="D9D9D9"/>
          </w:tcPr>
          <w:p w14:paraId="21F3EE1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Mengde (i tonn)</w:t>
            </w:r>
          </w:p>
        </w:tc>
      </w:tr>
      <w:tr w:rsidR="00441406" w:rsidRPr="0048083C" w14:paraId="71A23A62" w14:textId="77777777" w:rsidTr="00441406">
        <w:tc>
          <w:tcPr>
            <w:tcW w:w="2382" w:type="dxa"/>
            <w:gridSpan w:val="2"/>
            <w:shd w:val="clear" w:color="auto" w:fill="D9D9D9"/>
          </w:tcPr>
          <w:p w14:paraId="1A86D905" w14:textId="1E52E594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sz w:val="20"/>
                <w:szCs w:val="20"/>
                <w:lang w:val="nn-NO" w:eastAsia="nb-NO"/>
              </w:rPr>
              <w:lastRenderedPageBreak/>
              <w:t>Jf</w:t>
            </w:r>
            <w:r w:rsidR="001400AB">
              <w:rPr>
                <w:rFonts w:eastAsia="Times New Roman" w:cs="Calibri"/>
                <w:sz w:val="20"/>
                <w:szCs w:val="20"/>
                <w:lang w:val="nn-NO" w:eastAsia="nb-NO"/>
              </w:rPr>
              <w:t>.</w:t>
            </w:r>
            <w:r w:rsidRPr="008C359B">
              <w:rPr>
                <w:rFonts w:eastAsia="Times New Roman" w:cs="Calibri"/>
                <w:sz w:val="20"/>
                <w:szCs w:val="20"/>
                <w:lang w:val="nn-NO" w:eastAsia="nb-NO"/>
              </w:rPr>
              <w:t xml:space="preserve"> NS 9431:200</w:t>
            </w:r>
          </w:p>
        </w:tc>
        <w:tc>
          <w:tcPr>
            <w:tcW w:w="5239" w:type="dxa"/>
            <w:shd w:val="clear" w:color="auto" w:fill="D9D9D9"/>
          </w:tcPr>
          <w:p w14:paraId="42404B4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sz w:val="24"/>
                <w:szCs w:val="24"/>
                <w:lang w:val="nn-NO" w:eastAsia="nb-NO"/>
              </w:rPr>
              <w:t>Bruk ei line per mottakar og kvar avfallstype</w:t>
            </w:r>
          </w:p>
        </w:tc>
        <w:tc>
          <w:tcPr>
            <w:tcW w:w="1949" w:type="dxa"/>
            <w:shd w:val="clear" w:color="auto" w:fill="D9D9D9"/>
          </w:tcPr>
          <w:p w14:paraId="379531B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5E5ABBC8" w14:textId="77777777" w:rsidTr="00441406">
        <w:tc>
          <w:tcPr>
            <w:tcW w:w="967" w:type="dxa"/>
            <w:shd w:val="clear" w:color="auto" w:fill="D9D9D9"/>
          </w:tcPr>
          <w:p w14:paraId="77A6C52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1800</w:t>
            </w:r>
          </w:p>
        </w:tc>
        <w:tc>
          <w:tcPr>
            <w:tcW w:w="1415" w:type="dxa"/>
            <w:shd w:val="clear" w:color="auto" w:fill="D9D9D9"/>
          </w:tcPr>
          <w:p w14:paraId="53E727B0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Gummi</w:t>
            </w:r>
          </w:p>
          <w:p w14:paraId="65EA6AC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6D0EED9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70BEAF5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59BCD78C" w14:textId="77777777" w:rsidTr="00441406">
        <w:tc>
          <w:tcPr>
            <w:tcW w:w="967" w:type="dxa"/>
            <w:shd w:val="clear" w:color="auto" w:fill="D9D9D9"/>
          </w:tcPr>
          <w:p w14:paraId="59E2D3A0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6DDD978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690A562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4C970C39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4C4B42E4" w14:textId="77777777" w:rsidTr="00441406">
        <w:tc>
          <w:tcPr>
            <w:tcW w:w="967" w:type="dxa"/>
            <w:shd w:val="clear" w:color="auto" w:fill="D9D9D9"/>
          </w:tcPr>
          <w:p w14:paraId="3CA604D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4814133B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45328C9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3F481B4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5910D0C6" w14:textId="77777777" w:rsidTr="00441406">
        <w:tc>
          <w:tcPr>
            <w:tcW w:w="967" w:type="dxa"/>
            <w:shd w:val="clear" w:color="auto" w:fill="D9D9D9"/>
          </w:tcPr>
          <w:p w14:paraId="385DE04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04715BE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0BE0A16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439C2A5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2A1A6D28" w14:textId="77777777" w:rsidTr="00441406">
        <w:tc>
          <w:tcPr>
            <w:tcW w:w="967" w:type="dxa"/>
            <w:shd w:val="clear" w:color="auto" w:fill="D9D9D9"/>
          </w:tcPr>
          <w:p w14:paraId="75262A39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1900</w:t>
            </w:r>
          </w:p>
        </w:tc>
        <w:tc>
          <w:tcPr>
            <w:tcW w:w="1415" w:type="dxa"/>
            <w:shd w:val="clear" w:color="auto" w:fill="D9D9D9"/>
          </w:tcPr>
          <w:p w14:paraId="542EB4E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Tekstil, møblar, lær, skinn</w:t>
            </w:r>
          </w:p>
        </w:tc>
        <w:tc>
          <w:tcPr>
            <w:tcW w:w="5239" w:type="dxa"/>
            <w:shd w:val="clear" w:color="auto" w:fill="FFFFCC"/>
          </w:tcPr>
          <w:p w14:paraId="1EE001C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12B0F7AD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274FA8A7" w14:textId="77777777" w:rsidTr="00441406">
        <w:tc>
          <w:tcPr>
            <w:tcW w:w="967" w:type="dxa"/>
            <w:shd w:val="clear" w:color="auto" w:fill="D9D9D9"/>
          </w:tcPr>
          <w:p w14:paraId="52DA720B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2155FA06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7A656C7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1FFF7C48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6E8D8B3F" w14:textId="77777777" w:rsidTr="00441406">
        <w:tc>
          <w:tcPr>
            <w:tcW w:w="967" w:type="dxa"/>
            <w:shd w:val="clear" w:color="auto" w:fill="D9D9D9"/>
          </w:tcPr>
          <w:p w14:paraId="3605E7F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1BA175C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1C312FB6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260024B9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36601B47" w14:textId="77777777" w:rsidTr="00441406">
        <w:tc>
          <w:tcPr>
            <w:tcW w:w="967" w:type="dxa"/>
            <w:shd w:val="clear" w:color="auto" w:fill="D9D9D9"/>
          </w:tcPr>
          <w:p w14:paraId="102C767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14CA3DD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2DB2AC2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3A825E1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491F39D2" w14:textId="77777777" w:rsidTr="00441406">
        <w:tc>
          <w:tcPr>
            <w:tcW w:w="967" w:type="dxa"/>
            <w:shd w:val="clear" w:color="auto" w:fill="D9D9D9"/>
          </w:tcPr>
          <w:p w14:paraId="20034FDB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6000</w:t>
            </w:r>
          </w:p>
        </w:tc>
        <w:tc>
          <w:tcPr>
            <w:tcW w:w="1415" w:type="dxa"/>
            <w:shd w:val="clear" w:color="auto" w:fill="D9D9D9"/>
          </w:tcPr>
          <w:p w14:paraId="3A1B4EF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Medisinsk avfall</w:t>
            </w:r>
          </w:p>
        </w:tc>
        <w:tc>
          <w:tcPr>
            <w:tcW w:w="5239" w:type="dxa"/>
            <w:shd w:val="clear" w:color="auto" w:fill="FFFFCC"/>
          </w:tcPr>
          <w:p w14:paraId="44B11B5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5973C37B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219C4839" w14:textId="77777777" w:rsidTr="00441406">
        <w:tc>
          <w:tcPr>
            <w:tcW w:w="967" w:type="dxa"/>
            <w:shd w:val="clear" w:color="auto" w:fill="D9D9D9"/>
          </w:tcPr>
          <w:p w14:paraId="4DFA1BF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0F0F6AB6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5D7D8063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32B33F9D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48CAEC11" w14:textId="77777777" w:rsidTr="00441406">
        <w:tc>
          <w:tcPr>
            <w:tcW w:w="967" w:type="dxa"/>
            <w:shd w:val="clear" w:color="auto" w:fill="D9D9D9"/>
          </w:tcPr>
          <w:p w14:paraId="114F3215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26410C53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28828493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3224CCA0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6591E99C" w14:textId="77777777" w:rsidTr="00441406">
        <w:tc>
          <w:tcPr>
            <w:tcW w:w="967" w:type="dxa"/>
            <w:shd w:val="clear" w:color="auto" w:fill="D9D9D9"/>
          </w:tcPr>
          <w:p w14:paraId="2BCF2F2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464FCE7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7EB198E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7E42D929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3DE8321A" w14:textId="77777777" w:rsidTr="00441406">
        <w:tc>
          <w:tcPr>
            <w:tcW w:w="967" w:type="dxa"/>
            <w:shd w:val="clear" w:color="auto" w:fill="D9D9D9"/>
          </w:tcPr>
          <w:p w14:paraId="29BBFF48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 xml:space="preserve">7000 </w:t>
            </w:r>
          </w:p>
        </w:tc>
        <w:tc>
          <w:tcPr>
            <w:tcW w:w="1415" w:type="dxa"/>
            <w:shd w:val="clear" w:color="auto" w:fill="D9D9D9"/>
          </w:tcPr>
          <w:p w14:paraId="2C3D3F6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Farleg avfall</w:t>
            </w:r>
          </w:p>
        </w:tc>
        <w:tc>
          <w:tcPr>
            <w:tcW w:w="5239" w:type="dxa"/>
            <w:shd w:val="clear" w:color="auto" w:fill="FFFFCC"/>
          </w:tcPr>
          <w:p w14:paraId="44B7235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40D4C72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677BE936" w14:textId="77777777" w:rsidTr="00441406">
        <w:tc>
          <w:tcPr>
            <w:tcW w:w="967" w:type="dxa"/>
            <w:shd w:val="clear" w:color="auto" w:fill="D9D9D9"/>
          </w:tcPr>
          <w:p w14:paraId="0FD6E59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42338D8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4EC9578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1D307818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6562722C" w14:textId="77777777" w:rsidTr="00441406">
        <w:tc>
          <w:tcPr>
            <w:tcW w:w="967" w:type="dxa"/>
            <w:shd w:val="clear" w:color="auto" w:fill="D9D9D9"/>
          </w:tcPr>
          <w:p w14:paraId="17AEBB2D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254F58C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700EBE29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00A2173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6F981997" w14:textId="77777777" w:rsidTr="00441406">
        <w:tc>
          <w:tcPr>
            <w:tcW w:w="967" w:type="dxa"/>
            <w:shd w:val="clear" w:color="auto" w:fill="D9D9D9"/>
          </w:tcPr>
          <w:p w14:paraId="0CC2FB39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2F2C749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578208F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329DECF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2DF79560" w14:textId="77777777" w:rsidTr="00441406">
        <w:tc>
          <w:tcPr>
            <w:tcW w:w="967" w:type="dxa"/>
            <w:shd w:val="clear" w:color="auto" w:fill="D9D9D9"/>
          </w:tcPr>
          <w:p w14:paraId="391AA49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4E296D6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2656F0D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7063566D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2ED3D2D4" w14:textId="77777777" w:rsidTr="00441406">
        <w:tc>
          <w:tcPr>
            <w:tcW w:w="967" w:type="dxa"/>
            <w:shd w:val="clear" w:color="auto" w:fill="D9D9D9"/>
          </w:tcPr>
          <w:p w14:paraId="0E2A4E6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8000</w:t>
            </w:r>
          </w:p>
        </w:tc>
        <w:tc>
          <w:tcPr>
            <w:tcW w:w="1415" w:type="dxa"/>
            <w:shd w:val="clear" w:color="auto" w:fill="D9D9D9"/>
          </w:tcPr>
          <w:p w14:paraId="080FA18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Emballasje til farleg avfall</w:t>
            </w:r>
          </w:p>
        </w:tc>
        <w:tc>
          <w:tcPr>
            <w:tcW w:w="5239" w:type="dxa"/>
            <w:shd w:val="clear" w:color="auto" w:fill="FFFFCC"/>
          </w:tcPr>
          <w:p w14:paraId="5AB4DAD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673D1EC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3C68CE1F" w14:textId="77777777" w:rsidTr="00441406">
        <w:tc>
          <w:tcPr>
            <w:tcW w:w="967" w:type="dxa"/>
            <w:shd w:val="clear" w:color="auto" w:fill="D9D9D9"/>
          </w:tcPr>
          <w:p w14:paraId="0F4BCA83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69A4BF9B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70578A1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6959FDC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01F54B79" w14:textId="77777777" w:rsidTr="00441406">
        <w:tc>
          <w:tcPr>
            <w:tcW w:w="967" w:type="dxa"/>
            <w:shd w:val="clear" w:color="auto" w:fill="D9D9D9"/>
          </w:tcPr>
          <w:p w14:paraId="76AE9E53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23FCD36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354817C6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29C4E79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77D755F8" w14:textId="77777777" w:rsidTr="00441406">
        <w:tc>
          <w:tcPr>
            <w:tcW w:w="967" w:type="dxa"/>
            <w:shd w:val="clear" w:color="auto" w:fill="D9D9D9"/>
          </w:tcPr>
          <w:p w14:paraId="3A5D1C9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211F09E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3ECBB81D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2862F82B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2BB9063C" w14:textId="77777777" w:rsidTr="00441406">
        <w:tc>
          <w:tcPr>
            <w:tcW w:w="967" w:type="dxa"/>
            <w:shd w:val="clear" w:color="auto" w:fill="D9D9D9"/>
          </w:tcPr>
          <w:p w14:paraId="1B0A0ED2" w14:textId="77777777" w:rsidR="00441406" w:rsidRPr="008C359B" w:rsidRDefault="003371DF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9900</w:t>
            </w:r>
          </w:p>
        </w:tc>
        <w:tc>
          <w:tcPr>
            <w:tcW w:w="1415" w:type="dxa"/>
            <w:shd w:val="clear" w:color="auto" w:fill="D9D9D9"/>
          </w:tcPr>
          <w:p w14:paraId="6BE74E5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Blanda avfall</w:t>
            </w:r>
          </w:p>
        </w:tc>
        <w:tc>
          <w:tcPr>
            <w:tcW w:w="5239" w:type="dxa"/>
            <w:shd w:val="clear" w:color="auto" w:fill="FFFFCC"/>
          </w:tcPr>
          <w:p w14:paraId="23B5B826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0D66618D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763CCF08" w14:textId="77777777" w:rsidTr="00441406">
        <w:tc>
          <w:tcPr>
            <w:tcW w:w="967" w:type="dxa"/>
            <w:shd w:val="clear" w:color="auto" w:fill="D9D9D9"/>
          </w:tcPr>
          <w:p w14:paraId="7431057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17AC5026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488B7D13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2A4A0F6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8083C" w:rsidRPr="008C359B" w14:paraId="7C31F7CF" w14:textId="77777777" w:rsidTr="00441406">
        <w:tc>
          <w:tcPr>
            <w:tcW w:w="967" w:type="dxa"/>
            <w:shd w:val="clear" w:color="auto" w:fill="D9D9D9"/>
          </w:tcPr>
          <w:p w14:paraId="13CE2EA1" w14:textId="77777777" w:rsidR="0048083C" w:rsidRPr="008C359B" w:rsidRDefault="0048083C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67DFA3D1" w14:textId="77777777" w:rsidR="0048083C" w:rsidRPr="008C359B" w:rsidRDefault="0048083C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099C64CB" w14:textId="77777777" w:rsidR="0048083C" w:rsidRPr="008C359B" w:rsidRDefault="0048083C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4FD36762" w14:textId="77777777" w:rsidR="0048083C" w:rsidRPr="008C359B" w:rsidRDefault="0048083C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8083C" w:rsidRPr="008C359B" w14:paraId="1A32509D" w14:textId="77777777" w:rsidTr="00441406">
        <w:tc>
          <w:tcPr>
            <w:tcW w:w="967" w:type="dxa"/>
            <w:shd w:val="clear" w:color="auto" w:fill="D9D9D9"/>
          </w:tcPr>
          <w:p w14:paraId="23FCBEE8" w14:textId="77777777" w:rsidR="0048083C" w:rsidRPr="008C359B" w:rsidRDefault="0048083C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323483C1" w14:textId="77777777" w:rsidR="0048083C" w:rsidRPr="008C359B" w:rsidRDefault="0048083C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23AF42CE" w14:textId="77777777" w:rsidR="0048083C" w:rsidRPr="008C359B" w:rsidRDefault="0048083C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15A29B73" w14:textId="77777777" w:rsidR="0048083C" w:rsidRPr="008C359B" w:rsidRDefault="0048083C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00F04452" w14:textId="77777777" w:rsidTr="00441406">
        <w:tc>
          <w:tcPr>
            <w:tcW w:w="967" w:type="dxa"/>
            <w:shd w:val="clear" w:color="auto" w:fill="D9D9D9"/>
          </w:tcPr>
          <w:p w14:paraId="15DF5B19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34B684DB" w14:textId="27EB7BD3" w:rsidR="00441406" w:rsidRPr="008C359B" w:rsidRDefault="0048083C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proofErr w:type="spellStart"/>
            <w:r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Oljehaldig</w:t>
            </w:r>
            <w:proofErr w:type="spellEnd"/>
            <w:r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 xml:space="preserve"> masse</w:t>
            </w:r>
          </w:p>
        </w:tc>
        <w:tc>
          <w:tcPr>
            <w:tcW w:w="5239" w:type="dxa"/>
            <w:shd w:val="clear" w:color="auto" w:fill="FFFFCC"/>
          </w:tcPr>
          <w:p w14:paraId="591396EE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5F920C57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3D09F02D" w14:textId="77777777" w:rsidTr="00441406">
        <w:tc>
          <w:tcPr>
            <w:tcW w:w="967" w:type="dxa"/>
            <w:shd w:val="clear" w:color="auto" w:fill="D9D9D9"/>
          </w:tcPr>
          <w:p w14:paraId="1C79A1AF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013C6A48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05C5F183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15CEE3E8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8083C" w:rsidRPr="008C359B" w14:paraId="205C8B24" w14:textId="77777777" w:rsidTr="00441406">
        <w:tc>
          <w:tcPr>
            <w:tcW w:w="967" w:type="dxa"/>
            <w:shd w:val="clear" w:color="auto" w:fill="D9D9D9"/>
          </w:tcPr>
          <w:p w14:paraId="500E498B" w14:textId="77777777" w:rsidR="0048083C" w:rsidRPr="008C359B" w:rsidRDefault="0048083C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4F284A90" w14:textId="77777777" w:rsidR="0048083C" w:rsidRPr="008C359B" w:rsidRDefault="0048083C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57C153D2" w14:textId="77777777" w:rsidR="0048083C" w:rsidRPr="008C359B" w:rsidRDefault="0048083C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2EB99381" w14:textId="77777777" w:rsidR="0048083C" w:rsidRPr="008C359B" w:rsidRDefault="0048083C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4F68030E" w14:textId="77777777" w:rsidTr="00441406">
        <w:tc>
          <w:tcPr>
            <w:tcW w:w="967" w:type="dxa"/>
            <w:shd w:val="clear" w:color="auto" w:fill="D9D9D9"/>
          </w:tcPr>
          <w:p w14:paraId="414FC9B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2CF9E079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5239" w:type="dxa"/>
            <w:shd w:val="clear" w:color="auto" w:fill="FFFFCC"/>
          </w:tcPr>
          <w:p w14:paraId="092552E2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77E9622B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5C4CF607" w14:textId="77777777" w:rsidTr="00441406">
        <w:tc>
          <w:tcPr>
            <w:tcW w:w="967" w:type="dxa"/>
            <w:shd w:val="clear" w:color="auto" w:fill="D9D9D9"/>
          </w:tcPr>
          <w:p w14:paraId="644A1E9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Delsum</w:t>
            </w:r>
          </w:p>
        </w:tc>
        <w:tc>
          <w:tcPr>
            <w:tcW w:w="1415" w:type="dxa"/>
            <w:shd w:val="clear" w:color="auto" w:fill="D9D9D9"/>
          </w:tcPr>
          <w:p w14:paraId="0A84F71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Side 2</w:t>
            </w:r>
          </w:p>
        </w:tc>
        <w:tc>
          <w:tcPr>
            <w:tcW w:w="5239" w:type="dxa"/>
            <w:shd w:val="clear" w:color="auto" w:fill="D9D9D9"/>
          </w:tcPr>
          <w:p w14:paraId="2A077AC8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7BFE0D30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6FB22FFA" w14:textId="77777777" w:rsidTr="00441406">
        <w:tc>
          <w:tcPr>
            <w:tcW w:w="967" w:type="dxa"/>
            <w:shd w:val="clear" w:color="auto" w:fill="D9D9D9"/>
          </w:tcPr>
          <w:p w14:paraId="0F8753AC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Delsum</w:t>
            </w:r>
          </w:p>
        </w:tc>
        <w:tc>
          <w:tcPr>
            <w:tcW w:w="1415" w:type="dxa"/>
            <w:shd w:val="clear" w:color="auto" w:fill="D9D9D9"/>
          </w:tcPr>
          <w:p w14:paraId="55A19AE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Side 1</w:t>
            </w:r>
          </w:p>
        </w:tc>
        <w:tc>
          <w:tcPr>
            <w:tcW w:w="5239" w:type="dxa"/>
            <w:shd w:val="clear" w:color="auto" w:fill="D9D9D9"/>
          </w:tcPr>
          <w:p w14:paraId="33BFF984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66D40AE0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  <w:tr w:rsidR="00441406" w:rsidRPr="008C359B" w14:paraId="393A79EB" w14:textId="77777777" w:rsidTr="00441406">
        <w:tc>
          <w:tcPr>
            <w:tcW w:w="967" w:type="dxa"/>
            <w:shd w:val="clear" w:color="auto" w:fill="D9D9D9"/>
          </w:tcPr>
          <w:p w14:paraId="21E78CA6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415" w:type="dxa"/>
            <w:shd w:val="clear" w:color="auto" w:fill="D9D9D9"/>
          </w:tcPr>
          <w:p w14:paraId="4B0B757A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8C359B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Totalsum:</w:t>
            </w:r>
          </w:p>
        </w:tc>
        <w:tc>
          <w:tcPr>
            <w:tcW w:w="5239" w:type="dxa"/>
            <w:shd w:val="clear" w:color="auto" w:fill="D9D9D9"/>
          </w:tcPr>
          <w:p w14:paraId="11A69381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  <w:tc>
          <w:tcPr>
            <w:tcW w:w="1949" w:type="dxa"/>
            <w:shd w:val="clear" w:color="auto" w:fill="FFFFCC"/>
          </w:tcPr>
          <w:p w14:paraId="3E756899" w14:textId="77777777" w:rsidR="00441406" w:rsidRPr="008C359B" w:rsidRDefault="00441406" w:rsidP="0044140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</w:p>
        </w:tc>
      </w:tr>
    </w:tbl>
    <w:p w14:paraId="1363F907" w14:textId="77777777" w:rsidR="00CF21BD" w:rsidRDefault="00CF21BD" w:rsidP="002A1BCC">
      <w:pPr>
        <w:rPr>
          <w:rFonts w:eastAsia="Times New Roman" w:cs="Calibri"/>
          <w:b/>
          <w:sz w:val="24"/>
          <w:szCs w:val="24"/>
          <w:lang w:val="nn-NO" w:eastAsia="nb-NO"/>
        </w:rPr>
      </w:pPr>
    </w:p>
    <w:p w14:paraId="7D552E0C" w14:textId="77777777" w:rsidR="00CF21BD" w:rsidRPr="004337CA" w:rsidRDefault="00CF21BD" w:rsidP="00CF21BD">
      <w:pPr>
        <w:spacing w:after="0"/>
        <w:rPr>
          <w:rFonts w:eastAsia="Times New Roman" w:cs="Calibri"/>
          <w:sz w:val="24"/>
          <w:szCs w:val="24"/>
          <w:lang w:val="nn-NO" w:eastAsia="nb-NO"/>
        </w:rPr>
      </w:pPr>
      <w:r>
        <w:rPr>
          <w:rFonts w:eastAsia="Times New Roman" w:cs="Calibri"/>
          <w:b/>
          <w:sz w:val="24"/>
          <w:szCs w:val="24"/>
          <w:lang w:val="nn-NO" w:eastAsia="nb-NO"/>
        </w:rPr>
        <w:br w:type="page"/>
      </w:r>
    </w:p>
    <w:p w14:paraId="47D47E84" w14:textId="77777777" w:rsidR="00CF21BD" w:rsidRPr="004337CA" w:rsidRDefault="00CF21BD" w:rsidP="00CF21BD">
      <w:pPr>
        <w:spacing w:after="0"/>
        <w:rPr>
          <w:rFonts w:eastAsia="Times New Roman" w:cs="Calibri"/>
          <w:sz w:val="24"/>
          <w:szCs w:val="24"/>
          <w:lang w:val="nn-NO" w:eastAsia="nb-NO"/>
        </w:rPr>
      </w:pPr>
      <w:r>
        <w:rPr>
          <w:rFonts w:eastAsia="Times New Roman" w:cs="Calibri"/>
          <w:b/>
          <w:sz w:val="28"/>
          <w:szCs w:val="28"/>
          <w:lang w:val="nn-NO" w:eastAsia="nb-NO"/>
        </w:rPr>
        <w:lastRenderedPageBreak/>
        <w:t>Tabell 3</w:t>
      </w:r>
      <w:r w:rsidRPr="004337CA">
        <w:rPr>
          <w:rFonts w:eastAsia="Times New Roman" w:cs="Calibri"/>
          <w:b/>
          <w:sz w:val="28"/>
          <w:szCs w:val="28"/>
          <w:lang w:val="nn-NO" w:eastAsia="nb-NO"/>
        </w:rPr>
        <w:t xml:space="preserve"> Utslepp til vatn, målt etter </w:t>
      </w:r>
      <w:proofErr w:type="spellStart"/>
      <w:r w:rsidRPr="004337CA">
        <w:rPr>
          <w:rFonts w:eastAsia="Times New Roman" w:cs="Calibri"/>
          <w:b/>
          <w:sz w:val="28"/>
          <w:szCs w:val="28"/>
          <w:lang w:val="nn-NO" w:eastAsia="nb-NO"/>
        </w:rPr>
        <w:t>oljeutskiljar</w:t>
      </w:r>
      <w:proofErr w:type="spellEnd"/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1048"/>
        <w:gridCol w:w="1254"/>
        <w:gridCol w:w="1311"/>
        <w:gridCol w:w="1389"/>
        <w:gridCol w:w="2721"/>
      </w:tblGrid>
      <w:tr w:rsidR="00CF21BD" w:rsidRPr="004337CA" w14:paraId="50727978" w14:textId="77777777" w:rsidTr="00742A99">
        <w:tc>
          <w:tcPr>
            <w:tcW w:w="1601" w:type="dxa"/>
            <w:shd w:val="clear" w:color="auto" w:fill="D9D9D9"/>
          </w:tcPr>
          <w:p w14:paraId="3E06670B" w14:textId="77777777" w:rsidR="00CF21BD" w:rsidRPr="004337CA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</w:p>
        </w:tc>
        <w:tc>
          <w:tcPr>
            <w:tcW w:w="1043" w:type="dxa"/>
            <w:shd w:val="clear" w:color="auto" w:fill="D9D9D9"/>
          </w:tcPr>
          <w:p w14:paraId="16ABE9B7" w14:textId="77777777" w:rsidR="00CF21BD" w:rsidRPr="004337CA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4337CA">
              <w:rPr>
                <w:rFonts w:eastAsia="Times New Roman" w:cs="Calibri"/>
                <w:sz w:val="24"/>
                <w:szCs w:val="24"/>
                <w:lang w:val="nn-NO" w:eastAsia="nb-NO"/>
              </w:rPr>
              <w:t>Rammer i løyvet</w:t>
            </w:r>
          </w:p>
        </w:tc>
        <w:tc>
          <w:tcPr>
            <w:tcW w:w="1254" w:type="dxa"/>
            <w:shd w:val="clear" w:color="auto" w:fill="D9D9D9"/>
          </w:tcPr>
          <w:p w14:paraId="5C31C75A" w14:textId="77777777" w:rsidR="00CF21BD" w:rsidRPr="004337CA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4337CA">
              <w:rPr>
                <w:rFonts w:eastAsia="Times New Roman" w:cs="Calibri"/>
                <w:sz w:val="24"/>
                <w:szCs w:val="24"/>
                <w:lang w:val="nn-NO" w:eastAsia="nb-NO"/>
              </w:rPr>
              <w:t>Tal på målingar</w:t>
            </w:r>
          </w:p>
        </w:tc>
        <w:tc>
          <w:tcPr>
            <w:tcW w:w="1311" w:type="dxa"/>
            <w:shd w:val="clear" w:color="auto" w:fill="D9D9D9"/>
          </w:tcPr>
          <w:p w14:paraId="7CB9B889" w14:textId="77777777" w:rsidR="00CF21BD" w:rsidRPr="004337CA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4337CA">
              <w:rPr>
                <w:rFonts w:eastAsia="Times New Roman" w:cs="Calibri"/>
                <w:sz w:val="24"/>
                <w:szCs w:val="24"/>
                <w:lang w:val="nn-NO" w:eastAsia="nb-NO"/>
              </w:rPr>
              <w:t>Snittverdi</w:t>
            </w:r>
          </w:p>
        </w:tc>
        <w:tc>
          <w:tcPr>
            <w:tcW w:w="1390" w:type="dxa"/>
            <w:shd w:val="clear" w:color="auto" w:fill="D9D9D9"/>
          </w:tcPr>
          <w:p w14:paraId="7BE94EBC" w14:textId="77777777" w:rsidR="00CF21BD" w:rsidRPr="004337CA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4337CA">
              <w:rPr>
                <w:rFonts w:eastAsia="Times New Roman" w:cs="Calibri"/>
                <w:sz w:val="24"/>
                <w:szCs w:val="24"/>
                <w:lang w:val="nn-NO" w:eastAsia="nb-NO"/>
              </w:rPr>
              <w:t>Høgste måling</w:t>
            </w:r>
          </w:p>
        </w:tc>
        <w:tc>
          <w:tcPr>
            <w:tcW w:w="2723" w:type="dxa"/>
            <w:shd w:val="clear" w:color="auto" w:fill="D9D9D9"/>
          </w:tcPr>
          <w:p w14:paraId="407E82F3" w14:textId="77777777" w:rsidR="00CF21BD" w:rsidRPr="004337CA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4337CA">
              <w:rPr>
                <w:rFonts w:eastAsia="Times New Roman" w:cs="Calibri"/>
                <w:sz w:val="24"/>
                <w:szCs w:val="24"/>
                <w:lang w:val="nn-NO" w:eastAsia="nb-NO"/>
              </w:rPr>
              <w:t>Kommentar</w:t>
            </w:r>
          </w:p>
        </w:tc>
      </w:tr>
      <w:tr w:rsidR="00CF21BD" w:rsidRPr="004337CA" w14:paraId="2C4351A5" w14:textId="77777777" w:rsidTr="00742A99">
        <w:tc>
          <w:tcPr>
            <w:tcW w:w="1601" w:type="dxa"/>
            <w:shd w:val="clear" w:color="auto" w:fill="D9D9D9"/>
          </w:tcPr>
          <w:p w14:paraId="52AADE96" w14:textId="77777777" w:rsidR="00CF21BD" w:rsidRPr="004337CA" w:rsidRDefault="00CF21BD" w:rsidP="00742A99">
            <w:pPr>
              <w:spacing w:before="120" w:after="0" w:line="36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4337CA">
              <w:rPr>
                <w:rFonts w:eastAsia="Times New Roman" w:cs="Calibri"/>
                <w:sz w:val="24"/>
                <w:szCs w:val="24"/>
                <w:lang w:val="nn-NO" w:eastAsia="nb-NO"/>
              </w:rPr>
              <w:t>Olje, mg/l</w:t>
            </w:r>
          </w:p>
        </w:tc>
        <w:tc>
          <w:tcPr>
            <w:tcW w:w="1043" w:type="dxa"/>
            <w:shd w:val="clear" w:color="auto" w:fill="FFFFCC"/>
          </w:tcPr>
          <w:p w14:paraId="002A1336" w14:textId="77777777" w:rsidR="00CF21BD" w:rsidRPr="004337CA" w:rsidRDefault="00CF21BD" w:rsidP="00742A99">
            <w:pPr>
              <w:spacing w:before="120" w:after="0" w:line="36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</w:p>
        </w:tc>
        <w:tc>
          <w:tcPr>
            <w:tcW w:w="1254" w:type="dxa"/>
            <w:shd w:val="clear" w:color="auto" w:fill="FFFFCC"/>
          </w:tcPr>
          <w:p w14:paraId="692FB59D" w14:textId="77777777" w:rsidR="00CF21BD" w:rsidRPr="004337CA" w:rsidRDefault="00CF21BD" w:rsidP="00742A99">
            <w:pPr>
              <w:spacing w:before="120" w:after="0" w:line="36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</w:p>
        </w:tc>
        <w:tc>
          <w:tcPr>
            <w:tcW w:w="1311" w:type="dxa"/>
            <w:shd w:val="clear" w:color="auto" w:fill="FFFFCC"/>
          </w:tcPr>
          <w:p w14:paraId="66572E50" w14:textId="77777777" w:rsidR="00CF21BD" w:rsidRPr="004337CA" w:rsidRDefault="00CF21BD" w:rsidP="00742A99">
            <w:pPr>
              <w:spacing w:before="120" w:after="0" w:line="36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</w:p>
        </w:tc>
        <w:tc>
          <w:tcPr>
            <w:tcW w:w="1390" w:type="dxa"/>
            <w:shd w:val="clear" w:color="auto" w:fill="FFFFCC"/>
          </w:tcPr>
          <w:p w14:paraId="399898F7" w14:textId="77777777" w:rsidR="00CF21BD" w:rsidRPr="004337CA" w:rsidRDefault="00CF21BD" w:rsidP="00742A99">
            <w:pPr>
              <w:spacing w:before="120" w:after="0" w:line="36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</w:p>
        </w:tc>
        <w:tc>
          <w:tcPr>
            <w:tcW w:w="2723" w:type="dxa"/>
            <w:shd w:val="clear" w:color="auto" w:fill="FFFFCC"/>
          </w:tcPr>
          <w:p w14:paraId="2E3116C5" w14:textId="77777777" w:rsidR="00CF21BD" w:rsidRPr="004337CA" w:rsidRDefault="00CF21BD" w:rsidP="00742A99">
            <w:pPr>
              <w:spacing w:before="120" w:after="0" w:line="360" w:lineRule="auto"/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</w:p>
        </w:tc>
      </w:tr>
      <w:tr w:rsidR="00CF21BD" w:rsidRPr="00CF21BD" w14:paraId="18AFC1E2" w14:textId="77777777" w:rsidTr="00742A99">
        <w:tc>
          <w:tcPr>
            <w:tcW w:w="1601" w:type="dxa"/>
            <w:shd w:val="clear" w:color="auto" w:fill="D9D9D9"/>
          </w:tcPr>
          <w:p w14:paraId="2D9FE4C2" w14:textId="77777777" w:rsidR="00CF21BD" w:rsidRPr="00CF21BD" w:rsidRDefault="004E2C4F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  <w:r>
              <w:rPr>
                <w:rFonts w:eastAsia="Times New Roman" w:cs="Calibri"/>
                <w:sz w:val="24"/>
                <w:szCs w:val="24"/>
                <w:lang w:eastAsia="nb-NO"/>
              </w:rPr>
              <w:t xml:space="preserve">Andre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nb-NO"/>
              </w:rPr>
              <w:t>analysa</w:t>
            </w:r>
            <w:r w:rsidR="00CF21BD" w:rsidRPr="00CF21BD">
              <w:rPr>
                <w:rFonts w:eastAsia="Times New Roman" w:cs="Calibri"/>
                <w:sz w:val="24"/>
                <w:szCs w:val="24"/>
                <w:lang w:eastAsia="nb-NO"/>
              </w:rPr>
              <w:t>r</w:t>
            </w:r>
            <w:proofErr w:type="spellEnd"/>
            <w:r w:rsidR="00CF21BD" w:rsidRPr="00CF21BD">
              <w:rPr>
                <w:rFonts w:eastAsia="Times New Roman" w:cs="Calibri"/>
                <w:sz w:val="24"/>
                <w:szCs w:val="24"/>
                <w:lang w:eastAsia="nb-NO"/>
              </w:rPr>
              <w:t xml:space="preserve"> som er utfør</w:t>
            </w:r>
            <w:r>
              <w:rPr>
                <w:rFonts w:eastAsia="Times New Roman" w:cs="Calibri"/>
                <w:sz w:val="24"/>
                <w:szCs w:val="24"/>
                <w:lang w:eastAsia="nb-NO"/>
              </w:rPr>
              <w:t>te</w:t>
            </w:r>
            <w:r w:rsidR="00CF21BD" w:rsidRPr="00CF21BD">
              <w:rPr>
                <w:rFonts w:eastAsia="Times New Roman" w:cs="Calibri"/>
                <w:sz w:val="24"/>
                <w:szCs w:val="24"/>
                <w:lang w:eastAsia="nb-NO"/>
              </w:rPr>
              <w:t>:</w:t>
            </w:r>
          </w:p>
        </w:tc>
        <w:tc>
          <w:tcPr>
            <w:tcW w:w="1043" w:type="dxa"/>
            <w:shd w:val="clear" w:color="auto" w:fill="FFFFCC"/>
          </w:tcPr>
          <w:p w14:paraId="6A17BAB2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254" w:type="dxa"/>
            <w:shd w:val="clear" w:color="auto" w:fill="FFFFCC"/>
          </w:tcPr>
          <w:p w14:paraId="2B621ECC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311" w:type="dxa"/>
            <w:shd w:val="clear" w:color="auto" w:fill="FFFFCC"/>
          </w:tcPr>
          <w:p w14:paraId="6E4453AB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390" w:type="dxa"/>
            <w:shd w:val="clear" w:color="auto" w:fill="FFFFCC"/>
          </w:tcPr>
          <w:p w14:paraId="4E4AC5F9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2723" w:type="dxa"/>
            <w:shd w:val="clear" w:color="auto" w:fill="FFFFCC"/>
          </w:tcPr>
          <w:p w14:paraId="2599CF3B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</w:tr>
      <w:tr w:rsidR="00CF21BD" w:rsidRPr="00CF21BD" w14:paraId="6BB47572" w14:textId="77777777" w:rsidTr="00742A99">
        <w:tc>
          <w:tcPr>
            <w:tcW w:w="1601" w:type="dxa"/>
            <w:shd w:val="clear" w:color="auto" w:fill="D9D9D9"/>
          </w:tcPr>
          <w:p w14:paraId="29ADBE77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043" w:type="dxa"/>
            <w:shd w:val="clear" w:color="auto" w:fill="FFFFCC"/>
          </w:tcPr>
          <w:p w14:paraId="09709A06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254" w:type="dxa"/>
            <w:shd w:val="clear" w:color="auto" w:fill="FFFFCC"/>
          </w:tcPr>
          <w:p w14:paraId="3FD193E6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311" w:type="dxa"/>
            <w:shd w:val="clear" w:color="auto" w:fill="FFFFCC"/>
          </w:tcPr>
          <w:p w14:paraId="6623AF7A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390" w:type="dxa"/>
            <w:shd w:val="clear" w:color="auto" w:fill="FFFFCC"/>
          </w:tcPr>
          <w:p w14:paraId="020FBBC2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2723" w:type="dxa"/>
            <w:shd w:val="clear" w:color="auto" w:fill="FFFFCC"/>
          </w:tcPr>
          <w:p w14:paraId="30A2AC30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</w:tr>
      <w:tr w:rsidR="00CF21BD" w:rsidRPr="00CF21BD" w14:paraId="76932826" w14:textId="77777777" w:rsidTr="00742A99">
        <w:tc>
          <w:tcPr>
            <w:tcW w:w="1601" w:type="dxa"/>
            <w:shd w:val="clear" w:color="auto" w:fill="D9D9D9"/>
          </w:tcPr>
          <w:p w14:paraId="050A7640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Cs w:val="24"/>
                <w:lang w:eastAsia="nb-NO"/>
              </w:rPr>
            </w:pPr>
          </w:p>
        </w:tc>
        <w:tc>
          <w:tcPr>
            <w:tcW w:w="1043" w:type="dxa"/>
            <w:shd w:val="clear" w:color="auto" w:fill="FFFFCC"/>
          </w:tcPr>
          <w:p w14:paraId="7D673503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254" w:type="dxa"/>
            <w:shd w:val="clear" w:color="auto" w:fill="FFFFCC"/>
          </w:tcPr>
          <w:p w14:paraId="7B69A408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311" w:type="dxa"/>
            <w:shd w:val="clear" w:color="auto" w:fill="FFFFCC"/>
          </w:tcPr>
          <w:p w14:paraId="1EC6AF22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390" w:type="dxa"/>
            <w:shd w:val="clear" w:color="auto" w:fill="FFFFCC"/>
          </w:tcPr>
          <w:p w14:paraId="4739784E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2723" w:type="dxa"/>
            <w:shd w:val="clear" w:color="auto" w:fill="FFFFCC"/>
          </w:tcPr>
          <w:p w14:paraId="02C910B9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</w:tr>
      <w:tr w:rsidR="00CF21BD" w:rsidRPr="00CF21BD" w14:paraId="267F9317" w14:textId="77777777" w:rsidTr="00742A99">
        <w:tc>
          <w:tcPr>
            <w:tcW w:w="1601" w:type="dxa"/>
            <w:shd w:val="clear" w:color="auto" w:fill="D9D9D9"/>
          </w:tcPr>
          <w:p w14:paraId="06783AB0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Cs w:val="24"/>
                <w:lang w:eastAsia="nb-NO"/>
              </w:rPr>
            </w:pPr>
          </w:p>
        </w:tc>
        <w:tc>
          <w:tcPr>
            <w:tcW w:w="1043" w:type="dxa"/>
            <w:shd w:val="clear" w:color="auto" w:fill="FFFFCC"/>
          </w:tcPr>
          <w:p w14:paraId="4D702650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254" w:type="dxa"/>
            <w:shd w:val="clear" w:color="auto" w:fill="FFFFCC"/>
          </w:tcPr>
          <w:p w14:paraId="627AA3A0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311" w:type="dxa"/>
            <w:shd w:val="clear" w:color="auto" w:fill="FFFFCC"/>
          </w:tcPr>
          <w:p w14:paraId="15E425CB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390" w:type="dxa"/>
            <w:shd w:val="clear" w:color="auto" w:fill="FFFFCC"/>
          </w:tcPr>
          <w:p w14:paraId="6C8A891A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2723" w:type="dxa"/>
            <w:shd w:val="clear" w:color="auto" w:fill="FFFFCC"/>
          </w:tcPr>
          <w:p w14:paraId="19BA98AB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</w:tr>
      <w:tr w:rsidR="00CF21BD" w:rsidRPr="00CF21BD" w14:paraId="7E1A6443" w14:textId="77777777" w:rsidTr="00742A99">
        <w:tc>
          <w:tcPr>
            <w:tcW w:w="1601" w:type="dxa"/>
            <w:shd w:val="clear" w:color="auto" w:fill="D9D9D9"/>
          </w:tcPr>
          <w:p w14:paraId="073AB153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Cs w:val="24"/>
                <w:lang w:eastAsia="nb-NO"/>
              </w:rPr>
            </w:pPr>
          </w:p>
        </w:tc>
        <w:tc>
          <w:tcPr>
            <w:tcW w:w="1043" w:type="dxa"/>
            <w:shd w:val="clear" w:color="auto" w:fill="FFFFCC"/>
          </w:tcPr>
          <w:p w14:paraId="71B17A11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254" w:type="dxa"/>
            <w:shd w:val="clear" w:color="auto" w:fill="FFFFCC"/>
          </w:tcPr>
          <w:p w14:paraId="40A4D1DE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311" w:type="dxa"/>
            <w:shd w:val="clear" w:color="auto" w:fill="FFFFCC"/>
          </w:tcPr>
          <w:p w14:paraId="0E13F683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390" w:type="dxa"/>
            <w:shd w:val="clear" w:color="auto" w:fill="FFFFCC"/>
          </w:tcPr>
          <w:p w14:paraId="2EE4B04B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2723" w:type="dxa"/>
            <w:shd w:val="clear" w:color="auto" w:fill="FFFFCC"/>
          </w:tcPr>
          <w:p w14:paraId="164C09A3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</w:tr>
      <w:tr w:rsidR="00CF21BD" w:rsidRPr="00CF21BD" w14:paraId="45D131B3" w14:textId="77777777" w:rsidTr="00742A99">
        <w:tc>
          <w:tcPr>
            <w:tcW w:w="1601" w:type="dxa"/>
            <w:shd w:val="clear" w:color="auto" w:fill="D9D9D9"/>
          </w:tcPr>
          <w:p w14:paraId="55856B6E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Cs w:val="24"/>
                <w:lang w:eastAsia="nb-NO"/>
              </w:rPr>
            </w:pPr>
          </w:p>
        </w:tc>
        <w:tc>
          <w:tcPr>
            <w:tcW w:w="1043" w:type="dxa"/>
            <w:shd w:val="clear" w:color="auto" w:fill="FFFFCC"/>
          </w:tcPr>
          <w:p w14:paraId="7A7735FF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254" w:type="dxa"/>
            <w:shd w:val="clear" w:color="auto" w:fill="FFFFCC"/>
          </w:tcPr>
          <w:p w14:paraId="4A5F6C13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311" w:type="dxa"/>
            <w:shd w:val="clear" w:color="auto" w:fill="FFFFCC"/>
          </w:tcPr>
          <w:p w14:paraId="49C1F93B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390" w:type="dxa"/>
            <w:shd w:val="clear" w:color="auto" w:fill="FFFFCC"/>
          </w:tcPr>
          <w:p w14:paraId="31832E97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2723" w:type="dxa"/>
            <w:shd w:val="clear" w:color="auto" w:fill="FFFFCC"/>
          </w:tcPr>
          <w:p w14:paraId="109F2EC0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</w:tr>
      <w:tr w:rsidR="00CF21BD" w:rsidRPr="00CF21BD" w14:paraId="35B13DA1" w14:textId="77777777" w:rsidTr="00742A99">
        <w:tc>
          <w:tcPr>
            <w:tcW w:w="1601" w:type="dxa"/>
            <w:shd w:val="clear" w:color="auto" w:fill="D9D9D9"/>
          </w:tcPr>
          <w:p w14:paraId="056C717A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Cs w:val="24"/>
                <w:lang w:eastAsia="nb-NO"/>
              </w:rPr>
            </w:pPr>
          </w:p>
        </w:tc>
        <w:tc>
          <w:tcPr>
            <w:tcW w:w="1043" w:type="dxa"/>
            <w:shd w:val="clear" w:color="auto" w:fill="FFFFCC"/>
          </w:tcPr>
          <w:p w14:paraId="2C4A19CE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254" w:type="dxa"/>
            <w:shd w:val="clear" w:color="auto" w:fill="FFFFCC"/>
          </w:tcPr>
          <w:p w14:paraId="31CCCE6D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311" w:type="dxa"/>
            <w:shd w:val="clear" w:color="auto" w:fill="FFFFCC"/>
          </w:tcPr>
          <w:p w14:paraId="1917F63B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1390" w:type="dxa"/>
            <w:shd w:val="clear" w:color="auto" w:fill="FFFFCC"/>
          </w:tcPr>
          <w:p w14:paraId="474DE59D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  <w:tc>
          <w:tcPr>
            <w:tcW w:w="2723" w:type="dxa"/>
            <w:shd w:val="clear" w:color="auto" w:fill="FFFFCC"/>
          </w:tcPr>
          <w:p w14:paraId="126E8A03" w14:textId="77777777" w:rsidR="00CF21BD" w:rsidRPr="00CF21BD" w:rsidRDefault="00CF21BD" w:rsidP="00742A99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nb-NO"/>
              </w:rPr>
            </w:pPr>
          </w:p>
        </w:tc>
      </w:tr>
    </w:tbl>
    <w:p w14:paraId="6B96073A" w14:textId="77777777" w:rsidR="00CF21BD" w:rsidRPr="00CF21BD" w:rsidRDefault="00CF21BD" w:rsidP="00CF21BD">
      <w:pPr>
        <w:rPr>
          <w:rFonts w:eastAsia="Times New Roman" w:cs="Calibri"/>
          <w:sz w:val="24"/>
          <w:szCs w:val="24"/>
          <w:lang w:eastAsia="nb-NO"/>
        </w:rPr>
      </w:pPr>
    </w:p>
    <w:p w14:paraId="75A02FAF" w14:textId="77777777" w:rsidR="001D6F11" w:rsidRPr="001D6F11" w:rsidRDefault="001D6F11" w:rsidP="002A1BCC">
      <w:pPr>
        <w:rPr>
          <w:rFonts w:eastAsia="Times New Roman" w:cs="Calibri"/>
          <w:b/>
          <w:sz w:val="28"/>
          <w:szCs w:val="28"/>
          <w:lang w:val="nn-NO" w:eastAsia="nb-NO"/>
        </w:rPr>
      </w:pPr>
      <w:r>
        <w:rPr>
          <w:rFonts w:eastAsia="Times New Roman" w:cs="Calibri"/>
          <w:b/>
          <w:sz w:val="28"/>
          <w:szCs w:val="28"/>
          <w:lang w:val="nn-NO" w:eastAsia="nb-NO"/>
        </w:rPr>
        <w:t xml:space="preserve">Tabell 4 </w:t>
      </w:r>
      <w:r w:rsidRPr="001D6F11">
        <w:rPr>
          <w:rFonts w:eastAsia="Times New Roman" w:cs="Calibri"/>
          <w:b/>
          <w:sz w:val="28"/>
          <w:szCs w:val="28"/>
          <w:lang w:val="nn-NO" w:eastAsia="nb-NO"/>
        </w:rPr>
        <w:t>Klager</w:t>
      </w:r>
      <w:r w:rsidR="00ED36ED">
        <w:rPr>
          <w:rFonts w:eastAsia="Times New Roman" w:cs="Calibri"/>
          <w:b/>
          <w:sz w:val="28"/>
          <w:szCs w:val="28"/>
          <w:lang w:val="nn-NO" w:eastAsia="nb-NO"/>
        </w:rPr>
        <w:t xml:space="preserve"> som verksemda har fått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985"/>
      </w:tblGrid>
      <w:tr w:rsidR="001D6F11" w:rsidRPr="00351FB1" w14:paraId="0B4BC0AB" w14:textId="77777777" w:rsidTr="00351FB1">
        <w:tc>
          <w:tcPr>
            <w:tcW w:w="3085" w:type="dxa"/>
            <w:shd w:val="clear" w:color="auto" w:fill="D9D9D9"/>
          </w:tcPr>
          <w:p w14:paraId="1D5230E8" w14:textId="77777777" w:rsidR="001D6F11" w:rsidRPr="00351FB1" w:rsidRDefault="001D6F11" w:rsidP="002A1BCC">
            <w:pPr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351FB1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Klager frå naboar eller andre som gjeld</w:t>
            </w:r>
          </w:p>
        </w:tc>
        <w:tc>
          <w:tcPr>
            <w:tcW w:w="1985" w:type="dxa"/>
            <w:shd w:val="clear" w:color="auto" w:fill="D9D9D9"/>
          </w:tcPr>
          <w:p w14:paraId="752AF025" w14:textId="77777777" w:rsidR="001D6F11" w:rsidRPr="00351FB1" w:rsidRDefault="001D6F11" w:rsidP="002A1BCC">
            <w:pPr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</w:pPr>
            <w:r w:rsidRPr="00351FB1">
              <w:rPr>
                <w:rFonts w:eastAsia="Times New Roman" w:cs="Calibri"/>
                <w:b/>
                <w:sz w:val="24"/>
                <w:szCs w:val="24"/>
                <w:lang w:val="nn-NO" w:eastAsia="nb-NO"/>
              </w:rPr>
              <w:t>Tal på klager dette året</w:t>
            </w:r>
          </w:p>
        </w:tc>
      </w:tr>
      <w:tr w:rsidR="001D6F11" w:rsidRPr="00351FB1" w14:paraId="57C59F57" w14:textId="77777777" w:rsidTr="00351FB1">
        <w:tc>
          <w:tcPr>
            <w:tcW w:w="3085" w:type="dxa"/>
            <w:shd w:val="clear" w:color="auto" w:fill="D9D9D9"/>
          </w:tcPr>
          <w:p w14:paraId="742B1218" w14:textId="77777777" w:rsidR="001D6F11" w:rsidRPr="00351FB1" w:rsidRDefault="001D6F11" w:rsidP="002A1BCC">
            <w:pPr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351FB1">
              <w:rPr>
                <w:rFonts w:eastAsia="Times New Roman" w:cs="Calibri"/>
                <w:sz w:val="24"/>
                <w:szCs w:val="24"/>
                <w:lang w:val="nn-NO" w:eastAsia="nb-NO"/>
              </w:rPr>
              <w:t>Lukt</w:t>
            </w:r>
          </w:p>
        </w:tc>
        <w:tc>
          <w:tcPr>
            <w:tcW w:w="1985" w:type="dxa"/>
            <w:shd w:val="clear" w:color="auto" w:fill="FFFFCC"/>
          </w:tcPr>
          <w:p w14:paraId="336228D7" w14:textId="77777777" w:rsidR="001D6F11" w:rsidRPr="00351FB1" w:rsidRDefault="001D6F11" w:rsidP="002A1BCC">
            <w:pPr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</w:p>
        </w:tc>
      </w:tr>
      <w:tr w:rsidR="001D6F11" w:rsidRPr="00351FB1" w14:paraId="153ADBEE" w14:textId="77777777" w:rsidTr="00351FB1">
        <w:tc>
          <w:tcPr>
            <w:tcW w:w="3085" w:type="dxa"/>
            <w:shd w:val="clear" w:color="auto" w:fill="D9D9D9"/>
          </w:tcPr>
          <w:p w14:paraId="537EA146" w14:textId="77777777" w:rsidR="001D6F11" w:rsidRPr="00351FB1" w:rsidRDefault="001D6F11" w:rsidP="002A1BCC">
            <w:pPr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351FB1">
              <w:rPr>
                <w:rFonts w:eastAsia="Times New Roman" w:cs="Calibri"/>
                <w:sz w:val="24"/>
                <w:szCs w:val="24"/>
                <w:lang w:val="nn-NO" w:eastAsia="nb-NO"/>
              </w:rPr>
              <w:t>Støy</w:t>
            </w:r>
          </w:p>
        </w:tc>
        <w:tc>
          <w:tcPr>
            <w:tcW w:w="1985" w:type="dxa"/>
            <w:shd w:val="clear" w:color="auto" w:fill="FFFFCC"/>
          </w:tcPr>
          <w:p w14:paraId="3BFDDE03" w14:textId="77777777" w:rsidR="001D6F11" w:rsidRPr="00351FB1" w:rsidRDefault="001D6F11" w:rsidP="002A1BCC">
            <w:pPr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</w:p>
        </w:tc>
      </w:tr>
      <w:tr w:rsidR="001D6F11" w:rsidRPr="00351FB1" w14:paraId="3BC3BC00" w14:textId="77777777" w:rsidTr="00351FB1">
        <w:tc>
          <w:tcPr>
            <w:tcW w:w="3085" w:type="dxa"/>
            <w:shd w:val="clear" w:color="auto" w:fill="D9D9D9"/>
          </w:tcPr>
          <w:p w14:paraId="0E13EDD7" w14:textId="77777777" w:rsidR="001D6F11" w:rsidRPr="00351FB1" w:rsidRDefault="001D6F11" w:rsidP="002A1BCC">
            <w:pPr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351FB1">
              <w:rPr>
                <w:rFonts w:eastAsia="Times New Roman" w:cs="Calibri"/>
                <w:sz w:val="24"/>
                <w:szCs w:val="24"/>
                <w:lang w:val="nn-NO" w:eastAsia="nb-NO"/>
              </w:rPr>
              <w:t>Støv</w:t>
            </w:r>
          </w:p>
        </w:tc>
        <w:tc>
          <w:tcPr>
            <w:tcW w:w="1985" w:type="dxa"/>
            <w:shd w:val="clear" w:color="auto" w:fill="FFFFCC"/>
          </w:tcPr>
          <w:p w14:paraId="2D98034F" w14:textId="77777777" w:rsidR="001D6F11" w:rsidRPr="00351FB1" w:rsidRDefault="001D6F11" w:rsidP="002A1BCC">
            <w:pPr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</w:p>
        </w:tc>
      </w:tr>
      <w:tr w:rsidR="001D6F11" w:rsidRPr="00351FB1" w14:paraId="67B9B211" w14:textId="77777777" w:rsidTr="00351FB1">
        <w:tc>
          <w:tcPr>
            <w:tcW w:w="3085" w:type="dxa"/>
            <w:shd w:val="clear" w:color="auto" w:fill="D9D9D9"/>
          </w:tcPr>
          <w:p w14:paraId="5F101EB8" w14:textId="77777777" w:rsidR="001D6F11" w:rsidRPr="00351FB1" w:rsidRDefault="001D6F11" w:rsidP="002A1BCC">
            <w:pPr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351FB1">
              <w:rPr>
                <w:rFonts w:eastAsia="Times New Roman" w:cs="Calibri"/>
                <w:sz w:val="24"/>
                <w:szCs w:val="24"/>
                <w:lang w:val="nn-NO" w:eastAsia="nb-NO"/>
              </w:rPr>
              <w:t>Flygeavfall/forsøpling</w:t>
            </w:r>
          </w:p>
        </w:tc>
        <w:tc>
          <w:tcPr>
            <w:tcW w:w="1985" w:type="dxa"/>
            <w:shd w:val="clear" w:color="auto" w:fill="FFFFCC"/>
          </w:tcPr>
          <w:p w14:paraId="08776711" w14:textId="77777777" w:rsidR="001D6F11" w:rsidRPr="00351FB1" w:rsidRDefault="001D6F11" w:rsidP="002A1BCC">
            <w:pPr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</w:p>
        </w:tc>
      </w:tr>
      <w:tr w:rsidR="001D6F11" w:rsidRPr="00351FB1" w14:paraId="2C480CF0" w14:textId="77777777" w:rsidTr="00351FB1">
        <w:tc>
          <w:tcPr>
            <w:tcW w:w="3085" w:type="dxa"/>
            <w:shd w:val="clear" w:color="auto" w:fill="D9D9D9"/>
          </w:tcPr>
          <w:p w14:paraId="59F12D89" w14:textId="77777777" w:rsidR="001D6F11" w:rsidRPr="00351FB1" w:rsidRDefault="001D6F11" w:rsidP="002A1BCC">
            <w:pPr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  <w:r w:rsidRPr="00351FB1">
              <w:rPr>
                <w:rFonts w:eastAsia="Times New Roman" w:cs="Calibri"/>
                <w:sz w:val="24"/>
                <w:szCs w:val="24"/>
                <w:lang w:val="nn-NO" w:eastAsia="nb-NO"/>
              </w:rPr>
              <w:t>Anna</w:t>
            </w:r>
            <w:r w:rsidR="00CC0DAD" w:rsidRPr="00351FB1">
              <w:rPr>
                <w:rFonts w:eastAsia="Times New Roman" w:cs="Calibri"/>
                <w:sz w:val="24"/>
                <w:szCs w:val="24"/>
                <w:lang w:val="nn-NO" w:eastAsia="nb-NO"/>
              </w:rPr>
              <w:t>:</w:t>
            </w:r>
          </w:p>
        </w:tc>
        <w:tc>
          <w:tcPr>
            <w:tcW w:w="1985" w:type="dxa"/>
            <w:shd w:val="clear" w:color="auto" w:fill="FFFFCC"/>
          </w:tcPr>
          <w:p w14:paraId="146CC82C" w14:textId="77777777" w:rsidR="001D6F11" w:rsidRPr="00351FB1" w:rsidRDefault="001D6F11" w:rsidP="002A1BCC">
            <w:pPr>
              <w:rPr>
                <w:rFonts w:eastAsia="Times New Roman" w:cs="Calibri"/>
                <w:sz w:val="24"/>
                <w:szCs w:val="24"/>
                <w:lang w:val="nn-NO" w:eastAsia="nb-NO"/>
              </w:rPr>
            </w:pPr>
          </w:p>
        </w:tc>
      </w:tr>
    </w:tbl>
    <w:p w14:paraId="63251B91" w14:textId="77777777" w:rsidR="001D6F11" w:rsidRDefault="001D6F11" w:rsidP="002A1BCC">
      <w:pPr>
        <w:rPr>
          <w:rFonts w:eastAsia="Times New Roman" w:cs="Calibri"/>
          <w:sz w:val="24"/>
          <w:szCs w:val="24"/>
          <w:lang w:val="nn-NO" w:eastAsia="nb-NO"/>
        </w:rPr>
      </w:pPr>
    </w:p>
    <w:p w14:paraId="219F755A" w14:textId="67C660F5" w:rsidR="001D6F11" w:rsidRPr="00C37A07" w:rsidRDefault="006834BD" w:rsidP="001D6F11">
      <w:pPr>
        <w:rPr>
          <w:rFonts w:eastAsia="Times New Roman" w:cs="Calibri"/>
          <w:b/>
          <w:sz w:val="28"/>
          <w:szCs w:val="24"/>
          <w:lang w:val="nn-NO" w:eastAsia="nb-NO"/>
        </w:rPr>
      </w:pPr>
      <w:r>
        <w:rPr>
          <w:rFonts w:eastAsia="Times New Roman" w:cs="Calibri"/>
          <w:b/>
          <w:noProof/>
          <w:sz w:val="28"/>
          <w:szCs w:val="24"/>
          <w:lang w:val="nn-NO" w:eastAsia="nb-N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482097" wp14:editId="201F31CE">
                <wp:simplePos x="0" y="0"/>
                <wp:positionH relativeFrom="column">
                  <wp:posOffset>4300855</wp:posOffset>
                </wp:positionH>
                <wp:positionV relativeFrom="paragraph">
                  <wp:posOffset>330835</wp:posOffset>
                </wp:positionV>
                <wp:extent cx="304800" cy="247650"/>
                <wp:effectExtent l="10160" t="8255" r="8890" b="10795"/>
                <wp:wrapNone/>
                <wp:docPr id="19850979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33ACF" w14:textId="77777777" w:rsidR="001D6F11" w:rsidRDefault="001D6F11" w:rsidP="001D6F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8209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8.65pt;margin-top:26.05pt;width:24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" fillcolor="#ffc">
                <v:textbox>
                  <w:txbxContent>
                    <w:p w14:paraId="28D33ACF" w14:textId="77777777" w:rsidR="001D6F11" w:rsidRDefault="001D6F11" w:rsidP="001D6F11"/>
                  </w:txbxContent>
                </v:textbox>
              </v:shape>
            </w:pict>
          </mc:Fallback>
        </mc:AlternateContent>
      </w:r>
      <w:r>
        <w:rPr>
          <w:rFonts w:eastAsia="Times New Roman" w:cs="Calibri"/>
          <w:b/>
          <w:noProof/>
          <w:sz w:val="28"/>
          <w:szCs w:val="24"/>
          <w:lang w:val="nn-NO" w:eastAsia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170CFB" wp14:editId="5B33C003">
                <wp:simplePos x="0" y="0"/>
                <wp:positionH relativeFrom="column">
                  <wp:posOffset>3157220</wp:posOffset>
                </wp:positionH>
                <wp:positionV relativeFrom="paragraph">
                  <wp:posOffset>330835</wp:posOffset>
                </wp:positionV>
                <wp:extent cx="304800" cy="247650"/>
                <wp:effectExtent l="9525" t="8255" r="9525" b="10795"/>
                <wp:wrapNone/>
                <wp:docPr id="2509387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01F8B" w14:textId="77777777" w:rsidR="001D6F11" w:rsidRDefault="001D6F11" w:rsidP="001D6F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70CFB" id="Text Box 5" o:spid="_x0000_s1027" type="#_x0000_t202" style="position:absolute;margin-left:248.6pt;margin-top:26.05pt;width:24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" fillcolor="#ffc">
                <v:textbox>
                  <w:txbxContent>
                    <w:p w14:paraId="3FE01F8B" w14:textId="77777777" w:rsidR="001D6F11" w:rsidRDefault="001D6F11" w:rsidP="001D6F11"/>
                  </w:txbxContent>
                </v:textbox>
              </v:shape>
            </w:pict>
          </mc:Fallback>
        </mc:AlternateContent>
      </w:r>
      <w:r w:rsidR="001D6F11" w:rsidRPr="00C37A07">
        <w:rPr>
          <w:rFonts w:eastAsia="Times New Roman" w:cs="Calibri"/>
          <w:b/>
          <w:sz w:val="28"/>
          <w:szCs w:val="24"/>
          <w:lang w:val="nn-NO" w:eastAsia="nb-NO"/>
        </w:rPr>
        <w:t>Eigenevaluering – internkontroll</w:t>
      </w:r>
    </w:p>
    <w:p w14:paraId="7D65B1D8" w14:textId="77777777" w:rsidR="001D6F11" w:rsidRPr="00C37A07" w:rsidRDefault="001D6F11" w:rsidP="001D6F11">
      <w:pPr>
        <w:rPr>
          <w:rFonts w:eastAsia="Times New Roman" w:cs="Calibri"/>
          <w:b/>
          <w:sz w:val="24"/>
          <w:szCs w:val="24"/>
          <w:lang w:val="nn-NO" w:eastAsia="nb-NO"/>
        </w:rPr>
      </w:pPr>
      <w:r w:rsidRPr="00C37A07">
        <w:rPr>
          <w:rFonts w:eastAsia="Times New Roman" w:cs="Calibri"/>
          <w:sz w:val="24"/>
          <w:szCs w:val="24"/>
          <w:lang w:val="nn-NO" w:eastAsia="nb-NO"/>
        </w:rPr>
        <w:t xml:space="preserve">Har det </w:t>
      </w:r>
      <w:r w:rsidR="00F52B5A">
        <w:rPr>
          <w:rFonts w:eastAsia="Times New Roman" w:cs="Calibri"/>
          <w:sz w:val="24"/>
          <w:szCs w:val="24"/>
          <w:lang w:val="nn-NO" w:eastAsia="nb-NO"/>
        </w:rPr>
        <w:t>vore avvik frå vilkår i løyvet?</w:t>
      </w:r>
      <w:r w:rsidRPr="00C37A07">
        <w:rPr>
          <w:rFonts w:eastAsia="Times New Roman" w:cs="Calibri"/>
          <w:sz w:val="24"/>
          <w:szCs w:val="24"/>
          <w:lang w:val="nn-NO" w:eastAsia="nb-NO"/>
        </w:rPr>
        <w:t xml:space="preserve"> </w:t>
      </w:r>
      <w:r>
        <w:rPr>
          <w:rFonts w:eastAsia="Times New Roman" w:cs="Calibri"/>
          <w:sz w:val="24"/>
          <w:szCs w:val="24"/>
          <w:lang w:val="nn-NO" w:eastAsia="nb-NO"/>
        </w:rPr>
        <w:t xml:space="preserve">          </w:t>
      </w:r>
      <w:r w:rsidRPr="00C37A07">
        <w:rPr>
          <w:rFonts w:eastAsia="Times New Roman" w:cs="Calibri"/>
          <w:sz w:val="24"/>
          <w:szCs w:val="24"/>
          <w:lang w:val="nn-NO" w:eastAsia="nb-NO"/>
        </w:rPr>
        <w:t xml:space="preserve">      Ja:</w:t>
      </w:r>
      <w:r w:rsidRPr="00C37A07">
        <w:rPr>
          <w:rFonts w:eastAsia="Times New Roman" w:cs="Calibri"/>
          <w:sz w:val="24"/>
          <w:szCs w:val="24"/>
          <w:lang w:val="nn-NO" w:eastAsia="nb-NO"/>
        </w:rPr>
        <w:tab/>
      </w:r>
      <w:r w:rsidRPr="00C37A07">
        <w:rPr>
          <w:rFonts w:eastAsia="Times New Roman" w:cs="Calibri"/>
          <w:sz w:val="24"/>
          <w:szCs w:val="24"/>
          <w:lang w:val="nn-NO" w:eastAsia="nb-NO"/>
        </w:rPr>
        <w:tab/>
        <w:t xml:space="preserve">           Nei:</w:t>
      </w:r>
    </w:p>
    <w:p w14:paraId="4164957E" w14:textId="77777777" w:rsidR="001D6F11" w:rsidRPr="00CF21BD" w:rsidRDefault="001D6F11" w:rsidP="001D6F11">
      <w:pPr>
        <w:rPr>
          <w:rFonts w:eastAsia="Times New Roman" w:cs="Calibri"/>
          <w:sz w:val="24"/>
          <w:szCs w:val="24"/>
          <w:lang w:val="nn-NO" w:eastAsia="nb-NO"/>
        </w:rPr>
      </w:pPr>
      <w:r w:rsidRPr="00CF21BD">
        <w:rPr>
          <w:rFonts w:eastAsia="Times New Roman" w:cs="Calibri"/>
          <w:sz w:val="24"/>
          <w:szCs w:val="24"/>
          <w:lang w:val="nn-NO" w:eastAsia="nb-NO"/>
        </w:rPr>
        <w:t>Dersom ja: Kva for avvik har det vore?</w:t>
      </w:r>
    </w:p>
    <w:p w14:paraId="4AC7DD83" w14:textId="77777777" w:rsidR="001D6F11" w:rsidRDefault="001D6F11" w:rsidP="001D6F11">
      <w:pPr>
        <w:rPr>
          <w:rFonts w:eastAsia="Times New Roman" w:cs="Calibri"/>
          <w:sz w:val="24"/>
          <w:szCs w:val="24"/>
          <w:lang w:val="nn-NO" w:eastAsia="nb-NO"/>
        </w:rPr>
      </w:pPr>
    </w:p>
    <w:p w14:paraId="7089C327" w14:textId="77777777" w:rsidR="001D6F11" w:rsidRPr="00051FF2" w:rsidRDefault="001D6F11" w:rsidP="002A1BCC">
      <w:pPr>
        <w:rPr>
          <w:rFonts w:eastAsia="Times New Roman" w:cs="Calibri"/>
          <w:sz w:val="24"/>
          <w:szCs w:val="24"/>
          <w:lang w:val="nn-NO" w:eastAsia="nb-NO"/>
        </w:rPr>
      </w:pPr>
    </w:p>
    <w:p w14:paraId="7010A3D4" w14:textId="77777777" w:rsidR="00CF21BD" w:rsidRPr="00051FF2" w:rsidRDefault="00CF21BD" w:rsidP="002A1BCC">
      <w:pPr>
        <w:rPr>
          <w:rFonts w:eastAsia="Times New Roman" w:cs="Calibri"/>
          <w:sz w:val="24"/>
          <w:szCs w:val="24"/>
          <w:lang w:val="nn-NO" w:eastAsia="nb-NO"/>
        </w:rPr>
      </w:pPr>
    </w:p>
    <w:p w14:paraId="4969F52D" w14:textId="77777777" w:rsidR="00CA0B32" w:rsidRPr="008C359B" w:rsidRDefault="00CA0B32" w:rsidP="00CA0B32">
      <w:pPr>
        <w:rPr>
          <w:rFonts w:cs="Calibri"/>
          <w:b/>
          <w:sz w:val="24"/>
          <w:szCs w:val="24"/>
          <w:u w:val="single"/>
          <w:lang w:val="nn-NO"/>
        </w:rPr>
      </w:pPr>
      <w:r w:rsidRPr="008C359B">
        <w:rPr>
          <w:rFonts w:cs="Calibri"/>
          <w:b/>
          <w:sz w:val="24"/>
          <w:szCs w:val="24"/>
          <w:u w:val="single"/>
          <w:lang w:val="nn-NO"/>
        </w:rPr>
        <w:lastRenderedPageBreak/>
        <w:t>Oppfølging av avvik i løpet av året:</w:t>
      </w:r>
    </w:p>
    <w:p w14:paraId="00EF8E40" w14:textId="77777777" w:rsidR="00CA0B32" w:rsidRPr="008C359B" w:rsidRDefault="00C37A07" w:rsidP="00CA0B32">
      <w:pPr>
        <w:rPr>
          <w:rFonts w:cs="Calibri"/>
          <w:b/>
          <w:sz w:val="24"/>
          <w:szCs w:val="24"/>
          <w:lang w:val="nn-NO"/>
        </w:rPr>
      </w:pPr>
      <w:r w:rsidRPr="008C359B">
        <w:rPr>
          <w:rFonts w:cs="Calibri"/>
          <w:b/>
          <w:sz w:val="24"/>
          <w:szCs w:val="24"/>
          <w:lang w:val="nn-NO"/>
        </w:rPr>
        <w:t>Gjennomførte eller planlagd</w:t>
      </w:r>
      <w:r w:rsidR="00CA0B32" w:rsidRPr="008C359B">
        <w:rPr>
          <w:rFonts w:cs="Calibri"/>
          <w:b/>
          <w:sz w:val="24"/>
          <w:szCs w:val="24"/>
          <w:lang w:val="nn-NO"/>
        </w:rPr>
        <w:t>e tiltak etter interne kontroll</w:t>
      </w:r>
      <w:r w:rsidR="00CA40BA" w:rsidRPr="008C359B">
        <w:rPr>
          <w:rFonts w:cs="Calibri"/>
          <w:b/>
          <w:sz w:val="24"/>
          <w:szCs w:val="24"/>
          <w:lang w:val="nn-NO"/>
        </w:rPr>
        <w:t>a</w:t>
      </w:r>
      <w:r w:rsidR="00CA0B32" w:rsidRPr="008C359B">
        <w:rPr>
          <w:rFonts w:cs="Calibri"/>
          <w:b/>
          <w:sz w:val="24"/>
          <w:szCs w:val="24"/>
          <w:lang w:val="nn-NO"/>
        </w:rPr>
        <w:t>r/revisjon</w:t>
      </w:r>
      <w:r w:rsidR="00CA40BA" w:rsidRPr="008C359B">
        <w:rPr>
          <w:rFonts w:cs="Calibri"/>
          <w:b/>
          <w:sz w:val="24"/>
          <w:szCs w:val="24"/>
          <w:lang w:val="nn-NO"/>
        </w:rPr>
        <w:t>a</w:t>
      </w:r>
      <w:r w:rsidR="00CA0B32" w:rsidRPr="008C359B">
        <w:rPr>
          <w:rFonts w:cs="Calibri"/>
          <w:b/>
          <w:sz w:val="24"/>
          <w:szCs w:val="24"/>
          <w:lang w:val="nn-NO"/>
        </w:rPr>
        <w:t>r:</w:t>
      </w:r>
    </w:p>
    <w:p w14:paraId="0130EAFF" w14:textId="77777777" w:rsidR="00CA0B32" w:rsidRPr="00051FF2" w:rsidRDefault="00CA0B32" w:rsidP="00CA0B32">
      <w:pPr>
        <w:rPr>
          <w:rFonts w:eastAsia="Times New Roman" w:cs="Calibri"/>
          <w:sz w:val="24"/>
          <w:szCs w:val="24"/>
          <w:lang w:val="nn-NO" w:eastAsia="nb-NO"/>
        </w:rPr>
      </w:pPr>
    </w:p>
    <w:p w14:paraId="4CB3DF86" w14:textId="77777777" w:rsidR="00CA0B32" w:rsidRPr="008C359B" w:rsidRDefault="00CA0B32" w:rsidP="00CA0B32">
      <w:pPr>
        <w:rPr>
          <w:rFonts w:cs="Calibri"/>
          <w:b/>
          <w:sz w:val="24"/>
          <w:szCs w:val="24"/>
          <w:u w:val="single"/>
          <w:lang w:val="nn-NO"/>
        </w:rPr>
      </w:pPr>
    </w:p>
    <w:p w14:paraId="2B93076F" w14:textId="77777777" w:rsidR="00CA0B32" w:rsidRPr="008C359B" w:rsidRDefault="00C37A07" w:rsidP="00CA0B32">
      <w:pPr>
        <w:rPr>
          <w:rFonts w:cs="Calibri"/>
          <w:b/>
          <w:sz w:val="24"/>
          <w:szCs w:val="24"/>
          <w:lang w:val="nn-NO"/>
        </w:rPr>
      </w:pPr>
      <w:r w:rsidRPr="008C359B">
        <w:rPr>
          <w:rFonts w:cs="Calibri"/>
          <w:b/>
          <w:sz w:val="24"/>
          <w:szCs w:val="24"/>
          <w:lang w:val="nn-NO"/>
        </w:rPr>
        <w:t>Gjennomførte eller planlagd</w:t>
      </w:r>
      <w:r w:rsidR="00CA0B32" w:rsidRPr="008C359B">
        <w:rPr>
          <w:rFonts w:cs="Calibri"/>
          <w:b/>
          <w:sz w:val="24"/>
          <w:szCs w:val="24"/>
          <w:lang w:val="nn-NO"/>
        </w:rPr>
        <w:t xml:space="preserve">e tiltak etter </w:t>
      </w:r>
      <w:r w:rsidR="00A663B9">
        <w:rPr>
          <w:rFonts w:cs="Calibri"/>
          <w:b/>
          <w:sz w:val="24"/>
          <w:szCs w:val="24"/>
          <w:lang w:val="nn-NO"/>
        </w:rPr>
        <w:t>Statsforvaltaren</w:t>
      </w:r>
      <w:r w:rsidR="00CA0B32" w:rsidRPr="008C359B">
        <w:rPr>
          <w:rFonts w:cs="Calibri"/>
          <w:b/>
          <w:sz w:val="24"/>
          <w:szCs w:val="24"/>
          <w:lang w:val="nn-NO"/>
        </w:rPr>
        <w:t xml:space="preserve"> sin ko</w:t>
      </w:r>
      <w:r w:rsidR="00416CCD" w:rsidRPr="008C359B">
        <w:rPr>
          <w:rFonts w:cs="Calibri"/>
          <w:b/>
          <w:sz w:val="24"/>
          <w:szCs w:val="24"/>
          <w:lang w:val="nn-NO"/>
        </w:rPr>
        <w:t xml:space="preserve">ntroll eller tilbakemelding på </w:t>
      </w:r>
      <w:r w:rsidR="00CA0B32" w:rsidRPr="008C359B">
        <w:rPr>
          <w:rFonts w:cs="Calibri"/>
          <w:b/>
          <w:sz w:val="24"/>
          <w:szCs w:val="24"/>
          <w:lang w:val="nn-NO"/>
        </w:rPr>
        <w:t>e</w:t>
      </w:r>
      <w:r w:rsidR="00416CCD" w:rsidRPr="008C359B">
        <w:rPr>
          <w:rFonts w:cs="Calibri"/>
          <w:b/>
          <w:sz w:val="24"/>
          <w:szCs w:val="24"/>
          <w:lang w:val="nn-NO"/>
        </w:rPr>
        <w:t>i</w:t>
      </w:r>
      <w:r w:rsidR="00CA0B32" w:rsidRPr="008C359B">
        <w:rPr>
          <w:rFonts w:cs="Calibri"/>
          <w:b/>
          <w:sz w:val="24"/>
          <w:szCs w:val="24"/>
          <w:lang w:val="nn-NO"/>
        </w:rPr>
        <w:t>genkontrollrapport:</w:t>
      </w:r>
    </w:p>
    <w:p w14:paraId="42910032" w14:textId="77777777" w:rsidR="00CA0B32" w:rsidRPr="00051FF2" w:rsidRDefault="00CA0B32" w:rsidP="00CA0B32">
      <w:pPr>
        <w:rPr>
          <w:rFonts w:eastAsia="Times New Roman" w:cs="Calibri"/>
          <w:sz w:val="24"/>
          <w:szCs w:val="24"/>
          <w:lang w:val="nn-NO" w:eastAsia="nb-NO"/>
        </w:rPr>
      </w:pPr>
    </w:p>
    <w:p w14:paraId="4FC153F5" w14:textId="77777777" w:rsidR="00CA0B32" w:rsidRPr="00051FF2" w:rsidRDefault="00CA0B32" w:rsidP="00CA0B32">
      <w:pPr>
        <w:rPr>
          <w:rFonts w:eastAsia="Times New Roman" w:cs="Calibri"/>
          <w:sz w:val="24"/>
          <w:szCs w:val="24"/>
          <w:lang w:val="nn-NO" w:eastAsia="nb-NO"/>
        </w:rPr>
      </w:pPr>
    </w:p>
    <w:p w14:paraId="46BEB705" w14:textId="77777777" w:rsidR="00CA0B32" w:rsidRDefault="00E57CBE" w:rsidP="002A1BCC">
      <w:pPr>
        <w:rPr>
          <w:rFonts w:eastAsia="Times New Roman" w:cs="Calibri"/>
          <w:b/>
          <w:sz w:val="28"/>
          <w:szCs w:val="24"/>
          <w:lang w:val="nn-NO" w:eastAsia="nb-NO"/>
        </w:rPr>
      </w:pPr>
      <w:r w:rsidRPr="00CF21BD">
        <w:rPr>
          <w:rFonts w:eastAsia="Times New Roman" w:cs="Calibri"/>
          <w:b/>
          <w:sz w:val="28"/>
          <w:szCs w:val="24"/>
          <w:lang w:val="nn-NO" w:eastAsia="nb-NO"/>
        </w:rPr>
        <w:t>Anna t</w:t>
      </w:r>
      <w:r w:rsidR="00A767D6">
        <w:rPr>
          <w:rFonts w:eastAsia="Times New Roman" w:cs="Calibri"/>
          <w:b/>
          <w:sz w:val="28"/>
          <w:szCs w:val="24"/>
          <w:lang w:val="nn-NO" w:eastAsia="nb-NO"/>
        </w:rPr>
        <w:t xml:space="preserve">ilbakemelding til </w:t>
      </w:r>
      <w:r w:rsidR="00A663B9">
        <w:rPr>
          <w:rFonts w:eastAsia="Times New Roman" w:cs="Calibri"/>
          <w:b/>
          <w:sz w:val="28"/>
          <w:szCs w:val="24"/>
          <w:lang w:val="nn-NO" w:eastAsia="nb-NO"/>
        </w:rPr>
        <w:t>Statsforvaltaren</w:t>
      </w:r>
      <w:r w:rsidR="00A767D6">
        <w:rPr>
          <w:rFonts w:eastAsia="Times New Roman" w:cs="Calibri"/>
          <w:b/>
          <w:sz w:val="28"/>
          <w:szCs w:val="24"/>
          <w:lang w:val="nn-NO" w:eastAsia="nb-NO"/>
        </w:rPr>
        <w:t>:</w:t>
      </w:r>
    </w:p>
    <w:p w14:paraId="1D800C91" w14:textId="77777777" w:rsidR="00A767D6" w:rsidRPr="00051FF2" w:rsidRDefault="00A767D6" w:rsidP="002A1BCC">
      <w:pPr>
        <w:rPr>
          <w:rFonts w:eastAsia="Times New Roman" w:cs="Calibri"/>
          <w:sz w:val="24"/>
          <w:szCs w:val="24"/>
          <w:lang w:val="nn-NO" w:eastAsia="nb-NO"/>
        </w:rPr>
      </w:pPr>
    </w:p>
    <w:sectPr w:rsidR="00A767D6" w:rsidRPr="00051FF2" w:rsidSect="006A24D6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BEBB" w14:textId="77777777" w:rsidR="00EF3707" w:rsidRDefault="00EF3707" w:rsidP="004F6BAD">
      <w:pPr>
        <w:spacing w:after="0" w:line="240" w:lineRule="auto"/>
      </w:pPr>
      <w:r>
        <w:separator/>
      </w:r>
    </w:p>
  </w:endnote>
  <w:endnote w:type="continuationSeparator" w:id="0">
    <w:p w14:paraId="5DA73985" w14:textId="77777777" w:rsidR="00EF3707" w:rsidRDefault="00EF3707" w:rsidP="004F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1BCC" w14:textId="48B738F8" w:rsidR="00E57CBE" w:rsidRPr="00ED23B0" w:rsidRDefault="00E57CBE" w:rsidP="00A91390">
    <w:pPr>
      <w:pStyle w:val="Bunntekst"/>
      <w:jc w:val="right"/>
      <w:rPr>
        <w:color w:val="BFBFBF"/>
        <w:sz w:val="16"/>
      </w:rPr>
    </w:pPr>
    <w:r>
      <w:rPr>
        <w:color w:val="808080"/>
        <w:sz w:val="16"/>
      </w:rPr>
      <w:tab/>
    </w:r>
    <w:r>
      <w:rPr>
        <w:color w:val="808080"/>
        <w:sz w:val="16"/>
      </w:rPr>
      <w:tab/>
    </w:r>
    <w:r w:rsidR="00C37A07">
      <w:rPr>
        <w:color w:val="BFBFBF"/>
        <w:sz w:val="16"/>
      </w:rPr>
      <w:t>Skjema</w:t>
    </w:r>
    <w:r w:rsidR="00434C17">
      <w:rPr>
        <w:color w:val="BFBFBF"/>
        <w:sz w:val="16"/>
      </w:rPr>
      <w:t xml:space="preserve"> sist</w:t>
    </w:r>
    <w:r w:rsidR="00C37A07">
      <w:rPr>
        <w:color w:val="BFBFBF"/>
        <w:sz w:val="16"/>
      </w:rPr>
      <w:t xml:space="preserve"> end</w:t>
    </w:r>
    <w:r w:rsidR="00434C17">
      <w:rPr>
        <w:color w:val="BFBFBF"/>
        <w:sz w:val="16"/>
      </w:rPr>
      <w:t>r</w:t>
    </w:r>
    <w:r w:rsidR="00C37A07">
      <w:rPr>
        <w:color w:val="BFBFBF"/>
        <w:sz w:val="16"/>
      </w:rPr>
      <w:t>a</w:t>
    </w:r>
    <w:r w:rsidRPr="00ED23B0">
      <w:rPr>
        <w:color w:val="BFBFBF"/>
        <w:sz w:val="16"/>
      </w:rPr>
      <w:t xml:space="preserve"> 2</w:t>
    </w:r>
    <w:r w:rsidR="00A663B9">
      <w:rPr>
        <w:color w:val="BFBFBF"/>
        <w:sz w:val="16"/>
      </w:rPr>
      <w:t>02</w:t>
    </w:r>
    <w:r w:rsidR="00434C17">
      <w:rPr>
        <w:color w:val="BFBFBF"/>
        <w:sz w:val="16"/>
      </w:rPr>
      <w:t>5-02-06</w:t>
    </w:r>
    <w:r w:rsidRPr="00ED23B0">
      <w:rPr>
        <w:color w:val="BFBFBF"/>
        <w:sz w:val="16"/>
      </w:rPr>
      <w:t xml:space="preserve"> </w:t>
    </w:r>
    <w:r w:rsidR="00C37A07">
      <w:rPr>
        <w:color w:val="BFBFBF"/>
        <w:sz w:val="16"/>
      </w:rPr>
      <w:t>GUG</w:t>
    </w:r>
    <w:r w:rsidR="001B21BD">
      <w:rPr>
        <w:color w:val="BFBFBF"/>
        <w:sz w:val="16"/>
      </w:rPr>
      <w:t>J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03D7" w14:textId="32947B5C" w:rsidR="00E4308A" w:rsidRDefault="00E4308A" w:rsidP="003772C5">
    <w:pPr>
      <w:pStyle w:val="Bunntekst"/>
      <w:tabs>
        <w:tab w:val="clear" w:pos="4536"/>
        <w:tab w:val="clear" w:pos="9072"/>
        <w:tab w:val="left" w:pos="7455"/>
      </w:tabs>
      <w:jc w:val="right"/>
    </w:pPr>
    <w:r>
      <w:rPr>
        <w:color w:val="BFBFBF"/>
        <w:sz w:val="16"/>
      </w:rPr>
      <w:t>Skjema sist endra</w:t>
    </w:r>
    <w:r w:rsidRPr="00ED23B0">
      <w:rPr>
        <w:color w:val="BFBFBF"/>
        <w:sz w:val="16"/>
      </w:rPr>
      <w:t xml:space="preserve"> 2</w:t>
    </w:r>
    <w:r>
      <w:rPr>
        <w:color w:val="BFBFBF"/>
        <w:sz w:val="16"/>
      </w:rPr>
      <w:t>025-02-06</w:t>
    </w:r>
    <w:r w:rsidRPr="00ED23B0">
      <w:rPr>
        <w:color w:val="BFBFBF"/>
        <w:sz w:val="16"/>
      </w:rPr>
      <w:t xml:space="preserve"> </w:t>
    </w:r>
    <w:r>
      <w:rPr>
        <w:color w:val="BFBFBF"/>
        <w:sz w:val="16"/>
      </w:rPr>
      <w:t>GUGJ</w:t>
    </w:r>
  </w:p>
  <w:p w14:paraId="026A7C32" w14:textId="77777777" w:rsidR="00434C17" w:rsidRDefault="00434C1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3AB7" w14:textId="77777777" w:rsidR="00EF3707" w:rsidRDefault="00EF3707" w:rsidP="004F6BAD">
      <w:pPr>
        <w:spacing w:after="0" w:line="240" w:lineRule="auto"/>
      </w:pPr>
      <w:r>
        <w:separator/>
      </w:r>
    </w:p>
  </w:footnote>
  <w:footnote w:type="continuationSeparator" w:id="0">
    <w:p w14:paraId="4B7B2D62" w14:textId="77777777" w:rsidR="00EF3707" w:rsidRDefault="00EF3707" w:rsidP="004F6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7984" w14:textId="77777777" w:rsidR="00E57CBE" w:rsidRPr="00581EC6" w:rsidRDefault="00E57CBE" w:rsidP="00E57CBE">
    <w:pPr>
      <w:rPr>
        <w:rFonts w:eastAsia="Times New Roman" w:cs="Arial"/>
        <w:bCs/>
        <w:sz w:val="24"/>
        <w:szCs w:val="24"/>
        <w:u w:val="single"/>
        <w:lang w:val="nn-NO" w:eastAsia="nb-NO"/>
      </w:rPr>
    </w:pPr>
    <w:r w:rsidRPr="00581EC6">
      <w:rPr>
        <w:rFonts w:eastAsia="Times New Roman" w:cs="Arial"/>
        <w:bCs/>
        <w:sz w:val="24"/>
        <w:szCs w:val="24"/>
        <w:u w:val="single"/>
        <w:lang w:val="nn-NO" w:eastAsia="nb-NO"/>
      </w:rPr>
      <w:t xml:space="preserve">Årsrapport for </w:t>
    </w:r>
    <w:r>
      <w:rPr>
        <w:rFonts w:eastAsia="Times New Roman" w:cs="Arial"/>
        <w:bCs/>
        <w:sz w:val="24"/>
        <w:szCs w:val="24"/>
        <w:u w:val="single"/>
        <w:lang w:val="nn-NO" w:eastAsia="nb-NO"/>
      </w:rPr>
      <w:t>sorteringsanlegg</w:t>
    </w:r>
    <w:r w:rsidRPr="00581EC6">
      <w:rPr>
        <w:rFonts w:eastAsia="Times New Roman" w:cs="Arial"/>
        <w:bCs/>
        <w:sz w:val="24"/>
        <w:szCs w:val="24"/>
        <w:u w:val="single"/>
        <w:lang w:val="nn-NO" w:eastAsia="nb-NO"/>
      </w:rPr>
      <w:tab/>
      <w:t xml:space="preserve">    </w:t>
    </w:r>
    <w:r w:rsidRPr="00581EC6">
      <w:rPr>
        <w:rFonts w:eastAsia="Times New Roman" w:cs="Arial"/>
        <w:bCs/>
        <w:sz w:val="24"/>
        <w:szCs w:val="24"/>
        <w:u w:val="single"/>
        <w:lang w:val="nn-NO" w:eastAsia="nb-NO"/>
      </w:rPr>
      <w:tab/>
    </w:r>
    <w:r>
      <w:rPr>
        <w:rFonts w:eastAsia="Times New Roman" w:cs="Arial"/>
        <w:bCs/>
        <w:sz w:val="24"/>
        <w:szCs w:val="24"/>
        <w:u w:val="single"/>
        <w:lang w:val="nn-NO" w:eastAsia="nb-NO"/>
      </w:rPr>
      <w:t xml:space="preserve">   </w:t>
    </w:r>
    <w:r w:rsidRPr="00581EC6">
      <w:rPr>
        <w:rFonts w:eastAsia="Times New Roman" w:cs="Arial"/>
        <w:bCs/>
        <w:sz w:val="24"/>
        <w:szCs w:val="24"/>
        <w:u w:val="single"/>
        <w:lang w:val="nn-NO" w:eastAsia="nb-NO"/>
      </w:rPr>
      <w:t xml:space="preserve"> </w:t>
    </w:r>
    <w:r>
      <w:rPr>
        <w:rFonts w:eastAsia="Times New Roman" w:cs="Arial"/>
        <w:bCs/>
        <w:sz w:val="24"/>
        <w:szCs w:val="24"/>
        <w:u w:val="single"/>
        <w:lang w:val="nn-NO" w:eastAsia="nb-NO"/>
      </w:rPr>
      <w:tab/>
    </w:r>
    <w:r>
      <w:rPr>
        <w:rFonts w:eastAsia="Times New Roman" w:cs="Arial"/>
        <w:bCs/>
        <w:sz w:val="24"/>
        <w:szCs w:val="24"/>
        <w:u w:val="single"/>
        <w:lang w:val="nn-NO" w:eastAsia="nb-NO"/>
      </w:rPr>
      <w:tab/>
    </w:r>
    <w:r>
      <w:rPr>
        <w:rFonts w:eastAsia="Times New Roman" w:cs="Arial"/>
        <w:bCs/>
        <w:sz w:val="24"/>
        <w:szCs w:val="24"/>
        <w:u w:val="single"/>
        <w:lang w:val="nn-NO" w:eastAsia="nb-NO"/>
      </w:rPr>
      <w:tab/>
    </w:r>
    <w:r>
      <w:rPr>
        <w:rFonts w:eastAsia="Times New Roman" w:cs="Arial"/>
        <w:bCs/>
        <w:sz w:val="24"/>
        <w:szCs w:val="24"/>
        <w:u w:val="single"/>
        <w:lang w:val="nn-NO" w:eastAsia="nb-NO"/>
      </w:rPr>
      <w:tab/>
    </w:r>
    <w:r w:rsidRPr="00581EC6">
      <w:rPr>
        <w:rFonts w:eastAsia="Times New Roman" w:cs="Arial"/>
        <w:bCs/>
        <w:sz w:val="24"/>
        <w:szCs w:val="24"/>
        <w:u w:val="single"/>
        <w:lang w:val="nn-NO" w:eastAsia="nb-NO"/>
      </w:rPr>
      <w:t xml:space="preserve">  </w:t>
    </w:r>
    <w:r>
      <w:rPr>
        <w:rFonts w:eastAsia="Times New Roman" w:cs="Arial"/>
        <w:bCs/>
        <w:sz w:val="24"/>
        <w:szCs w:val="24"/>
        <w:u w:val="single"/>
        <w:lang w:val="nn-NO" w:eastAsia="nb-NO"/>
      </w:rPr>
      <w:t xml:space="preserve">     </w:t>
    </w:r>
    <w:r w:rsidRPr="00581EC6">
      <w:rPr>
        <w:rFonts w:eastAsia="Times New Roman" w:cs="Arial"/>
        <w:bCs/>
        <w:sz w:val="24"/>
        <w:szCs w:val="24"/>
        <w:u w:val="single"/>
        <w:lang w:val="nn-NO" w:eastAsia="nb-NO"/>
      </w:rPr>
      <w:t xml:space="preserve">side </w:t>
    </w:r>
    <w:r w:rsidRPr="00581EC6">
      <w:rPr>
        <w:rFonts w:eastAsia="Times New Roman" w:cs="Arial"/>
        <w:bCs/>
        <w:sz w:val="24"/>
        <w:szCs w:val="24"/>
        <w:u w:val="single"/>
        <w:lang w:val="nn-NO" w:eastAsia="nb-NO"/>
      </w:rPr>
      <w:fldChar w:fldCharType="begin"/>
    </w:r>
    <w:r w:rsidRPr="00581EC6">
      <w:rPr>
        <w:rFonts w:eastAsia="Times New Roman" w:cs="Arial"/>
        <w:bCs/>
        <w:sz w:val="24"/>
        <w:szCs w:val="24"/>
        <w:u w:val="single"/>
        <w:lang w:val="nn-NO" w:eastAsia="nb-NO"/>
      </w:rPr>
      <w:instrText xml:space="preserve"> PAGE   \* MERGEFORMAT </w:instrText>
    </w:r>
    <w:r w:rsidRPr="00581EC6">
      <w:rPr>
        <w:rFonts w:eastAsia="Times New Roman" w:cs="Arial"/>
        <w:bCs/>
        <w:sz w:val="24"/>
        <w:szCs w:val="24"/>
        <w:u w:val="single"/>
        <w:lang w:val="nn-NO" w:eastAsia="nb-NO"/>
      </w:rPr>
      <w:fldChar w:fldCharType="separate"/>
    </w:r>
    <w:r w:rsidR="003371DF">
      <w:rPr>
        <w:rFonts w:eastAsia="Times New Roman" w:cs="Arial"/>
        <w:bCs/>
        <w:noProof/>
        <w:sz w:val="24"/>
        <w:szCs w:val="24"/>
        <w:u w:val="single"/>
        <w:lang w:val="nn-NO" w:eastAsia="nb-NO"/>
      </w:rPr>
      <w:t>6</w:t>
    </w:r>
    <w:r w:rsidRPr="00581EC6">
      <w:rPr>
        <w:rFonts w:eastAsia="Times New Roman" w:cs="Arial"/>
        <w:bCs/>
        <w:sz w:val="24"/>
        <w:szCs w:val="24"/>
        <w:u w:val="single"/>
        <w:lang w:val="nn-NO" w:eastAsia="nb-NO"/>
      </w:rPr>
      <w:fldChar w:fldCharType="end"/>
    </w:r>
    <w:r w:rsidRPr="00581EC6">
      <w:rPr>
        <w:rFonts w:eastAsia="Times New Roman" w:cs="Arial"/>
        <w:bCs/>
        <w:sz w:val="24"/>
        <w:szCs w:val="24"/>
        <w:u w:val="single"/>
        <w:lang w:val="nn-NO" w:eastAsia="nb-NO"/>
      </w:rPr>
      <w:t xml:space="preserve"> av </w:t>
    </w:r>
    <w:r w:rsidRPr="00581EC6">
      <w:rPr>
        <w:rFonts w:eastAsia="Times New Roman" w:cs="Arial"/>
        <w:bCs/>
        <w:sz w:val="24"/>
        <w:szCs w:val="24"/>
        <w:u w:val="single"/>
        <w:lang w:val="nn-NO" w:eastAsia="nb-NO"/>
      </w:rPr>
      <w:fldChar w:fldCharType="begin"/>
    </w:r>
    <w:r w:rsidRPr="00581EC6">
      <w:rPr>
        <w:rFonts w:eastAsia="Times New Roman" w:cs="Arial"/>
        <w:bCs/>
        <w:sz w:val="24"/>
        <w:szCs w:val="24"/>
        <w:u w:val="single"/>
        <w:lang w:val="nn-NO" w:eastAsia="nb-NO"/>
      </w:rPr>
      <w:instrText xml:space="preserve"> NUMPAGES   \* MERGEFORMAT </w:instrText>
    </w:r>
    <w:r w:rsidRPr="00581EC6">
      <w:rPr>
        <w:rFonts w:eastAsia="Times New Roman" w:cs="Arial"/>
        <w:bCs/>
        <w:sz w:val="24"/>
        <w:szCs w:val="24"/>
        <w:u w:val="single"/>
        <w:lang w:val="nn-NO" w:eastAsia="nb-NO"/>
      </w:rPr>
      <w:fldChar w:fldCharType="separate"/>
    </w:r>
    <w:r w:rsidR="003371DF">
      <w:rPr>
        <w:rFonts w:eastAsia="Times New Roman" w:cs="Arial"/>
        <w:bCs/>
        <w:noProof/>
        <w:sz w:val="24"/>
        <w:szCs w:val="24"/>
        <w:u w:val="single"/>
        <w:lang w:val="nn-NO" w:eastAsia="nb-NO"/>
      </w:rPr>
      <w:t>6</w:t>
    </w:r>
    <w:r w:rsidRPr="00581EC6">
      <w:rPr>
        <w:rFonts w:eastAsia="Times New Roman" w:cs="Arial"/>
        <w:bCs/>
        <w:sz w:val="24"/>
        <w:szCs w:val="24"/>
        <w:u w:val="single"/>
        <w:lang w:val="nn-NO" w:eastAsia="nb-NO"/>
      </w:rPr>
      <w:fldChar w:fldCharType="end"/>
    </w:r>
  </w:p>
  <w:p w14:paraId="715EB091" w14:textId="77777777" w:rsidR="002A65CC" w:rsidRPr="00D57C56" w:rsidRDefault="002A65CC" w:rsidP="004F6BAD">
    <w:pPr>
      <w:pStyle w:val="Topptekst"/>
      <w:jc w:val="center"/>
      <w:rPr>
        <w:lang w:val="nn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95F1" w14:textId="6FB5156E" w:rsidR="002A65CC" w:rsidRPr="00A663B9" w:rsidRDefault="006834BD" w:rsidP="00A663B9">
    <w:pPr>
      <w:pStyle w:val="Topp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499B2F" wp14:editId="7000F49D">
          <wp:simplePos x="0" y="0"/>
          <wp:positionH relativeFrom="margin">
            <wp:posOffset>1026795</wp:posOffset>
          </wp:positionH>
          <wp:positionV relativeFrom="paragraph">
            <wp:posOffset>-121920</wp:posOffset>
          </wp:positionV>
          <wp:extent cx="3707130" cy="477520"/>
          <wp:effectExtent l="0" t="0" r="0" b="0"/>
          <wp:wrapNone/>
          <wp:docPr id="939114196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13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9E"/>
    <w:rsid w:val="0005145F"/>
    <w:rsid w:val="00051FF2"/>
    <w:rsid w:val="00057EA4"/>
    <w:rsid w:val="0006673C"/>
    <w:rsid w:val="000D1966"/>
    <w:rsid w:val="000E12D5"/>
    <w:rsid w:val="000E4A73"/>
    <w:rsid w:val="001400AB"/>
    <w:rsid w:val="00150340"/>
    <w:rsid w:val="00167608"/>
    <w:rsid w:val="001B1A6A"/>
    <w:rsid w:val="001B21BD"/>
    <w:rsid w:val="001D6F11"/>
    <w:rsid w:val="001F35AB"/>
    <w:rsid w:val="002A1BCC"/>
    <w:rsid w:val="002A65CC"/>
    <w:rsid w:val="002D6710"/>
    <w:rsid w:val="002F1C38"/>
    <w:rsid w:val="0031519C"/>
    <w:rsid w:val="003371DF"/>
    <w:rsid w:val="00351C83"/>
    <w:rsid w:val="00351FB1"/>
    <w:rsid w:val="003772C5"/>
    <w:rsid w:val="003B07C5"/>
    <w:rsid w:val="003D2CC6"/>
    <w:rsid w:val="003F43BF"/>
    <w:rsid w:val="00416CCD"/>
    <w:rsid w:val="00434C17"/>
    <w:rsid w:val="00441406"/>
    <w:rsid w:val="00446F0F"/>
    <w:rsid w:val="0048083C"/>
    <w:rsid w:val="00485110"/>
    <w:rsid w:val="004E2C4F"/>
    <w:rsid w:val="004F5597"/>
    <w:rsid w:val="004F6BAD"/>
    <w:rsid w:val="004F7BF1"/>
    <w:rsid w:val="0050129E"/>
    <w:rsid w:val="005A36ED"/>
    <w:rsid w:val="0064460A"/>
    <w:rsid w:val="00651F4A"/>
    <w:rsid w:val="006834BD"/>
    <w:rsid w:val="006A0148"/>
    <w:rsid w:val="006A24D6"/>
    <w:rsid w:val="006E3DB5"/>
    <w:rsid w:val="00702726"/>
    <w:rsid w:val="0074068C"/>
    <w:rsid w:val="00742A99"/>
    <w:rsid w:val="007513F9"/>
    <w:rsid w:val="007627FE"/>
    <w:rsid w:val="007C1A22"/>
    <w:rsid w:val="007F25F2"/>
    <w:rsid w:val="007F35B0"/>
    <w:rsid w:val="00832ACA"/>
    <w:rsid w:val="00872ED8"/>
    <w:rsid w:val="008B3ADC"/>
    <w:rsid w:val="008C359B"/>
    <w:rsid w:val="008C7EED"/>
    <w:rsid w:val="00912C42"/>
    <w:rsid w:val="009179E7"/>
    <w:rsid w:val="009500B1"/>
    <w:rsid w:val="009651CE"/>
    <w:rsid w:val="009B4087"/>
    <w:rsid w:val="009D773B"/>
    <w:rsid w:val="00A050C7"/>
    <w:rsid w:val="00A64177"/>
    <w:rsid w:val="00A663B9"/>
    <w:rsid w:val="00A767D6"/>
    <w:rsid w:val="00A91390"/>
    <w:rsid w:val="00A92EA0"/>
    <w:rsid w:val="00B13A99"/>
    <w:rsid w:val="00B20B7B"/>
    <w:rsid w:val="00B327BB"/>
    <w:rsid w:val="00B503E4"/>
    <w:rsid w:val="00B55CD3"/>
    <w:rsid w:val="00BD3EF5"/>
    <w:rsid w:val="00C37A07"/>
    <w:rsid w:val="00C8289F"/>
    <w:rsid w:val="00CA0B32"/>
    <w:rsid w:val="00CA40BA"/>
    <w:rsid w:val="00CC0DAD"/>
    <w:rsid w:val="00CE7A75"/>
    <w:rsid w:val="00CF21BD"/>
    <w:rsid w:val="00D378CD"/>
    <w:rsid w:val="00D43F0F"/>
    <w:rsid w:val="00D57C56"/>
    <w:rsid w:val="00D72D81"/>
    <w:rsid w:val="00DE01F9"/>
    <w:rsid w:val="00DE0CEA"/>
    <w:rsid w:val="00E150F2"/>
    <w:rsid w:val="00E30E6B"/>
    <w:rsid w:val="00E4308A"/>
    <w:rsid w:val="00E5049E"/>
    <w:rsid w:val="00E55169"/>
    <w:rsid w:val="00E56795"/>
    <w:rsid w:val="00E57CBE"/>
    <w:rsid w:val="00E655B0"/>
    <w:rsid w:val="00ED23B0"/>
    <w:rsid w:val="00ED36ED"/>
    <w:rsid w:val="00EF3707"/>
    <w:rsid w:val="00F13BFB"/>
    <w:rsid w:val="00F22416"/>
    <w:rsid w:val="00F33E50"/>
    <w:rsid w:val="00F52B5A"/>
    <w:rsid w:val="00F566CC"/>
    <w:rsid w:val="00F72E8D"/>
    <w:rsid w:val="00F76BB0"/>
    <w:rsid w:val="00F8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2" type="connector" idref="#_x0000_s2050"/>
      </o:rules>
    </o:shapelayout>
  </w:shapeDefaults>
  <w:decimalSymbol w:val=","/>
  <w:listSeparator w:val=";"/>
  <w14:docId w14:val="6EA8484E"/>
  <w15:chartTrackingRefBased/>
  <w15:docId w15:val="{4C59CAA2-238F-45D0-A55D-6C3145E4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3E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5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F6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F6BAD"/>
  </w:style>
  <w:style w:type="paragraph" w:styleId="Bunntekst">
    <w:name w:val="footer"/>
    <w:basedOn w:val="Normal"/>
    <w:link w:val="BunntekstTegn"/>
    <w:uiPriority w:val="99"/>
    <w:unhideWhenUsed/>
    <w:rsid w:val="004F6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F6BAD"/>
  </w:style>
  <w:style w:type="paragraph" w:styleId="Bobletekst">
    <w:name w:val="Balloon Text"/>
    <w:basedOn w:val="Normal"/>
    <w:link w:val="BobletekstTegn"/>
    <w:uiPriority w:val="99"/>
    <w:semiHidden/>
    <w:unhideWhenUsed/>
    <w:rsid w:val="004F6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4F6BA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566CC"/>
    <w:pPr>
      <w:ind w:left="720"/>
      <w:contextualSpacing/>
    </w:pPr>
  </w:style>
  <w:style w:type="character" w:styleId="Hyperkobling">
    <w:name w:val="Hyperlink"/>
    <w:uiPriority w:val="99"/>
    <w:unhideWhenUsed/>
    <w:rsid w:val="00E57CBE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A66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fmrpost@statsforvalteren.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BCCC-6B17-4A2A-8DC5-77E109CD3C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534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Fylkesmannen i Møre og Romsdal</Company>
  <LinksUpToDate>false</LinksUpToDate>
  <CharactersWithSpaces>3362</CharactersWithSpaces>
  <SharedDoc>false</SharedDoc>
  <HLinks>
    <vt:vector size="12" baseType="variant">
      <vt:variant>
        <vt:i4>3932185</vt:i4>
      </vt:variant>
      <vt:variant>
        <vt:i4>3</vt:i4>
      </vt:variant>
      <vt:variant>
        <vt:i4>0</vt:i4>
      </vt:variant>
      <vt:variant>
        <vt:i4>5</vt:i4>
      </vt:variant>
      <vt:variant>
        <vt:lpwstr>mailto:fmmrpostmottak@fylkesmannen.no</vt:lpwstr>
      </vt:variant>
      <vt:variant>
        <vt:lpwstr/>
      </vt:variant>
      <vt:variant>
        <vt:i4>4980863</vt:i4>
      </vt:variant>
      <vt:variant>
        <vt:i4>0</vt:i4>
      </vt:variant>
      <vt:variant>
        <vt:i4>0</vt:i4>
      </vt:variant>
      <vt:variant>
        <vt:i4>5</vt:i4>
      </vt:variant>
      <vt:variant>
        <vt:lpwstr>mailto:sfmrpost@statsforvalteren.no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Kolbjørn Megård</dc:creator>
  <cp:keywords/>
  <cp:lastModifiedBy>Gjenstad, Guro</cp:lastModifiedBy>
  <cp:revision>9</cp:revision>
  <cp:lastPrinted>2012-02-08T07:32:00Z</cp:lastPrinted>
  <dcterms:created xsi:type="dcterms:W3CDTF">2025-02-06T12:37:00Z</dcterms:created>
  <dcterms:modified xsi:type="dcterms:W3CDTF">2025-02-06T12:43:00Z</dcterms:modified>
</cp:coreProperties>
</file>