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A41D" w14:textId="77777777" w:rsidR="003023B2" w:rsidRPr="007F6AA8" w:rsidRDefault="003023B2" w:rsidP="003023B2">
      <w:pPr>
        <w:pStyle w:val="NormalWeb"/>
        <w:rPr>
          <w:rFonts w:ascii="Open Sans" w:hAnsi="Open Sans" w:cs="Open Sans"/>
          <w:b/>
          <w:bCs/>
          <w:color w:val="000000"/>
          <w:sz w:val="22"/>
          <w:szCs w:val="22"/>
        </w:rPr>
      </w:pPr>
      <w:r w:rsidRPr="00CD3159">
        <w:rPr>
          <w:rFonts w:ascii="Open Sans" w:hAnsi="Open Sans" w:cs="Open Sans"/>
          <w:b/>
          <w:bCs/>
          <w:color w:val="000000"/>
          <w:sz w:val="28"/>
          <w:szCs w:val="28"/>
        </w:rPr>
        <w:t>Veiledning til utfylling av rapporteringsskjema</w:t>
      </w:r>
    </w:p>
    <w:p w14:paraId="71D9CB64" w14:textId="7A0906BC" w:rsidR="003023B2" w:rsidRPr="007F6AA8" w:rsidRDefault="003023B2" w:rsidP="003023B2">
      <w:pPr>
        <w:pStyle w:val="NormalWeb"/>
        <w:rPr>
          <w:rFonts w:ascii="Open Sans" w:hAnsi="Open Sans" w:cs="Open Sans"/>
          <w:color w:val="000000"/>
          <w:sz w:val="22"/>
          <w:szCs w:val="22"/>
        </w:rPr>
      </w:pPr>
      <w:r w:rsidRPr="007F6AA8">
        <w:rPr>
          <w:rFonts w:ascii="Open Sans" w:hAnsi="Open Sans" w:cs="Open Sans"/>
          <w:color w:val="000000"/>
          <w:sz w:val="22"/>
          <w:szCs w:val="22"/>
        </w:rPr>
        <w:t>For rapportering for tilskuddsmidler fra 202</w:t>
      </w:r>
      <w:r w:rsidR="007F6AA8">
        <w:rPr>
          <w:rFonts w:ascii="Open Sans" w:hAnsi="Open Sans" w:cs="Open Sans"/>
          <w:color w:val="000000"/>
          <w:sz w:val="22"/>
          <w:szCs w:val="22"/>
        </w:rPr>
        <w:t>3</w:t>
      </w:r>
      <w:r w:rsidRPr="007F6AA8">
        <w:rPr>
          <w:rFonts w:ascii="Open Sans" w:hAnsi="Open Sans" w:cs="Open Sans"/>
          <w:color w:val="000000"/>
          <w:sz w:val="22"/>
          <w:szCs w:val="22"/>
        </w:rPr>
        <w:t xml:space="preserve"> er det kun det tilsendte rapporteringsskjemaet som kan benyttes. Gamle skjemaer kan ikke benyttes, og rapporteringer innsendt med disse vil bli forkastet.</w:t>
      </w:r>
    </w:p>
    <w:p w14:paraId="7412FD45" w14:textId="0ED9E42F" w:rsidR="007F6AA8" w:rsidRDefault="007F6AA8" w:rsidP="003023B2">
      <w:pPr>
        <w:pStyle w:val="NormalWeb"/>
        <w:rPr>
          <w:rFonts w:ascii="Open Sans" w:hAnsi="Open Sans" w:cs="Open Sans"/>
          <w:color w:val="000000"/>
          <w:sz w:val="22"/>
          <w:szCs w:val="22"/>
        </w:rPr>
      </w:pPr>
      <w:r>
        <w:rPr>
          <w:rFonts w:ascii="Open Sans" w:hAnsi="Open Sans" w:cs="Open Sans"/>
          <w:color w:val="000000"/>
          <w:sz w:val="22"/>
          <w:szCs w:val="22"/>
        </w:rPr>
        <w:t xml:space="preserve">Rapporteringsskjemaene har en del felter som er ferdig utfylt </w:t>
      </w:r>
      <w:r w:rsidR="00E47FDB">
        <w:rPr>
          <w:rFonts w:ascii="Open Sans" w:hAnsi="Open Sans" w:cs="Open Sans"/>
          <w:color w:val="000000"/>
          <w:sz w:val="22"/>
          <w:szCs w:val="22"/>
        </w:rPr>
        <w:t xml:space="preserve">slik at dere skal fylle ut minst mulig. Dere har ikke tilgang til og skal heller ikke skrive i </w:t>
      </w:r>
      <w:r w:rsidR="00626FC0">
        <w:rPr>
          <w:rFonts w:ascii="Open Sans" w:hAnsi="Open Sans" w:cs="Open Sans"/>
          <w:color w:val="000000"/>
          <w:sz w:val="22"/>
          <w:szCs w:val="22"/>
        </w:rPr>
        <w:t>grå eller lysegrå felt. Det skal kun skrives i gule/lysegule felt.</w:t>
      </w:r>
    </w:p>
    <w:p w14:paraId="02E6F185" w14:textId="77777777" w:rsidR="00626FC0" w:rsidRDefault="00626FC0" w:rsidP="003023B2">
      <w:pPr>
        <w:pStyle w:val="NormalWeb"/>
        <w:rPr>
          <w:rFonts w:ascii="Open Sans" w:hAnsi="Open Sans" w:cs="Open Sans"/>
          <w:color w:val="000000"/>
          <w:sz w:val="22"/>
          <w:szCs w:val="22"/>
        </w:rPr>
      </w:pPr>
    </w:p>
    <w:p w14:paraId="3F53E500" w14:textId="15D05329" w:rsidR="003023B2" w:rsidRPr="00626FC0" w:rsidRDefault="003023B2" w:rsidP="003023B2">
      <w:pPr>
        <w:pStyle w:val="NormalWeb"/>
        <w:rPr>
          <w:rFonts w:ascii="Open Sans" w:hAnsi="Open Sans" w:cs="Open Sans"/>
          <w:b/>
          <w:bCs/>
          <w:color w:val="000000"/>
          <w:sz w:val="22"/>
          <w:szCs w:val="22"/>
        </w:rPr>
      </w:pPr>
      <w:r w:rsidRPr="00626FC0">
        <w:rPr>
          <w:rFonts w:ascii="Open Sans" w:hAnsi="Open Sans" w:cs="Open Sans"/>
          <w:b/>
          <w:bCs/>
          <w:color w:val="000000"/>
          <w:sz w:val="22"/>
          <w:szCs w:val="22"/>
        </w:rPr>
        <w:t>Forklaring av begreper i skjemaet</w:t>
      </w:r>
    </w:p>
    <w:p w14:paraId="1084F8EF" w14:textId="77777777" w:rsidR="003023B2" w:rsidRPr="00626FC0" w:rsidRDefault="003023B2" w:rsidP="003023B2">
      <w:pPr>
        <w:pStyle w:val="NormalWeb"/>
        <w:rPr>
          <w:rFonts w:ascii="Open Sans" w:hAnsi="Open Sans" w:cs="Open Sans"/>
          <w:color w:val="000000"/>
          <w:sz w:val="22"/>
          <w:szCs w:val="22"/>
          <w:u w:val="single"/>
        </w:rPr>
      </w:pPr>
      <w:r w:rsidRPr="00626FC0">
        <w:rPr>
          <w:rFonts w:ascii="Open Sans" w:hAnsi="Open Sans" w:cs="Open Sans"/>
          <w:color w:val="000000"/>
          <w:sz w:val="22"/>
          <w:szCs w:val="22"/>
          <w:u w:val="single"/>
        </w:rPr>
        <w:t>Ubenyttet beløp</w:t>
      </w:r>
    </w:p>
    <w:p w14:paraId="584EAAAF" w14:textId="1204D6BE" w:rsidR="003023B2" w:rsidRDefault="003023B2" w:rsidP="003023B2">
      <w:pPr>
        <w:pStyle w:val="NormalWeb"/>
        <w:rPr>
          <w:rFonts w:ascii="Open Sans" w:hAnsi="Open Sans" w:cs="Open Sans"/>
          <w:color w:val="000000"/>
          <w:sz w:val="22"/>
          <w:szCs w:val="22"/>
        </w:rPr>
      </w:pPr>
      <w:r w:rsidRPr="007F6AA8">
        <w:rPr>
          <w:rFonts w:ascii="Open Sans" w:hAnsi="Open Sans" w:cs="Open Sans"/>
          <w:color w:val="000000"/>
          <w:sz w:val="22"/>
          <w:szCs w:val="22"/>
        </w:rPr>
        <w:t>Med ubenyttet beløp menes både ubenyttede/ubrukte midler og midler som ønskes overført til 202</w:t>
      </w:r>
      <w:r w:rsidR="008C27E9">
        <w:rPr>
          <w:rFonts w:ascii="Open Sans" w:hAnsi="Open Sans" w:cs="Open Sans"/>
          <w:color w:val="000000"/>
          <w:sz w:val="22"/>
          <w:szCs w:val="22"/>
        </w:rPr>
        <w:t>4</w:t>
      </w:r>
      <w:r w:rsidRPr="007F6AA8">
        <w:rPr>
          <w:rFonts w:ascii="Open Sans" w:hAnsi="Open Sans" w:cs="Open Sans"/>
          <w:color w:val="000000"/>
          <w:sz w:val="22"/>
          <w:szCs w:val="22"/>
        </w:rPr>
        <w:t>. I søknadsskjemaet vil det være et felt hvor dere skal skrive inn ubrukte midler som ønskes overført og et felt for å skrive inn ubrukte midler som tilbakebetales der det er aktuelt.</w:t>
      </w:r>
    </w:p>
    <w:p w14:paraId="157ED69D" w14:textId="1661EA64" w:rsidR="008B4F32" w:rsidRPr="008B4F32" w:rsidRDefault="008B4F32" w:rsidP="003023B2">
      <w:pPr>
        <w:pStyle w:val="NormalWeb"/>
        <w:rPr>
          <w:rFonts w:ascii="Open Sans" w:hAnsi="Open Sans" w:cs="Open Sans"/>
          <w:b/>
          <w:bCs/>
          <w:color w:val="000000"/>
          <w:sz w:val="22"/>
          <w:szCs w:val="22"/>
        </w:rPr>
      </w:pPr>
      <w:r w:rsidRPr="008B4F32">
        <w:rPr>
          <w:rFonts w:ascii="Open Sans" w:hAnsi="Open Sans" w:cs="Open Sans"/>
          <w:b/>
          <w:bCs/>
          <w:color w:val="000000"/>
          <w:sz w:val="22"/>
          <w:szCs w:val="22"/>
        </w:rPr>
        <w:t>Dersom tilskuddsmidlene er fra 2022 eller tidligere må disse tilbakebetales.</w:t>
      </w:r>
    </w:p>
    <w:p w14:paraId="28F18093" w14:textId="77777777" w:rsidR="008B4F32" w:rsidRDefault="003023B2" w:rsidP="003023B2">
      <w:pPr>
        <w:pStyle w:val="NormalWeb"/>
        <w:rPr>
          <w:rFonts w:ascii="Open Sans" w:hAnsi="Open Sans" w:cs="Open Sans"/>
          <w:color w:val="000000"/>
          <w:sz w:val="22"/>
          <w:szCs w:val="22"/>
        </w:rPr>
      </w:pPr>
      <w:r w:rsidRPr="007F6AA8">
        <w:rPr>
          <w:rFonts w:ascii="Open Sans" w:hAnsi="Open Sans" w:cs="Open Sans"/>
          <w:color w:val="000000"/>
          <w:sz w:val="22"/>
          <w:szCs w:val="22"/>
        </w:rPr>
        <w:t xml:space="preserve">Tilbakebetaling gjøres til </w:t>
      </w:r>
      <w:r w:rsidRPr="00F94C2D">
        <w:rPr>
          <w:rFonts w:ascii="Open Sans" w:hAnsi="Open Sans" w:cs="Open Sans"/>
          <w:b/>
          <w:bCs/>
          <w:color w:val="000000"/>
          <w:sz w:val="22"/>
          <w:szCs w:val="22"/>
        </w:rPr>
        <w:t>kontonummer 7694.05.19388.</w:t>
      </w:r>
    </w:p>
    <w:p w14:paraId="08348958" w14:textId="4AC6B898" w:rsidR="003023B2" w:rsidRDefault="003023B2" w:rsidP="003023B2">
      <w:pPr>
        <w:pStyle w:val="NormalWeb"/>
        <w:rPr>
          <w:rFonts w:ascii="Open Sans" w:hAnsi="Open Sans" w:cs="Open Sans"/>
          <w:b/>
          <w:bCs/>
          <w:color w:val="000000"/>
          <w:sz w:val="22"/>
          <w:szCs w:val="22"/>
        </w:rPr>
      </w:pPr>
      <w:r w:rsidRPr="00F94C2D">
        <w:rPr>
          <w:rFonts w:ascii="Open Sans" w:hAnsi="Open Sans" w:cs="Open Sans"/>
          <w:b/>
          <w:bCs/>
          <w:color w:val="000000"/>
          <w:sz w:val="22"/>
          <w:szCs w:val="22"/>
        </w:rPr>
        <w:t xml:space="preserve">Innbetalingen merkes med referanse til Kommunalt kompetanse- og </w:t>
      </w:r>
      <w:r w:rsidR="00F94C2D">
        <w:rPr>
          <w:rFonts w:ascii="Open Sans" w:hAnsi="Open Sans" w:cs="Open Sans"/>
          <w:b/>
          <w:bCs/>
          <w:color w:val="000000"/>
          <w:sz w:val="22"/>
          <w:szCs w:val="22"/>
        </w:rPr>
        <w:t>tjenesteutviklingstilskudd</w:t>
      </w:r>
      <w:r w:rsidRPr="00F94C2D">
        <w:rPr>
          <w:rFonts w:ascii="Open Sans" w:hAnsi="Open Sans" w:cs="Open Sans"/>
          <w:b/>
          <w:bCs/>
          <w:color w:val="000000"/>
          <w:sz w:val="22"/>
          <w:szCs w:val="22"/>
        </w:rPr>
        <w:t xml:space="preserve"> 202</w:t>
      </w:r>
      <w:r w:rsidR="00F94C2D">
        <w:rPr>
          <w:rFonts w:ascii="Open Sans" w:hAnsi="Open Sans" w:cs="Open Sans"/>
          <w:b/>
          <w:bCs/>
          <w:color w:val="000000"/>
          <w:sz w:val="22"/>
          <w:szCs w:val="22"/>
        </w:rPr>
        <w:t>3</w:t>
      </w:r>
      <w:r w:rsidRPr="00F94C2D">
        <w:rPr>
          <w:rFonts w:ascii="Open Sans" w:hAnsi="Open Sans" w:cs="Open Sans"/>
          <w:b/>
          <w:bCs/>
          <w:color w:val="000000"/>
          <w:sz w:val="22"/>
          <w:szCs w:val="22"/>
        </w:rPr>
        <w:t>, kapittel 761, post 68.</w:t>
      </w:r>
    </w:p>
    <w:p w14:paraId="5313BC22" w14:textId="77777777" w:rsidR="006D7FF6" w:rsidRPr="00F94C2D" w:rsidRDefault="006D7FF6" w:rsidP="003023B2">
      <w:pPr>
        <w:pStyle w:val="NormalWeb"/>
        <w:rPr>
          <w:rFonts w:ascii="Open Sans" w:hAnsi="Open Sans" w:cs="Open Sans"/>
          <w:b/>
          <w:bCs/>
          <w:color w:val="000000"/>
          <w:sz w:val="22"/>
          <w:szCs w:val="22"/>
        </w:rPr>
      </w:pPr>
    </w:p>
    <w:p w14:paraId="62859809" w14:textId="64E86072" w:rsidR="003023B2" w:rsidRPr="006D7FF6" w:rsidRDefault="003023B2" w:rsidP="003023B2">
      <w:pPr>
        <w:pStyle w:val="NormalWeb"/>
        <w:rPr>
          <w:rFonts w:ascii="Open Sans" w:hAnsi="Open Sans" w:cs="Open Sans"/>
          <w:b/>
          <w:bCs/>
          <w:color w:val="000000"/>
          <w:sz w:val="22"/>
          <w:szCs w:val="22"/>
          <w:u w:val="single"/>
        </w:rPr>
      </w:pPr>
      <w:r w:rsidRPr="006D7FF6">
        <w:rPr>
          <w:rFonts w:ascii="Open Sans" w:hAnsi="Open Sans" w:cs="Open Sans"/>
          <w:b/>
          <w:bCs/>
          <w:color w:val="000000"/>
          <w:sz w:val="22"/>
          <w:szCs w:val="22"/>
          <w:u w:val="single"/>
        </w:rPr>
        <w:t xml:space="preserve">Kort oppsummering av måloppnåelse for </w:t>
      </w:r>
      <w:r w:rsidR="006D7FF6" w:rsidRPr="006D7FF6">
        <w:rPr>
          <w:rFonts w:ascii="Open Sans" w:hAnsi="Open Sans" w:cs="Open Sans"/>
          <w:b/>
          <w:bCs/>
          <w:color w:val="000000"/>
          <w:sz w:val="22"/>
          <w:szCs w:val="22"/>
          <w:u w:val="single"/>
        </w:rPr>
        <w:t>tjenesteutviklingsprosjekter:</w:t>
      </w:r>
    </w:p>
    <w:p w14:paraId="3A266B69" w14:textId="77777777" w:rsidR="003023B2" w:rsidRPr="007F6AA8" w:rsidRDefault="003023B2" w:rsidP="003023B2">
      <w:pPr>
        <w:pStyle w:val="NormalWeb"/>
        <w:rPr>
          <w:rFonts w:ascii="Open Sans" w:hAnsi="Open Sans" w:cs="Open Sans"/>
          <w:color w:val="000000"/>
          <w:sz w:val="22"/>
          <w:szCs w:val="22"/>
        </w:rPr>
      </w:pPr>
      <w:r w:rsidRPr="007F6AA8">
        <w:rPr>
          <w:rFonts w:ascii="Open Sans" w:hAnsi="Open Sans" w:cs="Open Sans"/>
          <w:color w:val="000000"/>
          <w:sz w:val="22"/>
          <w:szCs w:val="22"/>
        </w:rPr>
        <w:t>For innovasjonsprosjekter skal det gjøres en vurdering av måloppnåelser. For prosjekter/aktiviteter/drift som går over flere år, skal det rapporteres for hvert år dere mottar tilskudd.</w:t>
      </w:r>
    </w:p>
    <w:p w14:paraId="6EF36253" w14:textId="2C877BB0" w:rsidR="003023B2" w:rsidRPr="006D7FF6" w:rsidRDefault="003023B2" w:rsidP="003023B2">
      <w:pPr>
        <w:pStyle w:val="NormalWeb"/>
        <w:rPr>
          <w:rFonts w:ascii="Open Sans" w:hAnsi="Open Sans" w:cs="Open Sans"/>
          <w:b/>
          <w:bCs/>
          <w:color w:val="000000"/>
          <w:sz w:val="22"/>
          <w:szCs w:val="22"/>
          <w:u w:val="single"/>
        </w:rPr>
      </w:pPr>
      <w:r w:rsidRPr="006D7FF6">
        <w:rPr>
          <w:rFonts w:ascii="Open Sans" w:hAnsi="Open Sans" w:cs="Open Sans"/>
          <w:b/>
          <w:bCs/>
          <w:color w:val="000000"/>
          <w:sz w:val="22"/>
          <w:szCs w:val="22"/>
          <w:u w:val="single"/>
        </w:rPr>
        <w:t>Regnskap pr. 31.12.202</w:t>
      </w:r>
      <w:r w:rsidR="006D7FF6">
        <w:rPr>
          <w:rFonts w:ascii="Open Sans" w:hAnsi="Open Sans" w:cs="Open Sans"/>
          <w:b/>
          <w:bCs/>
          <w:color w:val="000000"/>
          <w:sz w:val="22"/>
          <w:szCs w:val="22"/>
          <w:u w:val="single"/>
        </w:rPr>
        <w:t>3</w:t>
      </w:r>
    </w:p>
    <w:p w14:paraId="0A0FF96D" w14:textId="77777777" w:rsidR="003023B2" w:rsidRPr="007F6AA8" w:rsidRDefault="003023B2" w:rsidP="003023B2">
      <w:pPr>
        <w:pStyle w:val="NormalWeb"/>
        <w:rPr>
          <w:rFonts w:ascii="Open Sans" w:hAnsi="Open Sans" w:cs="Open Sans"/>
          <w:color w:val="000000"/>
          <w:sz w:val="22"/>
          <w:szCs w:val="22"/>
        </w:rPr>
      </w:pPr>
      <w:r w:rsidRPr="007F6AA8">
        <w:rPr>
          <w:rFonts w:ascii="Open Sans" w:hAnsi="Open Sans" w:cs="Open Sans"/>
          <w:color w:val="000000"/>
          <w:sz w:val="22"/>
          <w:szCs w:val="22"/>
        </w:rPr>
        <w:t>Det er krav til revisorattestert regnskap for tildelinger som utgjør mer enn 200 000 kroner. Krav til revisorbekreftelse gjelder ikke for tilskuddsbeløp mindre enn 200 000 kroner. Revisorattestasjon kan ettersendes, men det må komme frem i rapporteringen når den ettersendes.</w:t>
      </w:r>
    </w:p>
    <w:p w14:paraId="21E07409" w14:textId="6072FF56" w:rsidR="003023B2" w:rsidRPr="007F6AA8" w:rsidRDefault="003023B2" w:rsidP="003023B2">
      <w:pPr>
        <w:pStyle w:val="NormalWeb"/>
        <w:rPr>
          <w:rFonts w:ascii="Open Sans" w:hAnsi="Open Sans" w:cs="Open Sans"/>
          <w:color w:val="000000"/>
          <w:sz w:val="22"/>
          <w:szCs w:val="22"/>
        </w:rPr>
      </w:pPr>
      <w:r w:rsidRPr="007F6AA8">
        <w:rPr>
          <w:rFonts w:ascii="Open Sans" w:hAnsi="Open Sans" w:cs="Open Sans"/>
          <w:color w:val="000000"/>
          <w:sz w:val="22"/>
          <w:szCs w:val="22"/>
        </w:rPr>
        <w:t>De ubrukte midlene pr. 31.12.202</w:t>
      </w:r>
      <w:r w:rsidR="006D7FF6">
        <w:rPr>
          <w:rFonts w:ascii="Open Sans" w:hAnsi="Open Sans" w:cs="Open Sans"/>
          <w:color w:val="000000"/>
          <w:sz w:val="22"/>
          <w:szCs w:val="22"/>
        </w:rPr>
        <w:t>3</w:t>
      </w:r>
      <w:r w:rsidRPr="007F6AA8">
        <w:rPr>
          <w:rFonts w:ascii="Open Sans" w:hAnsi="Open Sans" w:cs="Open Sans"/>
          <w:color w:val="000000"/>
          <w:sz w:val="22"/>
          <w:szCs w:val="22"/>
        </w:rPr>
        <w:t xml:space="preserve"> som gjenstår for ulike tiltak innenfor tilskuddsordningen må komme tydelig frem i rapporteringen for 202</w:t>
      </w:r>
      <w:r w:rsidR="006D7FF6">
        <w:rPr>
          <w:rFonts w:ascii="Open Sans" w:hAnsi="Open Sans" w:cs="Open Sans"/>
          <w:color w:val="000000"/>
          <w:sz w:val="22"/>
          <w:szCs w:val="22"/>
        </w:rPr>
        <w:t>3</w:t>
      </w:r>
      <w:r w:rsidRPr="007F6AA8">
        <w:rPr>
          <w:rFonts w:ascii="Open Sans" w:hAnsi="Open Sans" w:cs="Open Sans"/>
          <w:color w:val="000000"/>
          <w:sz w:val="22"/>
          <w:szCs w:val="22"/>
        </w:rPr>
        <w:t xml:space="preserve"> og i eventuell ny søknad for 202</w:t>
      </w:r>
      <w:r w:rsidR="006D7FF6">
        <w:rPr>
          <w:rFonts w:ascii="Open Sans" w:hAnsi="Open Sans" w:cs="Open Sans"/>
          <w:color w:val="000000"/>
          <w:sz w:val="22"/>
          <w:szCs w:val="22"/>
        </w:rPr>
        <w:t>4</w:t>
      </w:r>
      <w:r w:rsidRPr="007F6AA8">
        <w:rPr>
          <w:rFonts w:ascii="Open Sans" w:hAnsi="Open Sans" w:cs="Open Sans"/>
          <w:color w:val="000000"/>
          <w:sz w:val="22"/>
          <w:szCs w:val="22"/>
        </w:rPr>
        <w:t xml:space="preserve">. </w:t>
      </w:r>
      <w:r w:rsidR="006D7FF6">
        <w:rPr>
          <w:rFonts w:ascii="Open Sans" w:hAnsi="Open Sans" w:cs="Open Sans"/>
          <w:color w:val="000000"/>
          <w:sz w:val="22"/>
          <w:szCs w:val="22"/>
        </w:rPr>
        <w:t>U</w:t>
      </w:r>
      <w:r w:rsidRPr="007F6AA8">
        <w:rPr>
          <w:rFonts w:ascii="Open Sans" w:hAnsi="Open Sans" w:cs="Open Sans"/>
          <w:color w:val="000000"/>
          <w:sz w:val="22"/>
          <w:szCs w:val="22"/>
        </w:rPr>
        <w:t>brukte midler må spesifiseres for hvert enkelt tiltak.</w:t>
      </w:r>
    </w:p>
    <w:p w14:paraId="3AD041E8" w14:textId="5B8DE219" w:rsidR="003023B2" w:rsidRPr="00CD3159" w:rsidRDefault="003023B2" w:rsidP="003023B2">
      <w:pPr>
        <w:pStyle w:val="NormalWeb"/>
        <w:rPr>
          <w:rFonts w:ascii="Open Sans" w:hAnsi="Open Sans" w:cs="Open Sans"/>
          <w:color w:val="000000"/>
        </w:rPr>
      </w:pPr>
      <w:r w:rsidRPr="00CD3159">
        <w:rPr>
          <w:rFonts w:ascii="Open Sans" w:hAnsi="Open Sans" w:cs="Open Sans"/>
          <w:color w:val="000000"/>
        </w:rPr>
        <w:lastRenderedPageBreak/>
        <w:t>Det er viktig at tallene i rapporteringsskjema for 202</w:t>
      </w:r>
      <w:r w:rsidR="006D7FF6">
        <w:rPr>
          <w:rFonts w:ascii="Open Sans" w:hAnsi="Open Sans" w:cs="Open Sans"/>
          <w:color w:val="000000"/>
        </w:rPr>
        <w:t>3</w:t>
      </w:r>
      <w:r w:rsidRPr="00CD3159">
        <w:rPr>
          <w:rFonts w:ascii="Open Sans" w:hAnsi="Open Sans" w:cs="Open Sans"/>
          <w:color w:val="000000"/>
        </w:rPr>
        <w:t xml:space="preserve"> og søknadsskjema for 202</w:t>
      </w:r>
      <w:r w:rsidR="006D7FF6">
        <w:rPr>
          <w:rFonts w:ascii="Open Sans" w:hAnsi="Open Sans" w:cs="Open Sans"/>
          <w:color w:val="000000"/>
        </w:rPr>
        <w:t xml:space="preserve">4 </w:t>
      </w:r>
      <w:r w:rsidRPr="00CD3159">
        <w:rPr>
          <w:rFonts w:ascii="Open Sans" w:hAnsi="Open Sans" w:cs="Open Sans"/>
          <w:color w:val="000000"/>
        </w:rPr>
        <w:t>stemmer overens. Dersom det ikke er samsvar mellom tallene, må det fremkomme i søknaden for 202</w:t>
      </w:r>
      <w:r w:rsidR="006D7FF6">
        <w:rPr>
          <w:rFonts w:ascii="Open Sans" w:hAnsi="Open Sans" w:cs="Open Sans"/>
          <w:color w:val="000000"/>
        </w:rPr>
        <w:t>4</w:t>
      </w:r>
      <w:r w:rsidRPr="00CD3159">
        <w:rPr>
          <w:rFonts w:ascii="Open Sans" w:hAnsi="Open Sans" w:cs="Open Sans"/>
          <w:color w:val="000000"/>
        </w:rPr>
        <w:t>.</w:t>
      </w:r>
    </w:p>
    <w:p w14:paraId="627D2371" w14:textId="77777777" w:rsidR="003023B2" w:rsidRPr="00CD3159" w:rsidRDefault="003023B2" w:rsidP="003023B2">
      <w:pPr>
        <w:pStyle w:val="NormalWeb"/>
        <w:rPr>
          <w:rFonts w:ascii="Open Sans" w:hAnsi="Open Sans" w:cs="Open Sans"/>
          <w:color w:val="000000"/>
        </w:rPr>
      </w:pPr>
      <w:r w:rsidRPr="00CD3159">
        <w:rPr>
          <w:rFonts w:ascii="Open Sans" w:hAnsi="Open Sans" w:cs="Open Sans"/>
          <w:color w:val="000000"/>
        </w:rPr>
        <w:t>Øvrig informasjon om rapportering</w:t>
      </w:r>
    </w:p>
    <w:p w14:paraId="75C58ECC" w14:textId="77777777" w:rsidR="003023B2" w:rsidRPr="00CD3159" w:rsidRDefault="003023B2" w:rsidP="003023B2">
      <w:pPr>
        <w:pStyle w:val="NormalWeb"/>
        <w:rPr>
          <w:rFonts w:ascii="Open Sans" w:hAnsi="Open Sans" w:cs="Open Sans"/>
          <w:color w:val="000000"/>
        </w:rPr>
      </w:pPr>
      <w:r w:rsidRPr="00CD3159">
        <w:rPr>
          <w:rFonts w:ascii="Open Sans" w:hAnsi="Open Sans" w:cs="Open Sans"/>
          <w:color w:val="000000"/>
        </w:rPr>
        <w:t>Ferdigutfylte rapporteringsskjema sendes elektronisk til vårt postmottak:</w:t>
      </w:r>
    </w:p>
    <w:p w14:paraId="20D44829" w14:textId="39BBF6F2" w:rsidR="003023B2" w:rsidRPr="00CD3159" w:rsidRDefault="003023B2" w:rsidP="003023B2">
      <w:pPr>
        <w:pStyle w:val="NormalWeb"/>
        <w:rPr>
          <w:rFonts w:ascii="Open Sans" w:hAnsi="Open Sans" w:cs="Open Sans"/>
          <w:color w:val="000000"/>
        </w:rPr>
      </w:pPr>
      <w:hyperlink r:id="rId4" w:history="1">
        <w:r w:rsidRPr="00CD3159">
          <w:rPr>
            <w:rStyle w:val="Hyperkobling"/>
            <w:rFonts w:ascii="Open Sans" w:hAnsi="Open Sans" w:cs="Open Sans"/>
          </w:rPr>
          <w:t>sfnopost@statsforvalteren.no</w:t>
        </w:r>
      </w:hyperlink>
      <w:r w:rsidRPr="00CD3159">
        <w:rPr>
          <w:rFonts w:ascii="Open Sans" w:hAnsi="Open Sans" w:cs="Open Sans"/>
          <w:color w:val="000000"/>
        </w:rPr>
        <w:t xml:space="preserve"> og merkes med saksnr. 23/1024</w:t>
      </w:r>
    </w:p>
    <w:p w14:paraId="6AF15C3B" w14:textId="5FD8E981" w:rsidR="003023B2" w:rsidRPr="00CD3159" w:rsidRDefault="003023B2" w:rsidP="003023B2">
      <w:pPr>
        <w:pStyle w:val="NormalWeb"/>
        <w:rPr>
          <w:rFonts w:ascii="Open Sans" w:hAnsi="Open Sans" w:cs="Open Sans"/>
          <w:color w:val="000000"/>
        </w:rPr>
      </w:pPr>
      <w:r w:rsidRPr="00CD3159">
        <w:rPr>
          <w:rFonts w:ascii="Open Sans" w:hAnsi="Open Sans" w:cs="Open Sans"/>
          <w:color w:val="000000"/>
        </w:rPr>
        <w:t>frist for rapportering er 1. mars 2024</w:t>
      </w:r>
    </w:p>
    <w:p w14:paraId="6BD79D04" w14:textId="77777777" w:rsidR="003023B2" w:rsidRPr="00CD3159" w:rsidRDefault="003023B2" w:rsidP="003023B2">
      <w:pPr>
        <w:pStyle w:val="NormalWeb"/>
        <w:rPr>
          <w:rFonts w:ascii="Open Sans" w:hAnsi="Open Sans" w:cs="Open Sans"/>
          <w:color w:val="000000"/>
        </w:rPr>
      </w:pPr>
    </w:p>
    <w:p w14:paraId="3702B550" w14:textId="77777777" w:rsidR="008E72D9" w:rsidRPr="00CD3159" w:rsidRDefault="008E72D9">
      <w:pPr>
        <w:rPr>
          <w:rFonts w:ascii="Open Sans" w:hAnsi="Open Sans" w:cs="Open Sans"/>
          <w:sz w:val="24"/>
          <w:szCs w:val="24"/>
        </w:rPr>
      </w:pPr>
    </w:p>
    <w:sectPr w:rsidR="008E72D9" w:rsidRPr="00CD3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B2"/>
    <w:rsid w:val="003023B2"/>
    <w:rsid w:val="00626FC0"/>
    <w:rsid w:val="006D7FF6"/>
    <w:rsid w:val="007F6AA8"/>
    <w:rsid w:val="00860149"/>
    <w:rsid w:val="008B4F32"/>
    <w:rsid w:val="008C27E9"/>
    <w:rsid w:val="008E72D9"/>
    <w:rsid w:val="00CD3159"/>
    <w:rsid w:val="00E47FDB"/>
    <w:rsid w:val="00F94C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41F7"/>
  <w15:chartTrackingRefBased/>
  <w15:docId w15:val="{46071DE4-6430-42D8-A188-4CDA3CD5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023B2"/>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3023B2"/>
    <w:rPr>
      <w:color w:val="0563C1" w:themeColor="hyperlink"/>
      <w:u w:val="single"/>
    </w:rPr>
  </w:style>
  <w:style w:type="character" w:styleId="Ulstomtale">
    <w:name w:val="Unresolved Mention"/>
    <w:basedOn w:val="Standardskriftforavsnitt"/>
    <w:uiPriority w:val="99"/>
    <w:semiHidden/>
    <w:unhideWhenUsed/>
    <w:rsid w:val="0030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fnopost@statsforvalter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361</Words>
  <Characters>1916</Characters>
  <Application>Microsoft Office Word</Application>
  <DocSecurity>0</DocSecurity>
  <Lines>15</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 Gry-Hege</dc:creator>
  <cp:keywords/>
  <dc:description/>
  <cp:lastModifiedBy>Bech, Gry-Hege</cp:lastModifiedBy>
  <cp:revision>10</cp:revision>
  <dcterms:created xsi:type="dcterms:W3CDTF">2024-01-30T09:16:00Z</dcterms:created>
  <dcterms:modified xsi:type="dcterms:W3CDTF">2024-01-30T09:31:00Z</dcterms:modified>
</cp:coreProperties>
</file>