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E7" w:rsidRDefault="00D85472" w:rsidP="009139D9">
      <w:pPr>
        <w:pStyle w:val="Overskrift1"/>
      </w:pPr>
      <w:r w:rsidRPr="009139D9">
        <w:t>Samisk opplæring</w:t>
      </w:r>
      <w:r w:rsidR="009139D9">
        <w:t xml:space="preserve"> gjennom </w:t>
      </w:r>
      <w:r w:rsidRPr="009139D9">
        <w:t>fjernundervisning – til deg som forelder</w:t>
      </w:r>
    </w:p>
    <w:p w:rsidR="00557042" w:rsidRPr="00557042" w:rsidRDefault="00557042" w:rsidP="00557042"/>
    <w:p w:rsidR="006311E0" w:rsidRPr="006311E0" w:rsidRDefault="006311E0" w:rsidP="009139D9">
      <w:pPr>
        <w:rPr>
          <w:b/>
        </w:rPr>
      </w:pPr>
      <w:bookmarkStart w:id="0" w:name="_GoBack"/>
      <w:r w:rsidRPr="006311E0">
        <w:rPr>
          <w:b/>
        </w:rPr>
        <w:t>Samisk opplæring - en rettighet:</w:t>
      </w:r>
    </w:p>
    <w:bookmarkEnd w:id="0"/>
    <w:p w:rsidR="00826F23" w:rsidRDefault="00D85472">
      <w:r>
        <w:t xml:space="preserve">Dersom du har barn som er </w:t>
      </w:r>
      <w:r w:rsidRPr="009139D9">
        <w:rPr>
          <w:i/>
        </w:rPr>
        <w:t>same</w:t>
      </w:r>
      <w:r>
        <w:t xml:space="preserve">, følger en del rettigheter </w:t>
      </w:r>
      <w:r w:rsidR="009139D9">
        <w:t xml:space="preserve">til opplæring </w:t>
      </w:r>
      <w:r w:rsidR="009139D9" w:rsidRPr="000616D0">
        <w:rPr>
          <w:i/>
          <w:u w:val="single"/>
        </w:rPr>
        <w:t>i og på</w:t>
      </w:r>
      <w:r w:rsidR="009139D9" w:rsidRPr="000616D0">
        <w:rPr>
          <w:i/>
        </w:rPr>
        <w:t xml:space="preserve"> samisk.</w:t>
      </w:r>
      <w:r w:rsidR="00826F23">
        <w:t xml:space="preserve">  </w:t>
      </w:r>
    </w:p>
    <w:p w:rsidR="006311E0" w:rsidRDefault="00D85472">
      <w:r>
        <w:t xml:space="preserve">I </w:t>
      </w:r>
      <w:r w:rsidR="00B25415">
        <w:rPr>
          <w:i/>
        </w:rPr>
        <w:t>samiske forvaltningsområder</w:t>
      </w:r>
      <w:r>
        <w:t xml:space="preserve"> har alle</w:t>
      </w:r>
      <w:r w:rsidR="00B25415">
        <w:t xml:space="preserve"> elever</w:t>
      </w:r>
      <w:r>
        <w:t xml:space="preserve"> i </w:t>
      </w:r>
      <w:r w:rsidRPr="009139D9">
        <w:rPr>
          <w:i/>
        </w:rPr>
        <w:t>grunnskolealder</w:t>
      </w:r>
      <w:r>
        <w:t xml:space="preserve"> rett til opplæring </w:t>
      </w:r>
      <w:r w:rsidRPr="000616D0">
        <w:rPr>
          <w:i/>
          <w:u w:val="single"/>
        </w:rPr>
        <w:t>i og på</w:t>
      </w:r>
      <w:r w:rsidRPr="000616D0">
        <w:rPr>
          <w:i/>
        </w:rPr>
        <w:t xml:space="preserve"> samisk</w:t>
      </w:r>
      <w:r>
        <w:t xml:space="preserve">.  </w:t>
      </w:r>
    </w:p>
    <w:p w:rsidR="00D85472" w:rsidRDefault="000616D0">
      <w:r>
        <w:rPr>
          <w:i/>
        </w:rPr>
        <w:t xml:space="preserve">I alle andre kommuner </w:t>
      </w:r>
      <w:r>
        <w:t xml:space="preserve">har </w:t>
      </w:r>
      <w:r w:rsidR="0015533F" w:rsidRPr="00F70A7A">
        <w:rPr>
          <w:color w:val="404040" w:themeColor="text1" w:themeTint="BF"/>
        </w:rPr>
        <w:t>samiske</w:t>
      </w:r>
      <w:r w:rsidR="0015533F">
        <w:rPr>
          <w:color w:val="FF0000"/>
        </w:rPr>
        <w:t xml:space="preserve"> </w:t>
      </w:r>
      <w:r w:rsidR="00B25415">
        <w:t xml:space="preserve">elever i grunnskolen rett til opplæring </w:t>
      </w:r>
      <w:r w:rsidR="00B25415" w:rsidRPr="000616D0">
        <w:rPr>
          <w:i/>
          <w:u w:val="single"/>
        </w:rPr>
        <w:t>i</w:t>
      </w:r>
      <w:r w:rsidR="00B25415" w:rsidRPr="000616D0">
        <w:rPr>
          <w:i/>
        </w:rPr>
        <w:t xml:space="preserve"> samisk</w:t>
      </w:r>
      <w:r w:rsidR="00CE688D">
        <w:rPr>
          <w:i/>
        </w:rPr>
        <w:t>, og når tilbudet gis som fjernundervisning, får alle tilbud uavhengig av antall deltakere i hver kommune</w:t>
      </w:r>
      <w:r w:rsidR="00B25415">
        <w:t>.</w:t>
      </w:r>
      <w:r>
        <w:t xml:space="preserve"> </w:t>
      </w:r>
      <w:r w:rsidR="00D85472">
        <w:t xml:space="preserve">Samer i </w:t>
      </w:r>
      <w:r w:rsidR="00D85472" w:rsidRPr="009139D9">
        <w:rPr>
          <w:i/>
        </w:rPr>
        <w:t xml:space="preserve">videregående opplæring </w:t>
      </w:r>
      <w:r w:rsidR="00D85472">
        <w:t xml:space="preserve">har rett til opplæring </w:t>
      </w:r>
      <w:r w:rsidR="00D85472" w:rsidRPr="000616D0">
        <w:rPr>
          <w:i/>
          <w:u w:val="single"/>
        </w:rPr>
        <w:t>i</w:t>
      </w:r>
      <w:r w:rsidR="00D85472" w:rsidRPr="000616D0">
        <w:rPr>
          <w:i/>
        </w:rPr>
        <w:t xml:space="preserve"> samisk</w:t>
      </w:r>
      <w:r w:rsidR="00D85472">
        <w:t xml:space="preserve">. </w:t>
      </w:r>
    </w:p>
    <w:p w:rsidR="00FE1478" w:rsidRPr="00F70A7A" w:rsidRDefault="009139D9">
      <w:pPr>
        <w:rPr>
          <w:i/>
          <w:color w:val="404040" w:themeColor="text1" w:themeTint="BF"/>
        </w:rPr>
      </w:pPr>
      <w:r>
        <w:t xml:space="preserve">Samisk opplæring omfatter språkene </w:t>
      </w:r>
      <w:r w:rsidRPr="009139D9">
        <w:rPr>
          <w:i/>
        </w:rPr>
        <w:t xml:space="preserve">nordsamisk, sørsamisk eller </w:t>
      </w:r>
      <w:proofErr w:type="spellStart"/>
      <w:r w:rsidRPr="009139D9">
        <w:rPr>
          <w:i/>
        </w:rPr>
        <w:t>lulesamisk</w:t>
      </w:r>
      <w:proofErr w:type="spellEnd"/>
      <w:r w:rsidRPr="009139D9">
        <w:rPr>
          <w:i/>
        </w:rPr>
        <w:t>.</w:t>
      </w:r>
      <w:r w:rsidR="00826F23">
        <w:rPr>
          <w:i/>
        </w:rPr>
        <w:t xml:space="preserve"> </w:t>
      </w:r>
      <w:r w:rsidR="00FE1478" w:rsidRPr="00F70A7A">
        <w:rPr>
          <w:color w:val="404040" w:themeColor="text1" w:themeTint="BF"/>
        </w:rPr>
        <w:t>Bestemmelsene om samisk opplæring finner du i opplæringsloven kapittel 6.</w:t>
      </w:r>
    </w:p>
    <w:p w:rsidR="006311E0" w:rsidRDefault="006311E0">
      <w:pPr>
        <w:rPr>
          <w:b/>
        </w:rPr>
      </w:pPr>
      <w:r w:rsidRPr="00282107">
        <w:rPr>
          <w:b/>
        </w:rPr>
        <w:t>Samisk opplæring gjennom fjernundervisning:</w:t>
      </w:r>
    </w:p>
    <w:p w:rsidR="00B25415" w:rsidRPr="00B25415" w:rsidRDefault="00B25415">
      <w:r w:rsidRPr="00B25415">
        <w:t>Samisk opplæring kan gis gjennom fjernundervisning i kommuner der det er nødvending.  Fjernundervisning er en av fler</w:t>
      </w:r>
      <w:r w:rsidR="00977941">
        <w:t xml:space="preserve">e alternative opplæringsformer </w:t>
      </w:r>
      <w:r w:rsidRPr="00B25415">
        <w:t xml:space="preserve">som sidestilles med stedlig undervisning.   (§6-2 og 6-3, 7-1 i </w:t>
      </w:r>
      <w:r w:rsidR="000616D0">
        <w:t>opplærings</w:t>
      </w:r>
      <w:r w:rsidRPr="00B25415">
        <w:t>loven og §7-1 i forskrift til opplæringsloven.)</w:t>
      </w:r>
    </w:p>
    <w:p w:rsidR="00282107" w:rsidRDefault="00282107">
      <w:r>
        <w:t>Du finner Rammeverket for fjernundervisning, på U</w:t>
      </w:r>
      <w:r w:rsidR="000616D0">
        <w:t>tdanningsdirektoratet</w:t>
      </w:r>
      <w:r>
        <w:t xml:space="preserve"> sine hjemmesider med følgende link:</w:t>
      </w:r>
    </w:p>
    <w:p w:rsidR="00282107" w:rsidRPr="00977941" w:rsidRDefault="00F70A7A">
      <w:hyperlink r:id="rId6" w:history="1">
        <w:r w:rsidR="00282107" w:rsidRPr="00977941">
          <w:rPr>
            <w:rStyle w:val="Hyperkobling"/>
          </w:rPr>
          <w:t>http://www.udir.no/Spesielt-for/Samisk-opplaring/rammeverk-for-fjernundervisning/</w:t>
        </w:r>
      </w:hyperlink>
    </w:p>
    <w:p w:rsidR="00977941" w:rsidRPr="00977941" w:rsidRDefault="000616D0">
      <w:pPr>
        <w:rPr>
          <w:b/>
        </w:rPr>
      </w:pPr>
      <w:r>
        <w:rPr>
          <w:b/>
        </w:rPr>
        <w:t>Kommune</w:t>
      </w:r>
      <w:r w:rsidR="00FE1478">
        <w:rPr>
          <w:b/>
        </w:rPr>
        <w:t>n</w:t>
      </w:r>
      <w:r>
        <w:rPr>
          <w:b/>
        </w:rPr>
        <w:t xml:space="preserve">s </w:t>
      </w:r>
      <w:r w:rsidR="00FE1478" w:rsidRPr="00F70A7A">
        <w:rPr>
          <w:b/>
          <w:color w:val="404040" w:themeColor="text1" w:themeTint="BF"/>
        </w:rPr>
        <w:t xml:space="preserve">og fylkeskommunens </w:t>
      </w:r>
      <w:r>
        <w:rPr>
          <w:b/>
        </w:rPr>
        <w:t>ansvar:</w:t>
      </w:r>
    </w:p>
    <w:p w:rsidR="00282107" w:rsidRDefault="000616D0">
      <w:r>
        <w:t xml:space="preserve">Kommuner </w:t>
      </w:r>
      <w:r w:rsidR="00977941">
        <w:t xml:space="preserve">har ansvar for å gi </w:t>
      </w:r>
      <w:r w:rsidR="00282107">
        <w:t>opp</w:t>
      </w:r>
      <w:r w:rsidR="00977941">
        <w:t xml:space="preserve">læring i og på </w:t>
      </w:r>
      <w:r w:rsidR="00977941" w:rsidRPr="00F70A7A">
        <w:rPr>
          <w:color w:val="404040" w:themeColor="text1" w:themeTint="BF"/>
        </w:rPr>
        <w:t>samisk</w:t>
      </w:r>
      <w:r w:rsidR="00FE1478" w:rsidRPr="00F70A7A">
        <w:rPr>
          <w:color w:val="404040" w:themeColor="text1" w:themeTint="BF"/>
        </w:rPr>
        <w:t xml:space="preserve"> i grunnskolen, og fylkeskommunen har ansvaret for å gi opplæring i samisk i videregående opplæring</w:t>
      </w:r>
      <w:r w:rsidR="00282107" w:rsidRPr="00F70A7A">
        <w:rPr>
          <w:color w:val="404040" w:themeColor="text1" w:themeTint="BF"/>
        </w:rPr>
        <w:t xml:space="preserve">.  </w:t>
      </w:r>
      <w:r w:rsidR="00977941" w:rsidRPr="00F70A7A">
        <w:rPr>
          <w:color w:val="404040" w:themeColor="text1" w:themeTint="BF"/>
        </w:rPr>
        <w:t xml:space="preserve">Tilbudet er gratis.  Opplæringen </w:t>
      </w:r>
      <w:r w:rsidR="00826F23" w:rsidRPr="00F70A7A">
        <w:rPr>
          <w:color w:val="404040" w:themeColor="text1" w:themeTint="BF"/>
        </w:rPr>
        <w:t xml:space="preserve">skal </w:t>
      </w:r>
      <w:r w:rsidR="00826F23">
        <w:t>gis av</w:t>
      </w:r>
      <w:r w:rsidR="00557042">
        <w:t xml:space="preserve"> lærere med nødvendi</w:t>
      </w:r>
      <w:r w:rsidR="00826F23">
        <w:t>g kompetanse</w:t>
      </w:r>
      <w:r w:rsidR="00977941">
        <w:t xml:space="preserve"> og organiseres f.eks. gjennom fjernundervisning</w:t>
      </w:r>
      <w:r w:rsidR="00826F23">
        <w:t xml:space="preserve">.  </w:t>
      </w:r>
      <w:r w:rsidR="00282107">
        <w:t>Fjernundervisningen kan forsterkes ved tilbud om hospitering og</w:t>
      </w:r>
      <w:r w:rsidR="00977941">
        <w:t>/eller</w:t>
      </w:r>
      <w:r w:rsidR="00282107">
        <w:t xml:space="preserve"> språksamlinger. Den e</w:t>
      </w:r>
      <w:r w:rsidR="00977941">
        <w:t>nkelte kommune gir informasjon.</w:t>
      </w:r>
    </w:p>
    <w:p w:rsidR="00977941" w:rsidRPr="00977941" w:rsidRDefault="00977941">
      <w:pPr>
        <w:rPr>
          <w:b/>
        </w:rPr>
      </w:pPr>
      <w:r w:rsidRPr="00977941">
        <w:rPr>
          <w:b/>
        </w:rPr>
        <w:t>Skolens ansvar:</w:t>
      </w:r>
    </w:p>
    <w:p w:rsidR="00282107" w:rsidRDefault="00282107">
      <w:r>
        <w:t>Skolen skal:</w:t>
      </w:r>
    </w:p>
    <w:p w:rsidR="00826F23" w:rsidRDefault="00826F23" w:rsidP="00826F23">
      <w:pPr>
        <w:pStyle w:val="Listeavsnitt"/>
        <w:numPr>
          <w:ilvl w:val="0"/>
          <w:numId w:val="1"/>
        </w:numPr>
      </w:pPr>
      <w:r>
        <w:t>Informere om rettigheter og organisering av samisk fjernundervisning.</w:t>
      </w:r>
    </w:p>
    <w:p w:rsidR="00282107" w:rsidRDefault="00826F23" w:rsidP="00826F23">
      <w:pPr>
        <w:pStyle w:val="Listeavsnitt"/>
        <w:numPr>
          <w:ilvl w:val="0"/>
          <w:numId w:val="1"/>
        </w:numPr>
      </w:pPr>
      <w:r>
        <w:t>T</w:t>
      </w:r>
      <w:r w:rsidR="00282107">
        <w:t>ilrettelegge for fjernundervisning</w:t>
      </w:r>
      <w:r>
        <w:t>.</w:t>
      </w:r>
    </w:p>
    <w:p w:rsidR="00282107" w:rsidRDefault="00826F23" w:rsidP="00826F23">
      <w:pPr>
        <w:pStyle w:val="Listeavsnitt"/>
        <w:numPr>
          <w:ilvl w:val="0"/>
          <w:numId w:val="1"/>
        </w:numPr>
      </w:pPr>
      <w:r>
        <w:t>H</w:t>
      </w:r>
      <w:r w:rsidR="00282107">
        <w:t>a ansvar f</w:t>
      </w:r>
      <w:r w:rsidR="00977941">
        <w:t xml:space="preserve">or at skole-hjem-samarbeidet fungerer </w:t>
      </w:r>
      <w:r w:rsidR="00282107">
        <w:t>godt</w:t>
      </w:r>
      <w:r>
        <w:t>.</w:t>
      </w:r>
    </w:p>
    <w:p w:rsidR="00282107" w:rsidRDefault="00826F23" w:rsidP="00826F23">
      <w:pPr>
        <w:pStyle w:val="Listeavsnitt"/>
        <w:numPr>
          <w:ilvl w:val="0"/>
          <w:numId w:val="1"/>
        </w:numPr>
      </w:pPr>
      <w:r>
        <w:t>H</w:t>
      </w:r>
      <w:r w:rsidR="00282107">
        <w:t>a ansvar for gode vurderingsrutiner i faget</w:t>
      </w:r>
      <w:r>
        <w:t>.</w:t>
      </w:r>
    </w:p>
    <w:p w:rsidR="00282107" w:rsidRPr="00826F23" w:rsidRDefault="00826F23">
      <w:pPr>
        <w:rPr>
          <w:b/>
        </w:rPr>
      </w:pPr>
      <w:r w:rsidRPr="00826F23">
        <w:rPr>
          <w:b/>
        </w:rPr>
        <w:t>Fylkesmannens rolle:</w:t>
      </w:r>
    </w:p>
    <w:p w:rsidR="00557042" w:rsidRDefault="00826F23">
      <w:r>
        <w:t>Fylkesmannen i Finnmark koordinerer og sikrer kvaliteten</w:t>
      </w:r>
      <w:r w:rsidR="00557042">
        <w:t xml:space="preserve"> i nordsamisk fjernundervisning</w:t>
      </w:r>
    </w:p>
    <w:p w:rsidR="009139D9" w:rsidRDefault="00826F23">
      <w:r>
        <w:t xml:space="preserve">Fylkesmannen i Nordland koordinerer og sikrer kvaliteten i sørsamisk og </w:t>
      </w:r>
      <w:proofErr w:type="spellStart"/>
      <w:r>
        <w:t>lulesamisk</w:t>
      </w:r>
      <w:proofErr w:type="spellEnd"/>
      <w:r>
        <w:t>.</w:t>
      </w:r>
    </w:p>
    <w:sectPr w:rsidR="0091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3113"/>
    <w:multiLevelType w:val="hybridMultilevel"/>
    <w:tmpl w:val="E7DEC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2"/>
    <w:rsid w:val="000616D0"/>
    <w:rsid w:val="0015533F"/>
    <w:rsid w:val="001B0378"/>
    <w:rsid w:val="00282107"/>
    <w:rsid w:val="00557042"/>
    <w:rsid w:val="005B460C"/>
    <w:rsid w:val="006311E0"/>
    <w:rsid w:val="006768C5"/>
    <w:rsid w:val="00826F23"/>
    <w:rsid w:val="009139D9"/>
    <w:rsid w:val="00977941"/>
    <w:rsid w:val="00B25415"/>
    <w:rsid w:val="00CE688D"/>
    <w:rsid w:val="00D85472"/>
    <w:rsid w:val="00E046E7"/>
    <w:rsid w:val="00F31EB3"/>
    <w:rsid w:val="00F70A7A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3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3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8210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26F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2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3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3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28210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26F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2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ir.no/Spesielt-for/Samisk-opplaring/rammeverk-for-fjernundervis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Isaksen, Lisbeth</dc:creator>
  <cp:lastModifiedBy>Smuk, Laila</cp:lastModifiedBy>
  <cp:revision>2</cp:revision>
  <cp:lastPrinted>2015-11-10T11:39:00Z</cp:lastPrinted>
  <dcterms:created xsi:type="dcterms:W3CDTF">2016-01-15T08:00:00Z</dcterms:created>
  <dcterms:modified xsi:type="dcterms:W3CDTF">2016-01-15T08:00:00Z</dcterms:modified>
</cp:coreProperties>
</file>