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42BE78D7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5B6E59">
            <w:rPr>
              <w:rFonts w:ascii="Open Sans" w:hAnsi="Open Sans" w:cs="Open Sans"/>
            </w:rPr>
            <w:t>Hemnes kommune enhet barnehage – partnerskap Nord</w:t>
          </w:r>
          <w:r w:rsidR="00E31E62">
            <w:rPr>
              <w:rFonts w:ascii="Open Sans" w:hAnsi="Open Sans" w:cs="Open Sans"/>
            </w:rPr>
            <w:t xml:space="preserve"> Universitet</w:t>
          </w:r>
          <w:r w:rsidR="005B6E59">
            <w:rPr>
              <w:rFonts w:ascii="Open Sans" w:hAnsi="Open Sans" w:cs="Open Sans"/>
            </w:rPr>
            <w:t xml:space="preserve"> v/Susanne </w:t>
          </w:r>
          <w:r w:rsidR="00430BE8">
            <w:rPr>
              <w:rFonts w:ascii="Open Sans" w:hAnsi="Open Sans" w:cs="Open Sans"/>
            </w:rPr>
            <w:t>Akerhei Bjur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8"/>
        <w:gridCol w:w="8305"/>
        <w:gridCol w:w="4951"/>
      </w:tblGrid>
      <w:tr w:rsidR="00B3742B" w14:paraId="6199623C" w14:textId="77777777" w:rsidTr="28E1072F">
        <w:tc>
          <w:tcPr>
            <w:tcW w:w="739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8601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4654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3742B" w14:paraId="3E61FFB1" w14:textId="77777777" w:rsidTr="28E1072F">
        <w:sdt>
          <w:sdtPr>
            <w:rPr>
              <w:rFonts w:ascii="Open Sans" w:hAnsi="Open Sans" w:cs="Open Sans"/>
              <w:sz w:val="20"/>
            </w:rPr>
            <w:id w:val="262114951"/>
            <w:placeholder>
              <w:docPart w:val="DefaultPlaceholder_-1854013440"/>
            </w:placeholder>
          </w:sdtPr>
          <w:sdtEndPr/>
          <w:sdtContent>
            <w:tc>
              <w:tcPr>
                <w:tcW w:w="739" w:type="dxa"/>
              </w:tcPr>
              <w:p w14:paraId="545A84D1" w14:textId="1C4507E2" w:rsidR="00B3742B" w:rsidRDefault="00B1640D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Tiltak 1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72989681"/>
            <w:placeholder>
              <w:docPart w:val="DefaultPlaceholder_-1854013440"/>
            </w:placeholder>
          </w:sdtPr>
          <w:sdtEndPr/>
          <w:sdtContent>
            <w:tc>
              <w:tcPr>
                <w:tcW w:w="8601" w:type="dxa"/>
              </w:tcPr>
              <w:p w14:paraId="56B0FF47" w14:textId="1ABE56EC" w:rsidR="00A229EC" w:rsidRDefault="00A229EC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REKOM-SATSNING:</w:t>
                </w:r>
              </w:p>
              <w:p w14:paraId="66CD0696" w14:textId="77777777" w:rsidR="00FB0511" w:rsidRDefault="00FB0511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131961DF" w14:textId="3F8B8729" w:rsidR="00FB0511" w:rsidRPr="00FB0511" w:rsidRDefault="00FB0511" w:rsidP="00AB66D4">
                <w:pPr>
                  <w:rPr>
                    <w:rFonts w:ascii="Open Sans" w:hAnsi="Open Sans" w:cs="Open Sans"/>
                    <w:sz w:val="20"/>
                    <w:u w:val="single"/>
                  </w:rPr>
                </w:pPr>
                <w:r w:rsidRPr="00FB0511">
                  <w:rPr>
                    <w:rFonts w:ascii="Open Sans" w:hAnsi="Open Sans" w:cs="Open Sans"/>
                    <w:sz w:val="20"/>
                    <w:u w:val="single"/>
                  </w:rPr>
                  <w:t xml:space="preserve">Lederutvikling i Nettverk: </w:t>
                </w:r>
              </w:p>
              <w:p w14:paraId="64A3683E" w14:textId="3CED2D73" w:rsidR="00181C26" w:rsidRDefault="00181C26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Dette tiltaket er </w:t>
                </w:r>
                <w:r w:rsidR="00636885">
                  <w:rPr>
                    <w:rFonts w:ascii="Open Sans" w:hAnsi="Open Sans" w:cs="Open Sans"/>
                    <w:sz w:val="20"/>
                  </w:rPr>
                  <w:t xml:space="preserve">lokalt definert ned i den enkelte barnehage i Hemnes kommune, og </w:t>
                </w:r>
                <w:r w:rsidR="0077250C">
                  <w:rPr>
                    <w:rFonts w:ascii="Open Sans" w:hAnsi="Open Sans" w:cs="Open Sans"/>
                    <w:sz w:val="20"/>
                  </w:rPr>
                  <w:t xml:space="preserve">vil være tett på alle ansatte. </w:t>
                </w:r>
              </w:p>
              <w:p w14:paraId="5165839F" w14:textId="2444209A" w:rsidR="00CB1853" w:rsidRDefault="00CB1853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Barnehagene i Hemnes kommune har etablerte nettverksgrupper/lærende nettverk på tvers av barnehagene. </w:t>
                </w:r>
                <w:r w:rsidR="00FB0511">
                  <w:rPr>
                    <w:rFonts w:ascii="Open Sans" w:hAnsi="Open Sans" w:cs="Open Sans"/>
                    <w:sz w:val="20"/>
                  </w:rPr>
                  <w:t>Dette på alle nivå</w:t>
                </w:r>
                <w:r w:rsidR="001B3489">
                  <w:rPr>
                    <w:rFonts w:ascii="Open Sans" w:hAnsi="Open Sans" w:cs="Open Sans"/>
                    <w:sz w:val="20"/>
                  </w:rPr>
                  <w:t xml:space="preserve"> av ansatte.</w:t>
                </w:r>
              </w:p>
              <w:p w14:paraId="1961D056" w14:textId="77777777" w:rsidR="001B3489" w:rsidRDefault="001B3489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7B7B7389" w14:textId="77777777" w:rsidR="00306020" w:rsidRDefault="00CB1853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Ett etablert nettverk er styrer og </w:t>
                </w:r>
                <w:proofErr w:type="spellStart"/>
                <w:proofErr w:type="gramStart"/>
                <w:r>
                  <w:rPr>
                    <w:rFonts w:ascii="Open Sans" w:hAnsi="Open Sans" w:cs="Open Sans"/>
                    <w:sz w:val="20"/>
                  </w:rPr>
                  <w:t>ped.leder</w:t>
                </w:r>
                <w:proofErr w:type="spellEnd"/>
                <w:proofErr w:type="gramEnd"/>
                <w:r>
                  <w:rPr>
                    <w:rFonts w:ascii="Open Sans" w:hAnsi="Open Sans" w:cs="Open Sans"/>
                    <w:sz w:val="20"/>
                  </w:rPr>
                  <w:t xml:space="preserve"> nettverk. </w:t>
                </w:r>
              </w:p>
              <w:p w14:paraId="067713C9" w14:textId="71F556DD" w:rsidR="001023C0" w:rsidRDefault="000951F8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Høsten </w:t>
                </w:r>
                <w:r w:rsidR="00690387">
                  <w:rPr>
                    <w:rFonts w:ascii="Open Sans" w:hAnsi="Open Sans" w:cs="Open Sans"/>
                    <w:sz w:val="20"/>
                  </w:rPr>
                  <w:t>2023</w:t>
                </w:r>
                <w:r w:rsidR="00306020">
                  <w:rPr>
                    <w:rFonts w:ascii="Open Sans" w:hAnsi="Open Sans" w:cs="Open Sans"/>
                    <w:sz w:val="20"/>
                  </w:rPr>
                  <w:t xml:space="preserve"> skal det</w:t>
                </w:r>
                <w:r w:rsidR="00690387">
                  <w:rPr>
                    <w:rFonts w:ascii="Open Sans" w:hAnsi="Open Sans" w:cs="Open Sans"/>
                    <w:sz w:val="20"/>
                  </w:rPr>
                  <w:t xml:space="preserve"> </w:t>
                </w:r>
                <w:r>
                  <w:rPr>
                    <w:rFonts w:ascii="Open Sans" w:hAnsi="Open Sans" w:cs="Open Sans"/>
                    <w:sz w:val="20"/>
                  </w:rPr>
                  <w:t>starte</w:t>
                </w:r>
                <w:r w:rsidR="00306020">
                  <w:rPr>
                    <w:rFonts w:ascii="Open Sans" w:hAnsi="Open Sans" w:cs="Open Sans"/>
                    <w:sz w:val="20"/>
                  </w:rPr>
                  <w:t>s</w:t>
                </w:r>
                <w:r>
                  <w:rPr>
                    <w:rFonts w:ascii="Open Sans" w:hAnsi="Open Sans" w:cs="Open Sans"/>
                    <w:sz w:val="20"/>
                  </w:rPr>
                  <w:t xml:space="preserve"> opp </w:t>
                </w:r>
                <w:r w:rsidR="00306020">
                  <w:rPr>
                    <w:rFonts w:ascii="Open Sans" w:hAnsi="Open Sans" w:cs="Open Sans"/>
                    <w:sz w:val="20"/>
                  </w:rPr>
                  <w:t xml:space="preserve">en prosess </w:t>
                </w:r>
                <w:r w:rsidR="001419EC">
                  <w:rPr>
                    <w:rFonts w:ascii="Open Sans" w:hAnsi="Open Sans" w:cs="Open Sans"/>
                    <w:sz w:val="20"/>
                  </w:rPr>
                  <w:t xml:space="preserve">for styrere- og </w:t>
                </w:r>
                <w:proofErr w:type="spellStart"/>
                <w:proofErr w:type="gramStart"/>
                <w:r w:rsidR="001419EC">
                  <w:rPr>
                    <w:rFonts w:ascii="Open Sans" w:hAnsi="Open Sans" w:cs="Open Sans"/>
                    <w:sz w:val="20"/>
                  </w:rPr>
                  <w:t>ped.ledere</w:t>
                </w:r>
                <w:proofErr w:type="spellEnd"/>
                <w:proofErr w:type="gramEnd"/>
                <w:r w:rsidR="001419EC">
                  <w:rPr>
                    <w:rFonts w:ascii="Open Sans" w:hAnsi="Open Sans" w:cs="Open Sans"/>
                    <w:sz w:val="20"/>
                  </w:rPr>
                  <w:t>, og dette etablerte nettverket skal</w:t>
                </w:r>
                <w:r w:rsidR="001023C0">
                  <w:rPr>
                    <w:rFonts w:ascii="Open Sans" w:hAnsi="Open Sans" w:cs="Open Sans"/>
                    <w:sz w:val="20"/>
                  </w:rPr>
                  <w:t xml:space="preserve"> benyttes som arena. </w:t>
                </w:r>
              </w:p>
              <w:p w14:paraId="6C123E10" w14:textId="77777777" w:rsidR="0077250C" w:rsidRDefault="0077250C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7FAC7FCE" w14:textId="0346C6D5" w:rsidR="001023C0" w:rsidRDefault="004F7E11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Midlene skal brukes direkte på barnehagebasert kompetanseutvikling. </w:t>
                </w:r>
              </w:p>
              <w:p w14:paraId="4D469745" w14:textId="77777777" w:rsidR="004F7E11" w:rsidRDefault="004F7E11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4144B6FD" w14:textId="392101C8" w:rsidR="001023C0" w:rsidRDefault="001023C0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Mål:</w:t>
                </w:r>
              </w:p>
              <w:p w14:paraId="424E3989" w14:textId="24984537" w:rsidR="001023C0" w:rsidRDefault="0006368F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Lederne i den enkelte barnehage skal settes i stand til å drive barnehagebasert kompetanseutvikling ned i den enkelte barnehage og avdeling. </w:t>
                </w:r>
              </w:p>
              <w:p w14:paraId="2FB42C08" w14:textId="6F025A27" w:rsidR="00A019F0" w:rsidRDefault="00A019F0" w:rsidP="00A019F0">
                <w:pPr>
                  <w:rPr>
                    <w:rFonts w:ascii="Open Sans" w:hAnsi="Open Sans" w:cs="Open Sans"/>
                    <w:sz w:val="20"/>
                  </w:rPr>
                </w:pPr>
                <w:proofErr w:type="spellStart"/>
                <w:r>
                  <w:rPr>
                    <w:rFonts w:ascii="Open Sans" w:hAnsi="Open Sans" w:cs="Open Sans"/>
                    <w:sz w:val="20"/>
                  </w:rPr>
                  <w:t>Kvalitetsøkning</w:t>
                </w:r>
                <w:proofErr w:type="spellEnd"/>
                <w:r>
                  <w:rPr>
                    <w:rFonts w:ascii="Open Sans" w:hAnsi="Open Sans" w:cs="Open Sans"/>
                    <w:sz w:val="20"/>
                  </w:rPr>
                  <w:t xml:space="preserve"> mht. rammeplanens målsettinger og formålsparagraf i barnehageloven, innenfor tema som er best tilpasset den enkelte barnehage. Ivareta det doble formålet i </w:t>
                </w:r>
                <w:proofErr w:type="spellStart"/>
                <w:r>
                  <w:rPr>
                    <w:rFonts w:ascii="Open Sans" w:hAnsi="Open Sans" w:cs="Open Sans"/>
                    <w:sz w:val="20"/>
                  </w:rPr>
                  <w:t>Rekom</w:t>
                </w:r>
                <w:proofErr w:type="spellEnd"/>
                <w:r>
                  <w:rPr>
                    <w:rFonts w:ascii="Open Sans" w:hAnsi="Open Sans" w:cs="Open Sans"/>
                    <w:sz w:val="20"/>
                  </w:rPr>
                  <w:t xml:space="preserve">. </w:t>
                </w:r>
              </w:p>
              <w:p w14:paraId="00A4072E" w14:textId="77777777" w:rsidR="00A019F0" w:rsidRDefault="00A019F0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1802C0EB" w14:textId="5EDFA5B7" w:rsidR="008D03FD" w:rsidRDefault="00C94041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Antall deltagere: 15 </w:t>
                </w:r>
              </w:p>
              <w:p w14:paraId="44E54CD3" w14:textId="77777777" w:rsidR="00C94041" w:rsidRDefault="00C94041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3C8FFD9B" w14:textId="6E6CB6B7" w:rsidR="008D03FD" w:rsidRDefault="008D03FD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Hvorfor: </w:t>
                </w:r>
              </w:p>
              <w:p w14:paraId="5BAA8D61" w14:textId="51EAD21F" w:rsidR="00B40BEE" w:rsidRDefault="00B40BEE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For å lykkes med barnehagebasert kompetanseutvikling er barnehagen nødt til å ha ledere som er kompetente til å drive med organisasjonsutvikling</w:t>
                </w:r>
                <w:r w:rsidR="00ED0605">
                  <w:rPr>
                    <w:rFonts w:ascii="Open Sans" w:hAnsi="Open Sans" w:cs="Open Sans"/>
                    <w:sz w:val="20"/>
                  </w:rPr>
                  <w:t xml:space="preserve"> og </w:t>
                </w:r>
                <w:proofErr w:type="spellStart"/>
                <w:r w:rsidR="00ED0605">
                  <w:rPr>
                    <w:rFonts w:ascii="Open Sans" w:hAnsi="Open Sans" w:cs="Open Sans"/>
                    <w:sz w:val="20"/>
                  </w:rPr>
                  <w:t>proesessarbeid</w:t>
                </w:r>
                <w:proofErr w:type="spellEnd"/>
                <w:r w:rsidR="00ED0605">
                  <w:rPr>
                    <w:rFonts w:ascii="Open Sans" w:hAnsi="Open Sans" w:cs="Open Sans"/>
                    <w:sz w:val="20"/>
                  </w:rPr>
                  <w:t xml:space="preserve">. </w:t>
                </w:r>
              </w:p>
              <w:p w14:paraId="388BD577" w14:textId="06A43931" w:rsidR="00ED0605" w:rsidRDefault="00ED0605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lastRenderedPageBreak/>
                  <w:t xml:space="preserve">Barnehagens styrere og </w:t>
                </w:r>
                <w:proofErr w:type="spellStart"/>
                <w:proofErr w:type="gramStart"/>
                <w:r>
                  <w:rPr>
                    <w:rFonts w:ascii="Open Sans" w:hAnsi="Open Sans" w:cs="Open Sans"/>
                    <w:sz w:val="20"/>
                  </w:rPr>
                  <w:t>ped.ledere</w:t>
                </w:r>
                <w:proofErr w:type="spellEnd"/>
                <w:proofErr w:type="gramEnd"/>
                <w:r>
                  <w:rPr>
                    <w:rFonts w:ascii="Open Sans" w:hAnsi="Open Sans" w:cs="Open Sans"/>
                    <w:sz w:val="20"/>
                  </w:rPr>
                  <w:t xml:space="preserve"> må få kompetanseutvikling slik at de kan drive dette arbeide/prosessene, og sørge for å innfri REKOM sitt krav om </w:t>
                </w:r>
                <w:r w:rsidR="003720AC">
                  <w:rPr>
                    <w:rFonts w:ascii="Open Sans" w:hAnsi="Open Sans" w:cs="Open Sans"/>
                    <w:sz w:val="20"/>
                  </w:rPr>
                  <w:t xml:space="preserve">barnehagebasert kompetanseutvikling ned i alle avdelinger og involver alle ansatte. </w:t>
                </w:r>
              </w:p>
              <w:p w14:paraId="6532AE4B" w14:textId="253A12E6" w:rsidR="00144EF0" w:rsidRDefault="0052792D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Tiltaket skal fremme kollektive prosesser for profesjonsutvikling som utvikler den enkelte barnehage. </w:t>
                </w:r>
                <w:r w:rsidR="004B0223">
                  <w:rPr>
                    <w:rFonts w:ascii="Open Sans" w:hAnsi="Open Sans" w:cs="Open Sans"/>
                    <w:sz w:val="20"/>
                  </w:rPr>
                  <w:t xml:space="preserve">Tiltaket bidrar til at den barnehagebaserte kompetanseutviklingen er tett på den enkelte barnehage. </w:t>
                </w:r>
              </w:p>
              <w:p w14:paraId="2574973B" w14:textId="2074F37C" w:rsidR="008D03FD" w:rsidRDefault="008D03FD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41ADA567" w14:textId="0DEAFB63" w:rsidR="008D03FD" w:rsidRDefault="008D03FD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Organisering:</w:t>
                </w:r>
              </w:p>
              <w:p w14:paraId="4AB242AF" w14:textId="77777777" w:rsidR="00585BEB" w:rsidRDefault="008D03FD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Det skal </w:t>
                </w:r>
                <w:r w:rsidR="006B2427">
                  <w:rPr>
                    <w:rFonts w:ascii="Open Sans" w:hAnsi="Open Sans" w:cs="Open Sans"/>
                    <w:sz w:val="20"/>
                  </w:rPr>
                  <w:t xml:space="preserve">gjennomføres </w:t>
                </w:r>
                <w:r w:rsidR="001B3489">
                  <w:rPr>
                    <w:rFonts w:ascii="Open Sans" w:hAnsi="Open Sans" w:cs="Open Sans"/>
                    <w:sz w:val="20"/>
                  </w:rPr>
                  <w:t>2 fysiske samlinger høsten 2023</w:t>
                </w:r>
                <w:r w:rsidR="00F42E0B">
                  <w:rPr>
                    <w:rFonts w:ascii="Open Sans" w:hAnsi="Open Sans" w:cs="Open Sans"/>
                    <w:sz w:val="20"/>
                  </w:rPr>
                  <w:t>, og 2 fysiske samlinger våren 2024. Dette skal gjennomføres i samarbeid med 2 utviklingspartnere fra Nord Univer</w:t>
                </w:r>
                <w:r w:rsidR="00E31E62">
                  <w:rPr>
                    <w:rFonts w:ascii="Open Sans" w:hAnsi="Open Sans" w:cs="Open Sans"/>
                    <w:sz w:val="20"/>
                  </w:rPr>
                  <w:t>sitet.</w:t>
                </w:r>
              </w:p>
              <w:p w14:paraId="0ABABE5D" w14:textId="14A590F6" w:rsidR="008D03FD" w:rsidRDefault="00585BEB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Denne organisatoriske formen bidrar til at vi er tett på </w:t>
                </w:r>
                <w:r w:rsidR="00E31E62">
                  <w:rPr>
                    <w:rFonts w:ascii="Open Sans" w:hAnsi="Open Sans" w:cs="Open Sans"/>
                    <w:sz w:val="20"/>
                  </w:rPr>
                  <w:t xml:space="preserve"> </w:t>
                </w:r>
              </w:p>
              <w:p w14:paraId="2EB6EE68" w14:textId="3AE4D8BC" w:rsidR="0059361C" w:rsidRDefault="0059361C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785B6CAD" w14:textId="27E5040F" w:rsidR="0059361C" w:rsidRDefault="0059361C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Det skal mellom hver samling gjøres mellomarbeid i den enkelte barnehage. </w:t>
                </w:r>
              </w:p>
              <w:p w14:paraId="0989DC3A" w14:textId="40D5648C" w:rsidR="00690387" w:rsidRDefault="00690387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75B29FE7" w14:textId="1A40B0FF" w:rsidR="00690387" w:rsidRDefault="00690387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4CBA9A29" w14:textId="77777777" w:rsidR="003820B4" w:rsidRDefault="00690387" w:rsidP="004D6EDF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Tema: </w:t>
                </w:r>
              </w:p>
              <w:p w14:paraId="00A8CE29" w14:textId="6ECD1564" w:rsidR="004D6EDF" w:rsidRDefault="00C62C50" w:rsidP="004D6EDF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Hovedtema er organisasjonsutvikling, og det å lede organisasjonsutvikling og drive prosesser fremover. </w:t>
                </w:r>
                <w:r w:rsidR="004D6607">
                  <w:rPr>
                    <w:rFonts w:ascii="Open Sans" w:hAnsi="Open Sans" w:cs="Open Sans"/>
                    <w:sz w:val="20"/>
                  </w:rPr>
                  <w:t xml:space="preserve">Det skal jobbes med å styrke </w:t>
                </w:r>
                <w:r w:rsidR="004D6EDF">
                  <w:rPr>
                    <w:rFonts w:ascii="Open Sans" w:hAnsi="Open Sans" w:cs="Open Sans"/>
                    <w:sz w:val="20"/>
                  </w:rPr>
                  <w:t xml:space="preserve">gjennomføring og ledelse av utviklingsprosjekter. </w:t>
                </w:r>
              </w:p>
              <w:p w14:paraId="0EC64823" w14:textId="734AFE44" w:rsidR="00AB66D4" w:rsidRDefault="0037469D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Det skal skapes en </w:t>
                </w:r>
                <w:r w:rsidR="003B7DB4">
                  <w:rPr>
                    <w:rFonts w:ascii="Open Sans" w:hAnsi="Open Sans" w:cs="Open Sans"/>
                    <w:sz w:val="20"/>
                  </w:rPr>
                  <w:t xml:space="preserve">felles teoretisk plattform i ledergruppene knyttet mot utviklingsarbeid. </w:t>
                </w:r>
              </w:p>
              <w:p w14:paraId="43CC2089" w14:textId="77777777" w:rsidR="00690387" w:rsidRDefault="00690387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1C059F7C" w14:textId="17B2A66F" w:rsidR="00FE4166" w:rsidRDefault="00FE4166" w:rsidP="00565F87">
                <w:pPr>
                  <w:rPr>
                    <w:rFonts w:ascii="Open Sans" w:hAnsi="Open Sans" w:cs="Open Sans"/>
                    <w:sz w:val="20"/>
                  </w:rPr>
                </w:pPr>
              </w:p>
              <w:sdt>
                <w:sdtPr>
                  <w:rPr>
                    <w:rFonts w:ascii="Open Sans" w:hAnsi="Open Sans" w:cs="Open Sans"/>
                    <w:sz w:val="20"/>
                  </w:rPr>
                  <w:id w:val="-811407629"/>
                  <w:placeholder>
                    <w:docPart w:val="0CAE8C183157473BA04C294F1C44A633"/>
                  </w:placeholder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sz w:val="20"/>
                      </w:rPr>
                      <w:id w:val="1526906644"/>
                      <w:placeholder>
                        <w:docPart w:val="457B384C7F2D468EA86A01F275D8EE4E"/>
                      </w:placeholder>
                    </w:sdtPr>
                    <w:sdtEndPr/>
                    <w:sdtContent>
                      <w:p w14:paraId="63155E25" w14:textId="46ACD0A5" w:rsidR="003820B4" w:rsidRDefault="003820B4" w:rsidP="003820B4"/>
                      <w:p w14:paraId="3BA7C0F3" w14:textId="33503206" w:rsidR="00FE4166" w:rsidRDefault="00D913F2" w:rsidP="00FE4166">
                        <w:pPr>
                          <w:rPr>
                            <w:rFonts w:ascii="Open Sans" w:hAnsi="Open Sans" w:cs="Open Sans"/>
                            <w:sz w:val="20"/>
                          </w:rPr>
                        </w:pPr>
                      </w:p>
                    </w:sdtContent>
                  </w:sdt>
                </w:sdtContent>
              </w:sdt>
              <w:p w14:paraId="2FA62AC8" w14:textId="5803E674" w:rsidR="00B3742B" w:rsidRDefault="00B3742B" w:rsidP="00DE341B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709234993"/>
            <w:placeholder>
              <w:docPart w:val="DefaultPlaceholder_-1854013440"/>
            </w:placeholder>
          </w:sdtPr>
          <w:sdtEndPr/>
          <w:sdtContent>
            <w:tc>
              <w:tcPr>
                <w:tcW w:w="4654" w:type="dxa"/>
              </w:tcPr>
              <w:p w14:paraId="7036386D" w14:textId="41C8A645" w:rsidR="00615F75" w:rsidRDefault="00615F75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30228E26" w14:textId="1733FACF" w:rsidR="00BA4ECA" w:rsidRDefault="00BA4ECA" w:rsidP="00BA4ECA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Tilskuddet til </w:t>
                </w:r>
                <w:r w:rsidR="00BD0FFD">
                  <w:rPr>
                    <w:rFonts w:ascii="Open Sans" w:hAnsi="Open Sans" w:cs="Open Sans"/>
                    <w:sz w:val="20"/>
                  </w:rPr>
                  <w:t>organisasjonsutvikling, prosessarbeid,</w:t>
                </w:r>
                <w:r>
                  <w:rPr>
                    <w:rFonts w:ascii="Open Sans" w:hAnsi="Open Sans" w:cs="Open Sans"/>
                    <w:sz w:val="20"/>
                  </w:rPr>
                  <w:t xml:space="preserve"> </w:t>
                </w:r>
                <w:r w:rsidR="00BD0FFD">
                  <w:rPr>
                    <w:rFonts w:ascii="Open Sans" w:hAnsi="Open Sans" w:cs="Open Sans"/>
                    <w:sz w:val="20"/>
                  </w:rPr>
                  <w:t>med bistand fra</w:t>
                </w:r>
                <w:r>
                  <w:rPr>
                    <w:rFonts w:ascii="Open Sans" w:hAnsi="Open Sans" w:cs="Open Sans"/>
                    <w:sz w:val="20"/>
                  </w:rPr>
                  <w:t xml:space="preserve"> Universitetet Nord skal benyttes slik:</w:t>
                </w:r>
              </w:p>
              <w:p w14:paraId="5B4EAB40" w14:textId="77777777" w:rsidR="00BA4ECA" w:rsidRDefault="00BA4ECA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70D08CF8" w14:textId="740C92C9" w:rsidR="007D1976" w:rsidRDefault="00C94041" w:rsidP="00615F75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Høst 2023: 2 nettverksmøter</w:t>
                </w:r>
              </w:p>
              <w:p w14:paraId="525CEAAE" w14:textId="77777777" w:rsidR="007A4539" w:rsidRDefault="007A4539" w:rsidP="00615F75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Vår 2024: 2 nettverksmøter</w:t>
                </w:r>
              </w:p>
              <w:p w14:paraId="1CDF4BD0" w14:textId="157DA712" w:rsidR="007A4539" w:rsidRDefault="007A4539" w:rsidP="00615F75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Sum: </w:t>
                </w:r>
                <w:r w:rsidRPr="0059361C">
                  <w:rPr>
                    <w:rFonts w:ascii="Open Sans" w:hAnsi="Open Sans" w:cs="Open Sans"/>
                    <w:b/>
                    <w:bCs/>
                    <w:sz w:val="20"/>
                  </w:rPr>
                  <w:t>kr 214 880</w:t>
                </w:r>
              </w:p>
              <w:p w14:paraId="1BEA83BF" w14:textId="19010A30" w:rsidR="007A4539" w:rsidRDefault="007A4539" w:rsidP="00615F75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 </w:t>
                </w:r>
              </w:p>
              <w:p w14:paraId="57F0888F" w14:textId="7D846140" w:rsidR="00210B8C" w:rsidRDefault="001346F8" w:rsidP="00615F75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Tilskudd</w:t>
                </w:r>
                <w:r w:rsidR="00D914AA">
                  <w:rPr>
                    <w:rFonts w:ascii="Open Sans" w:hAnsi="Open Sans" w:cs="Open Sans"/>
                    <w:sz w:val="20"/>
                  </w:rPr>
                  <w:t xml:space="preserve"> for dekking av </w:t>
                </w:r>
                <w:r w:rsidR="001A153E">
                  <w:rPr>
                    <w:rFonts w:ascii="Open Sans" w:hAnsi="Open Sans" w:cs="Open Sans"/>
                    <w:sz w:val="20"/>
                  </w:rPr>
                  <w:t xml:space="preserve">planlegging, organisering, tilrettelegging, </w:t>
                </w:r>
                <w:r w:rsidR="008857B5">
                  <w:rPr>
                    <w:rFonts w:ascii="Open Sans" w:hAnsi="Open Sans" w:cs="Open Sans"/>
                    <w:sz w:val="20"/>
                  </w:rPr>
                  <w:t xml:space="preserve">rapportering, </w:t>
                </w:r>
                <w:r w:rsidR="00D914AA">
                  <w:rPr>
                    <w:rFonts w:ascii="Open Sans" w:hAnsi="Open Sans" w:cs="Open Sans"/>
                    <w:sz w:val="20"/>
                  </w:rPr>
                  <w:t>bevertning, kurslokaler</w:t>
                </w:r>
                <w:r w:rsidR="008857B5">
                  <w:rPr>
                    <w:rFonts w:ascii="Open Sans" w:hAnsi="Open Sans" w:cs="Open Sans"/>
                    <w:sz w:val="20"/>
                  </w:rPr>
                  <w:t xml:space="preserve"> m.m. </w:t>
                </w:r>
                <w:r w:rsidR="008857B5" w:rsidRPr="008857B5">
                  <w:rPr>
                    <w:rFonts w:ascii="Open Sans" w:hAnsi="Open Sans" w:cs="Open Sans"/>
                    <w:b/>
                    <w:bCs/>
                    <w:sz w:val="20"/>
                  </w:rPr>
                  <w:t>Kr 60 000,-</w:t>
                </w:r>
              </w:p>
              <w:p w14:paraId="29EC5632" w14:textId="6AB392A1" w:rsidR="00210B8C" w:rsidRDefault="00210B8C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060D1BDC" w14:textId="77777777" w:rsidR="00210B8C" w:rsidRDefault="00210B8C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0BCF9271" w14:textId="2018C86E" w:rsidR="0059361C" w:rsidRDefault="0059361C" w:rsidP="00615F75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Egen </w:t>
                </w:r>
                <w:r w:rsidR="00D02E28">
                  <w:rPr>
                    <w:rFonts w:ascii="Open Sans" w:hAnsi="Open Sans" w:cs="Open Sans"/>
                    <w:sz w:val="20"/>
                  </w:rPr>
                  <w:t xml:space="preserve">finansiering: </w:t>
                </w:r>
              </w:p>
              <w:p w14:paraId="55291C59" w14:textId="03C1FE72" w:rsidR="005A24C5" w:rsidRDefault="00E96F89" w:rsidP="00615F75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Lønnsutgifter: </w:t>
                </w:r>
                <w:r w:rsidR="005A24C5">
                  <w:rPr>
                    <w:rFonts w:ascii="Open Sans" w:hAnsi="Open Sans" w:cs="Open Sans"/>
                    <w:sz w:val="20"/>
                  </w:rPr>
                  <w:t>kr 105 000,-</w:t>
                </w:r>
              </w:p>
              <w:p w14:paraId="444B1F39" w14:textId="1CEA44A1" w:rsidR="005A24C5" w:rsidRDefault="005A24C5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11757EF9" w14:textId="5A93BF2C" w:rsidR="005A24C5" w:rsidRDefault="008857B5" w:rsidP="008857B5">
                <w:pPr>
                  <w:tabs>
                    <w:tab w:val="left" w:pos="1305"/>
                  </w:tabs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ab/>
                </w:r>
              </w:p>
              <w:p w14:paraId="5EA08128" w14:textId="77777777" w:rsidR="005A24C5" w:rsidRDefault="005A24C5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4B703F34" w14:textId="77777777" w:rsidR="005A24C5" w:rsidRDefault="005A24C5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14C400DE" w14:textId="4E87D12B" w:rsidR="00B3742B" w:rsidRDefault="00B3742B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</w:tr>
      <w:tr w:rsidR="00A941F7" w14:paraId="55CE5678" w14:textId="77777777" w:rsidTr="28E1072F">
        <w:sdt>
          <w:sdtPr>
            <w:rPr>
              <w:rFonts w:ascii="Open Sans" w:hAnsi="Open Sans" w:cs="Open Sans"/>
              <w:sz w:val="20"/>
            </w:rPr>
            <w:id w:val="51207934"/>
            <w:placeholder>
              <w:docPart w:val="8583F402347E4FB49DEF22EE15F26DF2"/>
            </w:placeholder>
          </w:sdtPr>
          <w:sdtEndPr/>
          <w:sdtContent>
            <w:tc>
              <w:tcPr>
                <w:tcW w:w="739" w:type="dxa"/>
              </w:tcPr>
              <w:p w14:paraId="79598CFB" w14:textId="12808F94" w:rsidR="00A941F7" w:rsidRDefault="0041484B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Tiltak 2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52421558"/>
            <w:placeholder>
              <w:docPart w:val="A40ACF577DAD4814A8DBEF5DAC695E7F"/>
            </w:placeholder>
          </w:sdtPr>
          <w:sdtEndPr/>
          <w:sdtContent>
            <w:sdt>
              <w:sdtPr>
                <w:rPr>
                  <w:rFonts w:ascii="Open Sans" w:hAnsi="Open Sans" w:cs="Open Sans"/>
                  <w:sz w:val="20"/>
                </w:rPr>
                <w:id w:val="-1802298931"/>
                <w:placeholder>
                  <w:docPart w:val="1FE41B25111943AD971D0308649D1B82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sz w:val="20"/>
                    </w:rPr>
                    <w:id w:val="757563583"/>
                    <w:placeholder>
                      <w:docPart w:val="9361AAE75A5346BDA35930B3171ACDD4"/>
                    </w:placeholder>
                  </w:sdtPr>
                  <w:sdtEndPr/>
                  <w:sdtContent>
                    <w:sdt>
                      <w:sdtPr>
                        <w:rPr>
                          <w:rFonts w:ascii="Open Sans" w:hAnsi="Open Sans" w:cs="Open Sans"/>
                          <w:sz w:val="20"/>
                        </w:rPr>
                        <w:id w:val="1971791270"/>
                        <w:placeholder>
                          <w:docPart w:val="BDB68EDC81B44E819BBB2426E49A6423"/>
                        </w:placeholder>
                      </w:sdtPr>
                      <w:sdtEndPr/>
                      <w:sdtContent>
                        <w:tc>
                          <w:tcPr>
                            <w:tcW w:w="8601" w:type="dxa"/>
                          </w:tcPr>
                          <w:p w14:paraId="204C19F6" w14:textId="70E6A5B5" w:rsidR="00DE6266" w:rsidRDefault="0041484B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REKOM-SATNING: </w:t>
                            </w:r>
                          </w:p>
                          <w:p w14:paraId="5B6FFB60" w14:textId="5AF82807" w:rsidR="0041484B" w:rsidRDefault="0041484B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30E81D29" w14:textId="40165CCC" w:rsidR="007078F7" w:rsidRPr="00FB0511" w:rsidRDefault="007078F7" w:rsidP="007078F7">
                            <w:pPr>
                              <w:rPr>
                                <w:rFonts w:ascii="Open Sans" w:hAnsi="Open Sans" w:cs="Open Sans"/>
                                <w:sz w:val="20"/>
                                <w:u w:val="single"/>
                              </w:rPr>
                            </w:pPr>
                            <w:r w:rsidRPr="007078F7">
                              <w:rPr>
                                <w:rFonts w:ascii="Open Sans" w:hAnsi="Open Sans" w:cs="Open Sans"/>
                                <w:sz w:val="20"/>
                                <w:u w:val="single"/>
                              </w:rPr>
                              <w:t xml:space="preserve">Kompetansetiltak ut i enhetene: </w:t>
                            </w:r>
                          </w:p>
                          <w:p w14:paraId="6F3F7DD5" w14:textId="2CB8AD55" w:rsidR="00836D9B" w:rsidRDefault="00836D9B" w:rsidP="007078F7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Målgruppe: alle ansatte i </w:t>
                            </w:r>
                            <w:r w:rsidR="00C3107F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barnehagene i Hemnes kommune. Fordelt over 3 år, i to ulike puljer, </w:t>
                            </w:r>
                            <w:proofErr w:type="spellStart"/>
                            <w:r w:rsidR="00C3107F">
                              <w:rPr>
                                <w:rFonts w:ascii="Open Sans" w:hAnsi="Open Sans" w:cs="Open Sans"/>
                                <w:sz w:val="20"/>
                              </w:rPr>
                              <w:t>ca</w:t>
                            </w:r>
                            <w:proofErr w:type="spellEnd"/>
                            <w:r w:rsidR="00C3107F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30 ansatte i hver pulje.</w:t>
                            </w:r>
                          </w:p>
                          <w:p w14:paraId="43DE5139" w14:textId="77777777" w:rsidR="00C3107F" w:rsidRDefault="00C3107F" w:rsidP="007078F7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27AAAB88" w14:textId="3293E831" w:rsidR="007078F7" w:rsidRDefault="007078F7" w:rsidP="007078F7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lastRenderedPageBreak/>
                              <w:t xml:space="preserve">Dette tiltaket er lokalt definert </w:t>
                            </w:r>
                            <w:r w:rsidR="00AB14AF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og baserer seg på lokalt definerte behov, helt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ned i den enkelte barnehage i Hemnes kommune</w:t>
                            </w:r>
                            <w:r w:rsidR="00AB14AF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. Tiltaket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vil være tett på alle ansatte. </w:t>
                            </w:r>
                          </w:p>
                          <w:p w14:paraId="59834BB5" w14:textId="77777777" w:rsidR="007078F7" w:rsidRDefault="007078F7" w:rsidP="007078F7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1CFC4DA6" w14:textId="1C7828B7" w:rsidR="007078F7" w:rsidRDefault="00336DE9" w:rsidP="007078F7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Tiltaket omhandler </w:t>
                            </w:r>
                            <w:r w:rsidR="00A34176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veiledning og oppfølging av Nord Universitetet </w:t>
                            </w:r>
                          </w:p>
                          <w:p w14:paraId="0A576F7F" w14:textId="77777777" w:rsidR="007078F7" w:rsidRDefault="007078F7" w:rsidP="007078F7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575D1F8C" w14:textId="77777777" w:rsidR="007078F7" w:rsidRDefault="007078F7" w:rsidP="007078F7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Midlene skal brukes direkte på barnehagebasert kompetanseutvikling. </w:t>
                            </w:r>
                          </w:p>
                          <w:p w14:paraId="2A90117B" w14:textId="77777777" w:rsidR="007078F7" w:rsidRDefault="007078F7" w:rsidP="007078F7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73FB6A6E" w14:textId="77777777" w:rsidR="007078F7" w:rsidRDefault="007078F7" w:rsidP="007078F7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Mål:</w:t>
                            </w:r>
                          </w:p>
                          <w:p w14:paraId="7C7AE471" w14:textId="77777777" w:rsidR="004B710C" w:rsidRDefault="004B710C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Den enkelte barnehage skal jobbe direkte med barnehagebasert kompetanseutvikling i tråd med lokalt definerte behov. </w:t>
                            </w:r>
                          </w:p>
                          <w:p w14:paraId="176D42F9" w14:textId="7D91C75D" w:rsidR="004B710C" w:rsidRDefault="004B710C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Kartlegging av kompetansebehov er utført. </w:t>
                            </w:r>
                          </w:p>
                          <w:p w14:paraId="5C9A36B7" w14:textId="2331F51B" w:rsidR="00443770" w:rsidRDefault="00443770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4E94D27E" w14:textId="097AEEF4" w:rsidR="00443770" w:rsidRDefault="00443770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Tema:</w:t>
                            </w:r>
                          </w:p>
                          <w:p w14:paraId="4C2DAEA7" w14:textId="37B6D640" w:rsidR="00443770" w:rsidRDefault="00443770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Basert på kompetansekartlegging som er gjennomført i den enkelte barnehage, skal Universitetet Nord bistå den enkelte barnehage på prosess med den barnehagebaserte kompetanse</w:t>
                            </w:r>
                            <w:r w:rsidR="00A95647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utviklingen. </w:t>
                            </w:r>
                          </w:p>
                          <w:p w14:paraId="7C46336F" w14:textId="1AA3BBF3" w:rsidR="00A95647" w:rsidRDefault="00A95647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Styrer og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ped.lederne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vil koble dette tiltaket mot sin kompetanseutvikling på organisasjonsutvikling</w:t>
                            </w:r>
                            <w:r w:rsidR="003122B3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. Disse to satsingene kjøres parallelt. </w:t>
                            </w:r>
                          </w:p>
                          <w:p w14:paraId="3620A872" w14:textId="54DA8C8D" w:rsidR="00911D61" w:rsidRDefault="00911D61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5F4ED7CF" w14:textId="0BC1FF9B" w:rsidR="00455197" w:rsidRDefault="00455197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Organisering: </w:t>
                            </w:r>
                          </w:p>
                          <w:p w14:paraId="2C77A1A5" w14:textId="77A84F12" w:rsidR="00455197" w:rsidRDefault="00455197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Hemnes kommune sine 5 barnehager deles inn i 2 puljer, med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30 ansatte i hver pulje</w:t>
                            </w:r>
                          </w:p>
                          <w:p w14:paraId="0EEE600D" w14:textId="493814E5" w:rsidR="00455197" w:rsidRDefault="00455197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Pulje</w:t>
                            </w:r>
                            <w:r w:rsidR="00395498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1 starter høsten 2023. </w:t>
                            </w:r>
                          </w:p>
                          <w:p w14:paraId="078677A7" w14:textId="7CA78DE2" w:rsidR="00395498" w:rsidRDefault="00395498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Dette omhandler Hemnes barnehage, Finneidfjord barnehage og Bjerka barnehage.</w:t>
                            </w:r>
                          </w:p>
                          <w:p w14:paraId="42FB01CD" w14:textId="59BC6093" w:rsidR="00395498" w:rsidRDefault="00395498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Det gjennomføres 4 treffpunkt i perioden: </w:t>
                            </w:r>
                          </w:p>
                          <w:p w14:paraId="6C93EE48" w14:textId="70E9F921" w:rsidR="001D5B92" w:rsidRDefault="00395498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Ett fysisk og ett digitalt treffpunkt m/oppfølging og veiledning av Universitetet Nord </w:t>
                            </w:r>
                            <w:r w:rsidR="001D5B92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høsten 2023. Dette knyttet mot </w:t>
                            </w:r>
                            <w:r w:rsidR="001C385C">
                              <w:rPr>
                                <w:rFonts w:ascii="Open Sans" w:hAnsi="Open Sans" w:cs="Open Sans"/>
                                <w:sz w:val="20"/>
                              </w:rPr>
                              <w:t>den enkelte</w:t>
                            </w:r>
                            <w:r w:rsidR="001D5B92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barnehage. </w:t>
                            </w:r>
                          </w:p>
                          <w:p w14:paraId="32CAC0DD" w14:textId="70009FEC" w:rsidR="001D5B92" w:rsidRDefault="001D5B92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Det gjennomføres ett fysisk treffpunkt og ett digitalt treffpunkt våren 2024</w:t>
                            </w:r>
                            <w:r w:rsidR="00FE3903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med oppfølging og veiledning av Universitetet Nord. Dette gjøres i hver barnehage. </w:t>
                            </w:r>
                          </w:p>
                          <w:p w14:paraId="63041565" w14:textId="5C87E072" w:rsidR="001A4C43" w:rsidRDefault="001A4C43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Dette sikrer lokalt forankret barnehagebasert utvikling. </w:t>
                            </w:r>
                          </w:p>
                          <w:p w14:paraId="63BA5758" w14:textId="3C2BBB68" w:rsidR="001A4C43" w:rsidRDefault="001A4C43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Puljen skal ha 2 år som ramme for arbeidet. </w:t>
                            </w:r>
                          </w:p>
                          <w:p w14:paraId="74C162D0" w14:textId="39F8C431" w:rsidR="00F748C0" w:rsidRDefault="00F748C0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19D6ADAC" w14:textId="194C0337" w:rsidR="00F748C0" w:rsidRDefault="00F748C0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Oppstart høsten 2024- det søkes om nye midler til dette neste år: </w:t>
                            </w:r>
                          </w:p>
                          <w:p w14:paraId="142425C2" w14:textId="74BC40F0" w:rsidR="00F748C0" w:rsidRDefault="00F748C0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lastRenderedPageBreak/>
                              <w:t xml:space="preserve">År 2024-2025 pulje 2 starter. Det gjelder Korgen barnehage og Sørfjellet gårds og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friluftsbarnehage</w:t>
                            </w:r>
                            <w:proofErr w:type="spellEnd"/>
                            <w:r w:rsidR="00CE1326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CE1326">
                              <w:rPr>
                                <w:rFonts w:ascii="Open Sans" w:hAnsi="Open Sans" w:cs="Open Sans"/>
                                <w:sz w:val="20"/>
                              </w:rPr>
                              <w:t>ca</w:t>
                            </w:r>
                            <w:proofErr w:type="spellEnd"/>
                            <w:r w:rsidR="00CE1326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30 stykker. </w:t>
                            </w:r>
                          </w:p>
                          <w:p w14:paraId="7514312B" w14:textId="1FFBE597" w:rsidR="00CE1326" w:rsidRDefault="00CE1326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Det gjennomføres 4 treffpunkt i perioden: </w:t>
                            </w:r>
                          </w:p>
                          <w:p w14:paraId="1DA38C27" w14:textId="11FEDC53" w:rsidR="00CE1326" w:rsidRDefault="00CE1326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Ett fysisk og ett digitalt treffpunkt med oppfølging og veiledning av Universitetet Nord</w:t>
                            </w:r>
                            <w:r w:rsidR="001C385C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, høsten 2024. </w:t>
                            </w:r>
                            <w:r w:rsidR="001B2F7D">
                              <w:rPr>
                                <w:rFonts w:ascii="Open Sans" w:hAnsi="Open Sans" w:cs="Open Sans"/>
                                <w:sz w:val="20"/>
                              </w:rPr>
                              <w:t>Dette for den enkelte barnehage.</w:t>
                            </w:r>
                          </w:p>
                          <w:p w14:paraId="795723B5" w14:textId="70EA5E9A" w:rsidR="001B2F7D" w:rsidRDefault="001B2F7D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Det gjennomføres ett fysisk og ett digitalt treffpunkt med oppfølging og veiledning av UN </w:t>
                            </w:r>
                            <w:r w:rsidR="00671057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våren 2025, for den enkelte barnehage. </w:t>
                            </w:r>
                          </w:p>
                          <w:p w14:paraId="6A3C2338" w14:textId="5D2CF72E" w:rsidR="00671057" w:rsidRDefault="00671057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Puljen skal ha 2 år som ramme for arbeidet. </w:t>
                            </w:r>
                          </w:p>
                          <w:p w14:paraId="7B828033" w14:textId="564BD469" w:rsidR="00A941F7" w:rsidRDefault="00A941F7" w:rsidP="009C51EA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118432529"/>
            <w:placeholder>
              <w:docPart w:val="232A3A1B3F534A2588452F5DA88E093F"/>
            </w:placeholder>
          </w:sdtPr>
          <w:sdtEndPr/>
          <w:sdtContent>
            <w:sdt>
              <w:sdtPr>
                <w:rPr>
                  <w:rFonts w:ascii="Open Sans" w:hAnsi="Open Sans" w:cs="Open Sans"/>
                  <w:sz w:val="20"/>
                </w:rPr>
                <w:alias w:val="Beskriv hva midlene er tenkt brukt til. Få også med evt. egenandel (dekom)"/>
                <w:tag w:val="Beskriv hva midlene er tenkt brukt til. Få også med evt. egenandel (dekom)"/>
                <w:id w:val="1093123689"/>
                <w:placeholder>
                  <w:docPart w:val="4A44BA44EA3143718A1E6447ADE3FBED"/>
                </w:placeholder>
              </w:sdtPr>
              <w:sdtEndPr/>
              <w:sdtContent>
                <w:tc>
                  <w:tcPr>
                    <w:tcW w:w="4654" w:type="dxa"/>
                  </w:tcPr>
                  <w:p w14:paraId="197E9A5B" w14:textId="23A2F858" w:rsidR="00EB2CF4" w:rsidRDefault="00EB2CF4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 xml:space="preserve">Tilskuddet til </w:t>
                    </w:r>
                    <w:r w:rsidR="00E126E3">
                      <w:rPr>
                        <w:rFonts w:ascii="Open Sans" w:hAnsi="Open Sans" w:cs="Open Sans"/>
                        <w:sz w:val="20"/>
                      </w:rPr>
                      <w:t>veiledning og oppfølging av Universitetet Nord</w:t>
                    </w:r>
                    <w:r>
                      <w:rPr>
                        <w:rFonts w:ascii="Open Sans" w:hAnsi="Open Sans" w:cs="Open Sans"/>
                        <w:sz w:val="20"/>
                      </w:rPr>
                      <w:t xml:space="preserve"> skal benyttes slik:</w:t>
                    </w:r>
                  </w:p>
                  <w:p w14:paraId="28F44D2E" w14:textId="77777777" w:rsidR="00EB2CF4" w:rsidRDefault="00EB2CF4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  <w:p w14:paraId="7ACE9189" w14:textId="308C2FAF" w:rsidR="00C211B8" w:rsidRDefault="00E126E3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 xml:space="preserve">Veiledning </w:t>
                    </w:r>
                    <w:r w:rsidR="00C211B8">
                      <w:rPr>
                        <w:rFonts w:ascii="Open Sans" w:hAnsi="Open Sans" w:cs="Open Sans"/>
                        <w:sz w:val="20"/>
                      </w:rPr>
                      <w:t>og oppfølging i den enkelte barnehage basert på lokalt definerte behov.</w:t>
                    </w:r>
                  </w:p>
                  <w:p w14:paraId="012D3469" w14:textId="7FAA89C0" w:rsidR="00734E76" w:rsidRDefault="00734E76" w:rsidP="00734E76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  <w:p w14:paraId="4C7377C5" w14:textId="684EFA00" w:rsidR="00004406" w:rsidRDefault="00004406" w:rsidP="00734E76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lastRenderedPageBreak/>
                      <w:t xml:space="preserve">Omfang pr barnehage: </w:t>
                    </w:r>
                  </w:p>
                  <w:p w14:paraId="3E404336" w14:textId="4F59AC2A" w:rsidR="00734E76" w:rsidRDefault="00734E76" w:rsidP="00734E76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 xml:space="preserve">Høst 2023: </w:t>
                    </w:r>
                    <w:r w:rsidR="00A506E0">
                      <w:rPr>
                        <w:rFonts w:ascii="Open Sans" w:hAnsi="Open Sans" w:cs="Open Sans"/>
                        <w:sz w:val="20"/>
                      </w:rPr>
                      <w:t>1 fysisk treffpunkt</w:t>
                    </w:r>
                  </w:p>
                  <w:p w14:paraId="3E2EB148" w14:textId="47C8CEF9" w:rsidR="00A506E0" w:rsidRDefault="00A506E0" w:rsidP="00734E76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Høst 2023: 1 digitalt treffpunkt</w:t>
                    </w:r>
                  </w:p>
                  <w:p w14:paraId="425F48C2" w14:textId="45D655F2" w:rsidR="00734E76" w:rsidRDefault="00734E76" w:rsidP="00734E76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 xml:space="preserve">Vår 2024: </w:t>
                    </w:r>
                    <w:r w:rsidR="00A506E0">
                      <w:rPr>
                        <w:rFonts w:ascii="Open Sans" w:hAnsi="Open Sans" w:cs="Open Sans"/>
                        <w:sz w:val="20"/>
                      </w:rPr>
                      <w:t>1 fysisk treffpunkt</w:t>
                    </w:r>
                  </w:p>
                  <w:p w14:paraId="5C770D1F" w14:textId="1476CF72" w:rsidR="00734E76" w:rsidRDefault="00004406" w:rsidP="00734E76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Vår 2024: 1 digitalt treffpunkt</w:t>
                    </w:r>
                  </w:p>
                  <w:p w14:paraId="7D041AD8" w14:textId="79CB9662" w:rsidR="00EB2CF4" w:rsidRDefault="00EB2CF4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  <w:p w14:paraId="12552198" w14:textId="1385DA13" w:rsidR="00C211B8" w:rsidRDefault="00C211B8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 xml:space="preserve">3 barnehager i pulje 1. </w:t>
                    </w:r>
                  </w:p>
                  <w:p w14:paraId="110BC247" w14:textId="54BB4508" w:rsidR="00C211B8" w:rsidRDefault="00725936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Pr. barnehage: 117 200,-</w:t>
                    </w:r>
                  </w:p>
                  <w:p w14:paraId="2F541834" w14:textId="483143A1" w:rsidR="00725936" w:rsidRDefault="00725936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  <w:p w14:paraId="24FC4EEE" w14:textId="322282FA" w:rsidR="00725936" w:rsidRDefault="00725936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Til sammen for hele pulje 1 (3 barnehager):</w:t>
                    </w:r>
                  </w:p>
                  <w:p w14:paraId="710783C3" w14:textId="15DCC2F2" w:rsidR="00725936" w:rsidRDefault="00237E28" w:rsidP="00EB2CF4">
                    <w:pPr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</w:pPr>
                    <w:r w:rsidRPr="00671057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t>Kr 351 600,-</w:t>
                    </w:r>
                  </w:p>
                  <w:p w14:paraId="512F810D" w14:textId="2676AB79" w:rsidR="00FF0128" w:rsidRDefault="00FF0128" w:rsidP="00EB2CF4">
                    <w:pPr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</w:pPr>
                  </w:p>
                  <w:p w14:paraId="167EC353" w14:textId="08446519" w:rsidR="00FF0128" w:rsidRDefault="00FF0128" w:rsidP="00FF0128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 xml:space="preserve">Tilskudd for dekking av planlegging, organisering, tilrettelegging, rapportering, bevertning, kurslokaler m.m. </w:t>
                    </w:r>
                    <w:r w:rsidRPr="008857B5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t xml:space="preserve">Kr </w:t>
                    </w:r>
                    <w:r w:rsidR="00B51734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t>8</w:t>
                    </w:r>
                    <w:r w:rsidRPr="008857B5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t>0 000,-</w:t>
                    </w:r>
                  </w:p>
                  <w:p w14:paraId="181810E2" w14:textId="77777777" w:rsidR="00FF0128" w:rsidRDefault="00FF0128" w:rsidP="00FF0128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  <w:p w14:paraId="319D17BA" w14:textId="3C8B9CB7" w:rsidR="00FF0128" w:rsidRPr="00671057" w:rsidRDefault="00FF0128" w:rsidP="00EB2CF4">
                    <w:pPr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</w:pPr>
                  </w:p>
                  <w:p w14:paraId="2186CE6D" w14:textId="77777777" w:rsidR="00EB2CF4" w:rsidRDefault="00EB2CF4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  <w:p w14:paraId="229D74A1" w14:textId="77777777" w:rsidR="00017AFF" w:rsidRDefault="00017AFF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Egen finansiering:</w:t>
                    </w:r>
                  </w:p>
                  <w:p w14:paraId="40B6511E" w14:textId="77777777" w:rsidR="008E4EFA" w:rsidRDefault="008E4EFA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Lønnskostnader/overtidsbetaling/</w:t>
                    </w:r>
                    <w:proofErr w:type="spellStart"/>
                    <w:r>
                      <w:rPr>
                        <w:rFonts w:ascii="Open Sans" w:hAnsi="Open Sans" w:cs="Open Sans"/>
                        <w:sz w:val="20"/>
                      </w:rPr>
                      <w:t>møtegodgjørelse</w:t>
                    </w:r>
                    <w:proofErr w:type="spellEnd"/>
                    <w:r>
                      <w:rPr>
                        <w:rFonts w:ascii="Open Sans" w:hAnsi="Open Sans" w:cs="Open Sans"/>
                        <w:sz w:val="20"/>
                      </w:rPr>
                      <w:t xml:space="preserve"> </w:t>
                    </w:r>
                  </w:p>
                  <w:p w14:paraId="3E8C714E" w14:textId="6A072AF0" w:rsidR="00D8292B" w:rsidRDefault="00D8292B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f</w:t>
                    </w:r>
                    <w:r w:rsidR="008E4EFA">
                      <w:rPr>
                        <w:rFonts w:ascii="Open Sans" w:hAnsi="Open Sans" w:cs="Open Sans"/>
                        <w:sz w:val="20"/>
                      </w:rPr>
                      <w:t xml:space="preserve">or 30 ansatte i pulje 1: </w:t>
                    </w:r>
                  </w:p>
                  <w:p w14:paraId="0E568075" w14:textId="77777777" w:rsidR="00D8292B" w:rsidRDefault="00D8292B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Høst 2023: kr 210 000,-</w:t>
                    </w:r>
                  </w:p>
                  <w:p w14:paraId="053B9E74" w14:textId="77777777" w:rsidR="00D8292B" w:rsidRDefault="00D8292B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Vår 2024: Kr 210 000,-</w:t>
                    </w:r>
                  </w:p>
                  <w:p w14:paraId="36978B8B" w14:textId="77777777" w:rsidR="00D8292B" w:rsidRDefault="00D8292B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Til sammen egenfinansiering: kr 420 000,-</w:t>
                    </w:r>
                  </w:p>
                  <w:p w14:paraId="587D3104" w14:textId="43F8B07D" w:rsidR="00A941F7" w:rsidRDefault="00A941F7" w:rsidP="00EB2CF4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A506E0" w14:paraId="2CC8A25E" w14:textId="77777777" w:rsidTr="28E1072F">
        <w:tc>
          <w:tcPr>
            <w:tcW w:w="739" w:type="dxa"/>
          </w:tcPr>
          <w:p w14:paraId="243F1864" w14:textId="77777777" w:rsidR="00A506E0" w:rsidRDefault="00A506E0" w:rsidP="00A941F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601" w:type="dxa"/>
          </w:tcPr>
          <w:p w14:paraId="239782B5" w14:textId="77777777" w:rsidR="00A506E0" w:rsidRDefault="00A506E0" w:rsidP="009C51E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654" w:type="dxa"/>
          </w:tcPr>
          <w:p w14:paraId="067E0D15" w14:textId="77777777" w:rsidR="00A506E0" w:rsidRDefault="00A506E0" w:rsidP="00EB2CF4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183A" w14:textId="77777777" w:rsidR="00AD2D9B" w:rsidRDefault="00AD2D9B" w:rsidP="00463CE7">
      <w:pPr>
        <w:spacing w:after="0" w:line="240" w:lineRule="auto"/>
      </w:pPr>
      <w:r>
        <w:separator/>
      </w:r>
    </w:p>
  </w:endnote>
  <w:endnote w:type="continuationSeparator" w:id="0">
    <w:p w14:paraId="024D7805" w14:textId="77777777" w:rsidR="00AD2D9B" w:rsidRDefault="00AD2D9B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Arial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AECD" w14:textId="77777777" w:rsidR="00AD2D9B" w:rsidRDefault="00AD2D9B" w:rsidP="00463CE7">
      <w:pPr>
        <w:spacing w:after="0" w:line="240" w:lineRule="auto"/>
      </w:pPr>
      <w:r>
        <w:separator/>
      </w:r>
    </w:p>
  </w:footnote>
  <w:footnote w:type="continuationSeparator" w:id="0">
    <w:p w14:paraId="525AAA94" w14:textId="77777777" w:rsidR="00AD2D9B" w:rsidRDefault="00AD2D9B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358F8F8B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587EB4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587EB4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D913F2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36EB6"/>
    <w:multiLevelType w:val="hybridMultilevel"/>
    <w:tmpl w:val="A5948C58"/>
    <w:lvl w:ilvl="0" w:tplc="F9083682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1EBE"/>
    <w:multiLevelType w:val="hybridMultilevel"/>
    <w:tmpl w:val="9364EEE8"/>
    <w:lvl w:ilvl="0" w:tplc="DF2421D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84763"/>
    <w:multiLevelType w:val="hybridMultilevel"/>
    <w:tmpl w:val="C040D01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539408">
    <w:abstractNumId w:val="0"/>
  </w:num>
  <w:num w:numId="2" w16cid:durableId="1143740934">
    <w:abstractNumId w:val="1"/>
  </w:num>
  <w:num w:numId="3" w16cid:durableId="1755779468">
    <w:abstractNumId w:val="4"/>
  </w:num>
  <w:num w:numId="4" w16cid:durableId="909121292">
    <w:abstractNumId w:val="2"/>
  </w:num>
  <w:num w:numId="5" w16cid:durableId="2010281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04406"/>
    <w:rsid w:val="0000553A"/>
    <w:rsid w:val="000132B8"/>
    <w:rsid w:val="00017AFF"/>
    <w:rsid w:val="0006368F"/>
    <w:rsid w:val="00070FCB"/>
    <w:rsid w:val="00083A39"/>
    <w:rsid w:val="00091054"/>
    <w:rsid w:val="000951F8"/>
    <w:rsid w:val="000A3D96"/>
    <w:rsid w:val="000A75DB"/>
    <w:rsid w:val="000B2FD0"/>
    <w:rsid w:val="001023C0"/>
    <w:rsid w:val="00120ED0"/>
    <w:rsid w:val="001346F8"/>
    <w:rsid w:val="001419EC"/>
    <w:rsid w:val="00144EF0"/>
    <w:rsid w:val="00163B6E"/>
    <w:rsid w:val="00181C26"/>
    <w:rsid w:val="001A153E"/>
    <w:rsid w:val="001A4C43"/>
    <w:rsid w:val="001B2F7D"/>
    <w:rsid w:val="001B3489"/>
    <w:rsid w:val="001C385C"/>
    <w:rsid w:val="001D4C63"/>
    <w:rsid w:val="001D5B92"/>
    <w:rsid w:val="00210B8C"/>
    <w:rsid w:val="00211D48"/>
    <w:rsid w:val="00237E28"/>
    <w:rsid w:val="0024430A"/>
    <w:rsid w:val="002610D8"/>
    <w:rsid w:val="00262F03"/>
    <w:rsid w:val="00266A9A"/>
    <w:rsid w:val="0026726A"/>
    <w:rsid w:val="002C7F38"/>
    <w:rsid w:val="002D4415"/>
    <w:rsid w:val="003018D0"/>
    <w:rsid w:val="00306020"/>
    <w:rsid w:val="003122B3"/>
    <w:rsid w:val="0033531F"/>
    <w:rsid w:val="00336DE9"/>
    <w:rsid w:val="003720AC"/>
    <w:rsid w:val="0037469D"/>
    <w:rsid w:val="003820B4"/>
    <w:rsid w:val="003944AA"/>
    <w:rsid w:val="00395498"/>
    <w:rsid w:val="00395EC1"/>
    <w:rsid w:val="003979FA"/>
    <w:rsid w:val="003B7DB4"/>
    <w:rsid w:val="003C242C"/>
    <w:rsid w:val="003E69A5"/>
    <w:rsid w:val="003F1C17"/>
    <w:rsid w:val="003F4151"/>
    <w:rsid w:val="0041484B"/>
    <w:rsid w:val="004159AD"/>
    <w:rsid w:val="00430BE8"/>
    <w:rsid w:val="00443770"/>
    <w:rsid w:val="00455197"/>
    <w:rsid w:val="00463CE7"/>
    <w:rsid w:val="00474CE8"/>
    <w:rsid w:val="00476D63"/>
    <w:rsid w:val="004A31CA"/>
    <w:rsid w:val="004B0223"/>
    <w:rsid w:val="004B710C"/>
    <w:rsid w:val="004D6607"/>
    <w:rsid w:val="004D6EDF"/>
    <w:rsid w:val="004E64B2"/>
    <w:rsid w:val="004F7E11"/>
    <w:rsid w:val="005025F4"/>
    <w:rsid w:val="0052792D"/>
    <w:rsid w:val="00565F87"/>
    <w:rsid w:val="00566122"/>
    <w:rsid w:val="00585BEB"/>
    <w:rsid w:val="00587EB4"/>
    <w:rsid w:val="0059361C"/>
    <w:rsid w:val="005A24C5"/>
    <w:rsid w:val="005B00AD"/>
    <w:rsid w:val="005B6E59"/>
    <w:rsid w:val="005F692A"/>
    <w:rsid w:val="00612730"/>
    <w:rsid w:val="006156A8"/>
    <w:rsid w:val="00615F75"/>
    <w:rsid w:val="00636885"/>
    <w:rsid w:val="00653F5C"/>
    <w:rsid w:val="00671057"/>
    <w:rsid w:val="006733B9"/>
    <w:rsid w:val="006753A5"/>
    <w:rsid w:val="00690387"/>
    <w:rsid w:val="006A5756"/>
    <w:rsid w:val="006B2427"/>
    <w:rsid w:val="006B2FBE"/>
    <w:rsid w:val="006E339A"/>
    <w:rsid w:val="006E75C5"/>
    <w:rsid w:val="006F13C5"/>
    <w:rsid w:val="007078F7"/>
    <w:rsid w:val="00725936"/>
    <w:rsid w:val="00734E76"/>
    <w:rsid w:val="00744F77"/>
    <w:rsid w:val="007451DD"/>
    <w:rsid w:val="0077250C"/>
    <w:rsid w:val="007A3FC9"/>
    <w:rsid w:val="007A4539"/>
    <w:rsid w:val="007C1546"/>
    <w:rsid w:val="007D1976"/>
    <w:rsid w:val="007D340F"/>
    <w:rsid w:val="008038CA"/>
    <w:rsid w:val="00811E52"/>
    <w:rsid w:val="008157C4"/>
    <w:rsid w:val="00827BBB"/>
    <w:rsid w:val="008303D8"/>
    <w:rsid w:val="00836A4F"/>
    <w:rsid w:val="00836D9B"/>
    <w:rsid w:val="008453DD"/>
    <w:rsid w:val="008554CA"/>
    <w:rsid w:val="008854AE"/>
    <w:rsid w:val="008857B5"/>
    <w:rsid w:val="008A0913"/>
    <w:rsid w:val="008C7F54"/>
    <w:rsid w:val="008D03FD"/>
    <w:rsid w:val="008D15F1"/>
    <w:rsid w:val="008E4EFA"/>
    <w:rsid w:val="00911D61"/>
    <w:rsid w:val="00936C61"/>
    <w:rsid w:val="00946E68"/>
    <w:rsid w:val="009605FA"/>
    <w:rsid w:val="00986EC8"/>
    <w:rsid w:val="009B0345"/>
    <w:rsid w:val="009B31F3"/>
    <w:rsid w:val="009C51EA"/>
    <w:rsid w:val="009F6E6E"/>
    <w:rsid w:val="009F6FF3"/>
    <w:rsid w:val="009F73F7"/>
    <w:rsid w:val="00A019F0"/>
    <w:rsid w:val="00A229EC"/>
    <w:rsid w:val="00A34176"/>
    <w:rsid w:val="00A43E88"/>
    <w:rsid w:val="00A44188"/>
    <w:rsid w:val="00A506E0"/>
    <w:rsid w:val="00A90CCF"/>
    <w:rsid w:val="00A90D5F"/>
    <w:rsid w:val="00A941F7"/>
    <w:rsid w:val="00A95647"/>
    <w:rsid w:val="00AB14AF"/>
    <w:rsid w:val="00AB66D4"/>
    <w:rsid w:val="00AD2D9B"/>
    <w:rsid w:val="00B1320C"/>
    <w:rsid w:val="00B1640D"/>
    <w:rsid w:val="00B34503"/>
    <w:rsid w:val="00B3742B"/>
    <w:rsid w:val="00B40BEE"/>
    <w:rsid w:val="00B42992"/>
    <w:rsid w:val="00B51734"/>
    <w:rsid w:val="00B84D7E"/>
    <w:rsid w:val="00B85247"/>
    <w:rsid w:val="00B90E57"/>
    <w:rsid w:val="00BA4ECA"/>
    <w:rsid w:val="00BB6678"/>
    <w:rsid w:val="00BD0FFD"/>
    <w:rsid w:val="00BE6734"/>
    <w:rsid w:val="00C211B8"/>
    <w:rsid w:val="00C3107F"/>
    <w:rsid w:val="00C525AD"/>
    <w:rsid w:val="00C60C50"/>
    <w:rsid w:val="00C62C50"/>
    <w:rsid w:val="00C73709"/>
    <w:rsid w:val="00C94041"/>
    <w:rsid w:val="00CB1853"/>
    <w:rsid w:val="00CE1326"/>
    <w:rsid w:val="00CF167F"/>
    <w:rsid w:val="00D005F3"/>
    <w:rsid w:val="00D02E28"/>
    <w:rsid w:val="00D057E0"/>
    <w:rsid w:val="00D25626"/>
    <w:rsid w:val="00D8292B"/>
    <w:rsid w:val="00D91003"/>
    <w:rsid w:val="00D913F2"/>
    <w:rsid w:val="00D914AA"/>
    <w:rsid w:val="00DC397B"/>
    <w:rsid w:val="00DD1E76"/>
    <w:rsid w:val="00DE341B"/>
    <w:rsid w:val="00DE3DC8"/>
    <w:rsid w:val="00DE6266"/>
    <w:rsid w:val="00E126E3"/>
    <w:rsid w:val="00E31E62"/>
    <w:rsid w:val="00E96F89"/>
    <w:rsid w:val="00EB2CF4"/>
    <w:rsid w:val="00EC6089"/>
    <w:rsid w:val="00ED0605"/>
    <w:rsid w:val="00F3323B"/>
    <w:rsid w:val="00F4061E"/>
    <w:rsid w:val="00F42E0B"/>
    <w:rsid w:val="00F748C0"/>
    <w:rsid w:val="00F90ED0"/>
    <w:rsid w:val="00F934A8"/>
    <w:rsid w:val="00FB0511"/>
    <w:rsid w:val="00FB06D5"/>
    <w:rsid w:val="00FB6009"/>
    <w:rsid w:val="00FB65FA"/>
    <w:rsid w:val="00FB77DD"/>
    <w:rsid w:val="00FC77DF"/>
    <w:rsid w:val="00FD08EC"/>
    <w:rsid w:val="00FD7573"/>
    <w:rsid w:val="00FE3903"/>
    <w:rsid w:val="00FE4166"/>
    <w:rsid w:val="00FE6DF9"/>
    <w:rsid w:val="00FF0128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3F402347E4FB49DEF22EE15F26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FC67-85F0-4BD6-9118-D4D0EC184C5D}"/>
      </w:docPartPr>
      <w:docPartBody>
        <w:p w:rsidR="00D0412B" w:rsidRDefault="00A43E88" w:rsidP="00A43E88">
          <w:pPr>
            <w:pStyle w:val="8583F402347E4FB49DEF22EE15F26DF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0ACF577DAD4814A8DBEF5DAC69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85B6F-5AD3-40FB-84A1-CF1976405AAE}"/>
      </w:docPartPr>
      <w:docPartBody>
        <w:p w:rsidR="00D0412B" w:rsidRDefault="00A43E88" w:rsidP="00A43E88">
          <w:pPr>
            <w:pStyle w:val="A40ACF577DAD4814A8DBEF5DAC695E7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A3A1B3F534A2588452F5DA88E0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7FB77-CE86-48C7-84CF-6C907069A138}"/>
      </w:docPartPr>
      <w:docPartBody>
        <w:p w:rsidR="00D0412B" w:rsidRDefault="00A43E88" w:rsidP="00A43E88">
          <w:pPr>
            <w:pStyle w:val="232A3A1B3F534A2588452F5DA88E093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E41B25111943AD971D0308649D1B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3C85C4-909F-4682-B0A3-4CDB37EA4282}"/>
      </w:docPartPr>
      <w:docPartBody>
        <w:p w:rsidR="00E81208" w:rsidRDefault="0072230E" w:rsidP="0072230E">
          <w:pPr>
            <w:pStyle w:val="1FE41B25111943AD971D0308649D1B8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61AAE75A5346BDA35930B3171AC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502F0-F946-46E5-897F-8D1BD342E9E8}"/>
      </w:docPartPr>
      <w:docPartBody>
        <w:p w:rsidR="00E81208" w:rsidRDefault="0072230E" w:rsidP="0072230E">
          <w:pPr>
            <w:pStyle w:val="9361AAE75A5346BDA35930B3171ACDD4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B68EDC81B44E819BBB2426E49A64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09A7D-A9F7-4EDC-AD01-2477EE88C3FA}"/>
      </w:docPartPr>
      <w:docPartBody>
        <w:p w:rsidR="00E81208" w:rsidRDefault="0072230E" w:rsidP="0072230E">
          <w:pPr>
            <w:pStyle w:val="BDB68EDC81B44E819BBB2426E49A642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AE8C183157473BA04C294F1C44A6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3EFEB5-F796-4E59-9A7D-04E48DA58AFC}"/>
      </w:docPartPr>
      <w:docPartBody>
        <w:p w:rsidR="0010034B" w:rsidRDefault="0070531B" w:rsidP="0070531B">
          <w:pPr>
            <w:pStyle w:val="0CAE8C183157473BA04C294F1C44A63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7B384C7F2D468EA86A01F275D8EE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D41E97-1154-40F9-88CC-BFA88BDB86B6}"/>
      </w:docPartPr>
      <w:docPartBody>
        <w:p w:rsidR="0010034B" w:rsidRDefault="0070531B" w:rsidP="0070531B">
          <w:pPr>
            <w:pStyle w:val="457B384C7F2D468EA86A01F275D8EE4E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44BA44EA3143718A1E6447ADE3FB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96F421-E1FC-429B-93EA-916B524C8ABE}"/>
      </w:docPartPr>
      <w:docPartBody>
        <w:p w:rsidR="0010034B" w:rsidRDefault="0070531B" w:rsidP="0070531B">
          <w:pPr>
            <w:pStyle w:val="4A44BA44EA3143718A1E6447ADE3FBED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Arial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8"/>
    <w:rsid w:val="000173ED"/>
    <w:rsid w:val="0010034B"/>
    <w:rsid w:val="0070531B"/>
    <w:rsid w:val="0072230E"/>
    <w:rsid w:val="007C0272"/>
    <w:rsid w:val="009D68E7"/>
    <w:rsid w:val="00A43E88"/>
    <w:rsid w:val="00D0412B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0531B"/>
    <w:rPr>
      <w:color w:val="808080"/>
    </w:rPr>
  </w:style>
  <w:style w:type="paragraph" w:customStyle="1" w:styleId="8583F402347E4FB49DEF22EE15F26DF2">
    <w:name w:val="8583F402347E4FB49DEF22EE15F26DF2"/>
    <w:rsid w:val="00A43E88"/>
  </w:style>
  <w:style w:type="paragraph" w:customStyle="1" w:styleId="A40ACF577DAD4814A8DBEF5DAC695E7F">
    <w:name w:val="A40ACF577DAD4814A8DBEF5DAC695E7F"/>
    <w:rsid w:val="00A43E88"/>
  </w:style>
  <w:style w:type="paragraph" w:customStyle="1" w:styleId="232A3A1B3F534A2588452F5DA88E093F">
    <w:name w:val="232A3A1B3F534A2588452F5DA88E093F"/>
    <w:rsid w:val="00A43E88"/>
  </w:style>
  <w:style w:type="paragraph" w:customStyle="1" w:styleId="1FE41B25111943AD971D0308649D1B82">
    <w:name w:val="1FE41B25111943AD971D0308649D1B82"/>
    <w:rsid w:val="0072230E"/>
  </w:style>
  <w:style w:type="paragraph" w:customStyle="1" w:styleId="9361AAE75A5346BDA35930B3171ACDD4">
    <w:name w:val="9361AAE75A5346BDA35930B3171ACDD4"/>
    <w:rsid w:val="0072230E"/>
  </w:style>
  <w:style w:type="paragraph" w:customStyle="1" w:styleId="BDB68EDC81B44E819BBB2426E49A6423">
    <w:name w:val="BDB68EDC81B44E819BBB2426E49A6423"/>
    <w:rsid w:val="0072230E"/>
  </w:style>
  <w:style w:type="paragraph" w:customStyle="1" w:styleId="0CAE8C183157473BA04C294F1C44A633">
    <w:name w:val="0CAE8C183157473BA04C294F1C44A633"/>
    <w:rsid w:val="0070531B"/>
  </w:style>
  <w:style w:type="paragraph" w:customStyle="1" w:styleId="457B384C7F2D468EA86A01F275D8EE4E">
    <w:name w:val="457B384C7F2D468EA86A01F275D8EE4E"/>
    <w:rsid w:val="0070531B"/>
  </w:style>
  <w:style w:type="paragraph" w:customStyle="1" w:styleId="4A44BA44EA3143718A1E6447ADE3FBED">
    <w:name w:val="4A44BA44EA3143718A1E6447ADE3FBED"/>
    <w:rsid w:val="00705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schemas.microsoft.com/office/2006/metadata/properties"/>
    <ds:schemaRef ds:uri="http://schemas.microsoft.com/office/2006/documentManagement/types"/>
    <ds:schemaRef ds:uri="259adcc3-18d7-48f1-93b2-6dda9a36e308"/>
    <ds:schemaRef ds:uri="http://purl.org/dc/dcmitype/"/>
    <ds:schemaRef ds:uri="http://purl.org/dc/elements/1.1/"/>
    <ds:schemaRef ds:uri="62b123f6-3560-434c-a2ce-471362a0665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4D91AA-EBE1-46D4-A4F4-9829D49AA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2023-01-24T14:36:00Z</cp:lastPrinted>
  <dcterms:created xsi:type="dcterms:W3CDTF">2023-02-01T19:21:00Z</dcterms:created>
  <dcterms:modified xsi:type="dcterms:W3CDTF">2023-02-01T19:21:00Z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104900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