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rutenett"/>
        <w:tblW w:w="5602" w:type="dxa"/>
        <w:tblBorders>
          <w:top w:val="none" w:sz="0" w:space="0" w:color="auto"/>
          <w:left w:val="none" w:sz="0" w:space="0" w:color="auto"/>
          <w:bottom w:val="none" w:sz="0" w:space="0" w:color="auto"/>
          <w:right w:val="none" w:sz="0" w:space="0" w:color="auto"/>
          <w:insideH w:val="single" w:sz="4" w:space="0" w:color="FFFFFF" w:themeColor="background1"/>
          <w:insideV w:val="none" w:sz="0" w:space="0" w:color="auto"/>
        </w:tblBorders>
        <w:tblCellMar>
          <w:left w:w="0" w:type="dxa"/>
          <w:right w:w="0" w:type="dxa"/>
        </w:tblCellMar>
        <w:tblLook w:val="04A0" w:firstRow="1" w:lastRow="0" w:firstColumn="1" w:lastColumn="0" w:noHBand="0" w:noVBand="1"/>
      </w:tblPr>
      <w:tblGrid>
        <w:gridCol w:w="3704"/>
        <w:gridCol w:w="156"/>
        <w:gridCol w:w="1742"/>
      </w:tblGrid>
      <w:tr w:rsidR="00263EA1" w:rsidRPr="00E85FCA" w14:paraId="2EBC8DD1" w14:textId="77777777" w:rsidTr="00263EA1">
        <w:tc>
          <w:tcPr>
            <w:tcW w:w="3704" w:type="dxa"/>
          </w:tcPr>
          <w:p w14:paraId="7B6DB039" w14:textId="4E9F7131" w:rsidR="00263EA1" w:rsidRPr="00E85FCA" w:rsidRDefault="00263EA1" w:rsidP="00223F02">
            <w:pPr>
              <w:tabs>
                <w:tab w:val="left" w:pos="340"/>
                <w:tab w:val="left" w:pos="1013"/>
              </w:tabs>
            </w:pPr>
          </w:p>
        </w:tc>
        <w:tc>
          <w:tcPr>
            <w:tcW w:w="156" w:type="dxa"/>
          </w:tcPr>
          <w:p w14:paraId="3A0E7FB5" w14:textId="77777777" w:rsidR="00263EA1" w:rsidRPr="00E85FCA" w:rsidRDefault="00263EA1" w:rsidP="00A81FDC"/>
        </w:tc>
        <w:tc>
          <w:tcPr>
            <w:tcW w:w="1742" w:type="dxa"/>
          </w:tcPr>
          <w:p w14:paraId="4004ECEE" w14:textId="77777777" w:rsidR="00263EA1" w:rsidRPr="00E85FCA" w:rsidRDefault="00263EA1" w:rsidP="00A81FDC">
            <w:pPr>
              <w:rPr>
                <w:sz w:val="14"/>
                <w:szCs w:val="14"/>
              </w:rPr>
            </w:pPr>
          </w:p>
        </w:tc>
      </w:tr>
    </w:tbl>
    <w:p w14:paraId="6559F5F1" w14:textId="77777777" w:rsidR="006F1A83" w:rsidRPr="006F1A83" w:rsidRDefault="006F1A83" w:rsidP="006F1A83">
      <w:pPr>
        <w:pStyle w:val="NormalWeb"/>
        <w:spacing w:line="300" w:lineRule="atLeast"/>
        <w:rPr>
          <w:rFonts w:ascii="Segoe UI" w:hAnsi="Segoe UI" w:cs="Segoe UI"/>
          <w:sz w:val="28"/>
          <w:szCs w:val="28"/>
        </w:rPr>
      </w:pPr>
      <w:r w:rsidRPr="006F1A83">
        <w:rPr>
          <w:rStyle w:val="Sterk"/>
          <w:rFonts w:ascii="Segoe UI" w:hAnsi="Segoe UI" w:cs="Segoe UI"/>
          <w:sz w:val="28"/>
          <w:szCs w:val="28"/>
        </w:rPr>
        <w:t xml:space="preserve">Søknad om dispensasjon fra </w:t>
      </w:r>
      <w:proofErr w:type="spellStart"/>
      <w:r w:rsidRPr="006F1A83">
        <w:rPr>
          <w:rStyle w:val="Sterk"/>
          <w:rFonts w:ascii="Segoe UI" w:hAnsi="Segoe UI" w:cs="Segoe UI"/>
          <w:sz w:val="28"/>
          <w:szCs w:val="28"/>
        </w:rPr>
        <w:t>spredefrist</w:t>
      </w:r>
      <w:proofErr w:type="spellEnd"/>
      <w:r w:rsidRPr="006F1A83">
        <w:rPr>
          <w:rStyle w:val="Sterk"/>
          <w:rFonts w:ascii="Segoe UI" w:hAnsi="Segoe UI" w:cs="Segoe UI"/>
          <w:sz w:val="28"/>
          <w:szCs w:val="28"/>
        </w:rPr>
        <w:t xml:space="preserve"> – organiske gjødselvarer</w:t>
      </w:r>
    </w:p>
    <w:p w14:paraId="473D1CA8" w14:textId="77777777" w:rsidR="006F1A83" w:rsidRDefault="006F1A83" w:rsidP="006F1A83">
      <w:pPr>
        <w:pStyle w:val="NormalWeb"/>
        <w:spacing w:line="300" w:lineRule="atLeast"/>
        <w:rPr>
          <w:rFonts w:ascii="Segoe UI" w:hAnsi="Segoe UI" w:cs="Segoe UI"/>
          <w:sz w:val="21"/>
          <w:szCs w:val="21"/>
        </w:rPr>
      </w:pPr>
      <w:r>
        <w:rPr>
          <w:rFonts w:ascii="Segoe UI" w:hAnsi="Segoe UI" w:cs="Segoe UI"/>
          <w:sz w:val="21"/>
          <w:szCs w:val="21"/>
        </w:rPr>
        <w:t>Statsforvalteren kan i særlige tilfeller, og etter søknad, gi en tidsbegrenset dispensasjon fra bestemmelsene i gjødselbrukforskriften, jf. § 32 andre ledd.</w:t>
      </w:r>
    </w:p>
    <w:p w14:paraId="0E812769" w14:textId="2DE2980C" w:rsidR="006F1A83" w:rsidRDefault="006F1A83" w:rsidP="006F1A83">
      <w:pPr>
        <w:pStyle w:val="NormalWeb"/>
        <w:spacing w:line="300" w:lineRule="atLeast"/>
        <w:rPr>
          <w:rFonts w:ascii="Segoe UI" w:hAnsi="Segoe UI" w:cs="Segoe UI"/>
          <w:sz w:val="21"/>
          <w:szCs w:val="21"/>
        </w:rPr>
      </w:pPr>
      <w:r>
        <w:rPr>
          <w:rFonts w:ascii="Segoe UI" w:hAnsi="Segoe UI" w:cs="Segoe UI"/>
          <w:sz w:val="21"/>
          <w:szCs w:val="21"/>
        </w:rPr>
        <w:t xml:space="preserve">Søknaden skal sendes til </w:t>
      </w:r>
      <w:r w:rsidR="000F5EEC">
        <w:rPr>
          <w:rFonts w:ascii="Segoe UI" w:hAnsi="Segoe UI" w:cs="Segoe UI"/>
          <w:sz w:val="21"/>
          <w:szCs w:val="21"/>
        </w:rPr>
        <w:t xml:space="preserve">kommunen, som sender med en vurdering videre til </w:t>
      </w:r>
      <w:r>
        <w:rPr>
          <w:rFonts w:ascii="Segoe UI" w:hAnsi="Segoe UI" w:cs="Segoe UI"/>
          <w:sz w:val="21"/>
          <w:szCs w:val="21"/>
        </w:rPr>
        <w:t>Statsforvalteren i Vestfold og Telemarks postmottak</w:t>
      </w:r>
      <w:r w:rsidR="000F5EEC">
        <w:rPr>
          <w:rFonts w:ascii="Segoe UI" w:hAnsi="Segoe UI" w:cs="Segoe UI"/>
          <w:sz w:val="21"/>
          <w:szCs w:val="21"/>
        </w:rPr>
        <w:t>.</w:t>
      </w:r>
    </w:p>
    <w:p w14:paraId="3FD2689A" w14:textId="77777777" w:rsidR="00263EA1" w:rsidRPr="0006301E" w:rsidRDefault="00263EA1" w:rsidP="00263EA1"/>
    <w:tbl>
      <w:tblPr>
        <w:tblStyle w:val="Tabellrutenett"/>
        <w:tblW w:w="0" w:type="auto"/>
        <w:tblLook w:val="04A0" w:firstRow="1" w:lastRow="0" w:firstColumn="1" w:lastColumn="0" w:noHBand="0" w:noVBand="1"/>
      </w:tblPr>
      <w:tblGrid>
        <w:gridCol w:w="4531"/>
        <w:gridCol w:w="4531"/>
      </w:tblGrid>
      <w:tr w:rsidR="00263EA1" w:rsidRPr="004D7672" w14:paraId="4477BE3C" w14:textId="77777777" w:rsidTr="004F7B45">
        <w:tc>
          <w:tcPr>
            <w:tcW w:w="9062" w:type="dxa"/>
            <w:gridSpan w:val="2"/>
            <w:shd w:val="clear" w:color="auto" w:fill="EAEDF1" w:themeFill="text2" w:themeFillTint="1A"/>
          </w:tcPr>
          <w:p w14:paraId="2F46A6BF" w14:textId="647A92E9" w:rsidR="00263EA1" w:rsidRPr="004D7672" w:rsidRDefault="00263EA1" w:rsidP="004F7B45">
            <w:pPr>
              <w:rPr>
                <w:lang w:val="nn-NO"/>
              </w:rPr>
            </w:pPr>
            <w:r w:rsidRPr="004D7672">
              <w:rPr>
                <w:lang w:val="nn-NO"/>
              </w:rPr>
              <w:t>Søk</w:t>
            </w:r>
            <w:r w:rsidR="006F1A83">
              <w:rPr>
                <w:lang w:val="nn-NO"/>
              </w:rPr>
              <w:t>er</w:t>
            </w:r>
          </w:p>
        </w:tc>
      </w:tr>
      <w:tr w:rsidR="00263EA1" w:rsidRPr="004D7672" w14:paraId="6A0AA0ED" w14:textId="77777777" w:rsidTr="004F7B45">
        <w:tc>
          <w:tcPr>
            <w:tcW w:w="4531" w:type="dxa"/>
            <w:shd w:val="clear" w:color="auto" w:fill="FFFFFF" w:themeFill="background1"/>
          </w:tcPr>
          <w:p w14:paraId="40C9DD43" w14:textId="77777777" w:rsidR="00263EA1" w:rsidRDefault="00263EA1" w:rsidP="004F7B45">
            <w:pPr>
              <w:rPr>
                <w:szCs w:val="20"/>
                <w:lang w:val="nn-NO"/>
              </w:rPr>
            </w:pPr>
            <w:r w:rsidRPr="004C11D7">
              <w:rPr>
                <w:szCs w:val="20"/>
                <w:lang w:val="nn-NO"/>
              </w:rPr>
              <w:t>Org.nr</w:t>
            </w:r>
          </w:p>
          <w:p w14:paraId="1B3A2889" w14:textId="77777777" w:rsidR="00263EA1" w:rsidRPr="004C11D7" w:rsidRDefault="00263EA1" w:rsidP="004F7B45">
            <w:pPr>
              <w:rPr>
                <w:szCs w:val="20"/>
                <w:lang w:val="nn-NO"/>
              </w:rPr>
            </w:pPr>
          </w:p>
        </w:tc>
        <w:tc>
          <w:tcPr>
            <w:tcW w:w="4531" w:type="dxa"/>
            <w:shd w:val="clear" w:color="auto" w:fill="FFFFFF" w:themeFill="background1"/>
          </w:tcPr>
          <w:p w14:paraId="2131D767" w14:textId="77777777" w:rsidR="00263EA1" w:rsidRDefault="00263EA1" w:rsidP="004F7B45">
            <w:pPr>
              <w:rPr>
                <w:szCs w:val="20"/>
                <w:lang w:val="nn-NO"/>
              </w:rPr>
            </w:pPr>
            <w:r w:rsidRPr="00B231CA">
              <w:rPr>
                <w:szCs w:val="20"/>
                <w:lang w:val="nn-NO"/>
              </w:rPr>
              <w:t>Søknadsdato</w:t>
            </w:r>
          </w:p>
          <w:p w14:paraId="102156C6" w14:textId="77777777" w:rsidR="00263EA1" w:rsidRPr="004D7672" w:rsidRDefault="00263EA1" w:rsidP="004F7B45">
            <w:pPr>
              <w:rPr>
                <w:lang w:val="nn-NO"/>
              </w:rPr>
            </w:pPr>
          </w:p>
        </w:tc>
      </w:tr>
      <w:tr w:rsidR="00263EA1" w:rsidRPr="004C11D7" w14:paraId="043E570B" w14:textId="77777777" w:rsidTr="004F7B45">
        <w:tc>
          <w:tcPr>
            <w:tcW w:w="4531" w:type="dxa"/>
          </w:tcPr>
          <w:p w14:paraId="34CC8A60" w14:textId="676DE8F1" w:rsidR="00263EA1" w:rsidRPr="004C11D7" w:rsidRDefault="00263EA1" w:rsidP="004F7B45">
            <w:pPr>
              <w:rPr>
                <w:szCs w:val="20"/>
                <w:lang w:val="nn-NO"/>
              </w:rPr>
            </w:pPr>
            <w:proofErr w:type="spellStart"/>
            <w:r w:rsidRPr="004C11D7">
              <w:rPr>
                <w:szCs w:val="20"/>
                <w:lang w:val="nn-NO"/>
              </w:rPr>
              <w:t>Forna</w:t>
            </w:r>
            <w:r w:rsidR="006F1A83">
              <w:rPr>
                <w:szCs w:val="20"/>
                <w:lang w:val="nn-NO"/>
              </w:rPr>
              <w:t>vn</w:t>
            </w:r>
            <w:proofErr w:type="spellEnd"/>
          </w:p>
          <w:p w14:paraId="25E55C65" w14:textId="77777777" w:rsidR="00263EA1" w:rsidRPr="004C11D7" w:rsidRDefault="00263EA1" w:rsidP="004F7B45">
            <w:pPr>
              <w:rPr>
                <w:lang w:val="nn-NO"/>
              </w:rPr>
            </w:pPr>
          </w:p>
        </w:tc>
        <w:tc>
          <w:tcPr>
            <w:tcW w:w="4531" w:type="dxa"/>
          </w:tcPr>
          <w:p w14:paraId="6B164829" w14:textId="03184490" w:rsidR="00263EA1" w:rsidRPr="004C11D7" w:rsidRDefault="00263EA1" w:rsidP="004F7B45">
            <w:pPr>
              <w:rPr>
                <w:szCs w:val="20"/>
                <w:lang w:val="nn-NO"/>
              </w:rPr>
            </w:pPr>
            <w:proofErr w:type="spellStart"/>
            <w:r w:rsidRPr="004C11D7">
              <w:rPr>
                <w:szCs w:val="20"/>
                <w:lang w:val="nn-NO"/>
              </w:rPr>
              <w:t>Etterna</w:t>
            </w:r>
            <w:r w:rsidR="006F1A83">
              <w:rPr>
                <w:szCs w:val="20"/>
                <w:lang w:val="nn-NO"/>
              </w:rPr>
              <w:t>vn</w:t>
            </w:r>
            <w:proofErr w:type="spellEnd"/>
          </w:p>
          <w:p w14:paraId="50DB32F2" w14:textId="77777777" w:rsidR="00263EA1" w:rsidRPr="004C11D7" w:rsidRDefault="00263EA1" w:rsidP="004F7B45">
            <w:pPr>
              <w:rPr>
                <w:lang w:val="nn-NO"/>
              </w:rPr>
            </w:pPr>
          </w:p>
        </w:tc>
      </w:tr>
      <w:tr w:rsidR="00263EA1" w:rsidRPr="004C11D7" w14:paraId="645653BB" w14:textId="77777777" w:rsidTr="004F7B45">
        <w:tc>
          <w:tcPr>
            <w:tcW w:w="9062" w:type="dxa"/>
            <w:gridSpan w:val="2"/>
          </w:tcPr>
          <w:p w14:paraId="669DEE67" w14:textId="77777777" w:rsidR="00263EA1" w:rsidRPr="004C11D7" w:rsidRDefault="00263EA1" w:rsidP="004F7B45">
            <w:pPr>
              <w:rPr>
                <w:szCs w:val="20"/>
                <w:lang w:val="nn-NO"/>
              </w:rPr>
            </w:pPr>
            <w:r w:rsidRPr="004C11D7">
              <w:rPr>
                <w:szCs w:val="20"/>
                <w:lang w:val="nn-NO"/>
              </w:rPr>
              <w:t>Kommune</w:t>
            </w:r>
          </w:p>
          <w:p w14:paraId="53CFC21A" w14:textId="77777777" w:rsidR="00263EA1" w:rsidRPr="004C11D7" w:rsidRDefault="00263EA1" w:rsidP="004F7B45">
            <w:pPr>
              <w:rPr>
                <w:lang w:val="nn-NO"/>
              </w:rPr>
            </w:pPr>
          </w:p>
        </w:tc>
      </w:tr>
      <w:tr w:rsidR="00263EA1" w:rsidRPr="004C11D7" w14:paraId="60E3BB6E" w14:textId="77777777" w:rsidTr="004F7B45">
        <w:tc>
          <w:tcPr>
            <w:tcW w:w="4531" w:type="dxa"/>
          </w:tcPr>
          <w:p w14:paraId="5ED7298A" w14:textId="77777777" w:rsidR="00263EA1" w:rsidRPr="004C11D7" w:rsidRDefault="00263EA1" w:rsidP="004F7B45">
            <w:pPr>
              <w:rPr>
                <w:szCs w:val="20"/>
                <w:lang w:val="nn-NO"/>
              </w:rPr>
            </w:pPr>
            <w:r w:rsidRPr="004C11D7">
              <w:rPr>
                <w:szCs w:val="20"/>
                <w:lang w:val="nn-NO"/>
              </w:rPr>
              <w:t>Telefonnummer</w:t>
            </w:r>
          </w:p>
          <w:p w14:paraId="7F616F97" w14:textId="77777777" w:rsidR="00263EA1" w:rsidRPr="004C11D7" w:rsidRDefault="00263EA1" w:rsidP="004F7B45">
            <w:pPr>
              <w:rPr>
                <w:lang w:val="nn-NO"/>
              </w:rPr>
            </w:pPr>
          </w:p>
        </w:tc>
        <w:tc>
          <w:tcPr>
            <w:tcW w:w="4531" w:type="dxa"/>
          </w:tcPr>
          <w:p w14:paraId="5802F99A" w14:textId="77777777" w:rsidR="00263EA1" w:rsidRPr="004C11D7" w:rsidRDefault="00263EA1" w:rsidP="004F7B45">
            <w:pPr>
              <w:rPr>
                <w:szCs w:val="20"/>
                <w:lang w:val="nn-NO"/>
              </w:rPr>
            </w:pPr>
            <w:r w:rsidRPr="004C11D7">
              <w:rPr>
                <w:szCs w:val="20"/>
                <w:lang w:val="nn-NO"/>
              </w:rPr>
              <w:t>E-post</w:t>
            </w:r>
          </w:p>
          <w:p w14:paraId="052E6BA1" w14:textId="77777777" w:rsidR="00263EA1" w:rsidRPr="004C11D7" w:rsidRDefault="00263EA1" w:rsidP="004F7B45">
            <w:pPr>
              <w:rPr>
                <w:lang w:val="nn-NO"/>
              </w:rPr>
            </w:pPr>
          </w:p>
        </w:tc>
      </w:tr>
    </w:tbl>
    <w:p w14:paraId="1B9A50CB" w14:textId="77777777" w:rsidR="00263EA1" w:rsidRPr="004C11D7" w:rsidRDefault="00263EA1" w:rsidP="00263EA1">
      <w:pPr>
        <w:rPr>
          <w:lang w:val="nn-NO"/>
        </w:rPr>
      </w:pPr>
    </w:p>
    <w:tbl>
      <w:tblPr>
        <w:tblStyle w:val="Tabellrutenett"/>
        <w:tblW w:w="0" w:type="auto"/>
        <w:tblLook w:val="04A0" w:firstRow="1" w:lastRow="0" w:firstColumn="1" w:lastColumn="0" w:noHBand="0" w:noVBand="1"/>
      </w:tblPr>
      <w:tblGrid>
        <w:gridCol w:w="9060"/>
      </w:tblGrid>
      <w:tr w:rsidR="00263EA1" w:rsidRPr="004C11D7" w14:paraId="28B51957" w14:textId="77777777" w:rsidTr="004F7B45">
        <w:tc>
          <w:tcPr>
            <w:tcW w:w="9060" w:type="dxa"/>
            <w:shd w:val="clear" w:color="auto" w:fill="EAEDF1" w:themeFill="text2" w:themeFillTint="1A"/>
          </w:tcPr>
          <w:p w14:paraId="0A1A2975" w14:textId="77777777" w:rsidR="00263EA1" w:rsidRPr="004C11D7" w:rsidRDefault="00263EA1" w:rsidP="004F7B45">
            <w:pPr>
              <w:rPr>
                <w:lang w:val="nn-NO"/>
              </w:rPr>
            </w:pPr>
            <w:r w:rsidRPr="004C11D7">
              <w:rPr>
                <w:lang w:val="nn-NO"/>
              </w:rPr>
              <w:t>Om søknaden</w:t>
            </w:r>
          </w:p>
        </w:tc>
      </w:tr>
      <w:tr w:rsidR="00263EA1" w:rsidRPr="008661FC" w14:paraId="0307BB0E" w14:textId="77777777" w:rsidTr="004F7B45">
        <w:trPr>
          <w:trHeight w:val="810"/>
        </w:trPr>
        <w:tc>
          <w:tcPr>
            <w:tcW w:w="9060" w:type="dxa"/>
            <w:shd w:val="clear" w:color="auto" w:fill="FFFFFF" w:themeFill="background1"/>
          </w:tcPr>
          <w:p w14:paraId="4699DC0C" w14:textId="77777777" w:rsidR="00263EA1" w:rsidRPr="00156A65" w:rsidRDefault="00263EA1" w:rsidP="004F7B45">
            <w:pPr>
              <w:rPr>
                <w:b/>
                <w:bCs/>
                <w:szCs w:val="20"/>
              </w:rPr>
            </w:pPr>
            <w:r w:rsidRPr="00156A65">
              <w:rPr>
                <w:b/>
                <w:bCs/>
                <w:szCs w:val="20"/>
              </w:rPr>
              <w:t xml:space="preserve">Årsak til søknaden </w:t>
            </w:r>
          </w:p>
          <w:p w14:paraId="179B901A" w14:textId="77777777" w:rsidR="00263EA1" w:rsidRPr="000C0970" w:rsidRDefault="00263EA1" w:rsidP="004F7B45"/>
          <w:p w14:paraId="45F403D2" w14:textId="77777777" w:rsidR="00263EA1" w:rsidRDefault="00263EA1" w:rsidP="004F7B45">
            <w:pPr>
              <w:rPr>
                <w:lang w:val="nn-NO"/>
              </w:rPr>
            </w:pPr>
          </w:p>
          <w:p w14:paraId="3D4368FB" w14:textId="77777777" w:rsidR="00263EA1" w:rsidRDefault="00263EA1" w:rsidP="004F7B45">
            <w:pPr>
              <w:rPr>
                <w:lang w:val="nn-NO"/>
              </w:rPr>
            </w:pPr>
          </w:p>
          <w:p w14:paraId="5E1F28EB" w14:textId="77777777" w:rsidR="00263EA1" w:rsidRDefault="00263EA1" w:rsidP="004F7B45">
            <w:pPr>
              <w:rPr>
                <w:lang w:val="nn-NO"/>
              </w:rPr>
            </w:pPr>
          </w:p>
          <w:p w14:paraId="5E3A70D6" w14:textId="77777777" w:rsidR="00263EA1" w:rsidRPr="008661FC" w:rsidRDefault="00263EA1" w:rsidP="004F7B45">
            <w:pPr>
              <w:rPr>
                <w:lang w:val="nn-NO"/>
              </w:rPr>
            </w:pPr>
          </w:p>
        </w:tc>
      </w:tr>
      <w:tr w:rsidR="00263EA1" w:rsidRPr="00575DFC" w14:paraId="5C252B3C" w14:textId="77777777" w:rsidTr="004F7B45">
        <w:tc>
          <w:tcPr>
            <w:tcW w:w="9060" w:type="dxa"/>
          </w:tcPr>
          <w:p w14:paraId="5A9FBE7C" w14:textId="5BAECA1E" w:rsidR="00263EA1" w:rsidRPr="0006301E" w:rsidRDefault="006F1A83" w:rsidP="004F7B45">
            <w:pPr>
              <w:rPr>
                <w:b/>
                <w:bCs/>
                <w:szCs w:val="20"/>
              </w:rPr>
            </w:pPr>
            <w:r w:rsidRPr="0006301E">
              <w:rPr>
                <w:b/>
                <w:bCs/>
                <w:szCs w:val="20"/>
              </w:rPr>
              <w:t>Hvilke</w:t>
            </w:r>
            <w:r w:rsidR="00263EA1" w:rsidRPr="0006301E">
              <w:rPr>
                <w:b/>
                <w:bCs/>
                <w:szCs w:val="20"/>
              </w:rPr>
              <w:t xml:space="preserve"> andre lø</w:t>
            </w:r>
            <w:r w:rsidRPr="0006301E">
              <w:rPr>
                <w:b/>
                <w:bCs/>
                <w:szCs w:val="20"/>
              </w:rPr>
              <w:t>sninger</w:t>
            </w:r>
            <w:r w:rsidR="00263EA1" w:rsidRPr="0006301E">
              <w:rPr>
                <w:b/>
                <w:bCs/>
                <w:szCs w:val="20"/>
              </w:rPr>
              <w:t xml:space="preserve"> har du vurdert for å unngå h</w:t>
            </w:r>
            <w:r w:rsidRPr="0006301E">
              <w:rPr>
                <w:b/>
                <w:bCs/>
                <w:szCs w:val="20"/>
              </w:rPr>
              <w:t>østsprednin</w:t>
            </w:r>
            <w:r w:rsidR="00263EA1" w:rsidRPr="0006301E">
              <w:rPr>
                <w:b/>
                <w:bCs/>
                <w:szCs w:val="20"/>
              </w:rPr>
              <w:t xml:space="preserve">g </w:t>
            </w:r>
            <w:r w:rsidR="00263EA1" w:rsidRPr="0006301E">
              <w:rPr>
                <w:szCs w:val="20"/>
              </w:rPr>
              <w:t>(</w:t>
            </w:r>
            <w:proofErr w:type="gramStart"/>
            <w:r w:rsidR="00E62EDB" w:rsidRPr="0006301E">
              <w:rPr>
                <w:szCs w:val="20"/>
              </w:rPr>
              <w:t>f. eks.</w:t>
            </w:r>
            <w:proofErr w:type="gramEnd"/>
            <w:r w:rsidR="00E62EDB" w:rsidRPr="0006301E">
              <w:rPr>
                <w:szCs w:val="20"/>
              </w:rPr>
              <w:t xml:space="preserve"> </w:t>
            </w:r>
            <w:r w:rsidR="00114905" w:rsidRPr="0006301E">
              <w:rPr>
                <w:szCs w:val="20"/>
              </w:rPr>
              <w:t>alternativt</w:t>
            </w:r>
            <w:r w:rsidR="00263EA1" w:rsidRPr="0006301E">
              <w:rPr>
                <w:szCs w:val="20"/>
              </w:rPr>
              <w:t xml:space="preserve"> lager)</w:t>
            </w:r>
          </w:p>
          <w:p w14:paraId="3D5B6FF2" w14:textId="77777777" w:rsidR="00263EA1" w:rsidRPr="0006301E" w:rsidRDefault="00263EA1" w:rsidP="004F7B45"/>
          <w:p w14:paraId="77E259AC" w14:textId="77777777" w:rsidR="00263EA1" w:rsidRPr="0006301E" w:rsidRDefault="00263EA1" w:rsidP="004F7B45"/>
          <w:p w14:paraId="4197159E" w14:textId="77777777" w:rsidR="00263EA1" w:rsidRPr="0006301E" w:rsidRDefault="00263EA1" w:rsidP="004F7B45"/>
        </w:tc>
      </w:tr>
      <w:tr w:rsidR="00263EA1" w:rsidRPr="004C11D7" w14:paraId="348A34E7" w14:textId="77777777" w:rsidTr="004F7B45">
        <w:tc>
          <w:tcPr>
            <w:tcW w:w="9060" w:type="dxa"/>
          </w:tcPr>
          <w:p w14:paraId="18F878A9" w14:textId="14391CF9" w:rsidR="00263EA1" w:rsidRDefault="00263EA1" w:rsidP="004F7B45">
            <w:pPr>
              <w:rPr>
                <w:b/>
                <w:bCs/>
                <w:szCs w:val="20"/>
                <w:lang w:val="nn-NO"/>
              </w:rPr>
            </w:pPr>
            <w:r w:rsidRPr="00156A65">
              <w:rPr>
                <w:b/>
                <w:bCs/>
                <w:szCs w:val="20"/>
                <w:lang w:val="nn-NO"/>
              </w:rPr>
              <w:t>Mengde i m</w:t>
            </w:r>
            <w:r w:rsidRPr="00156A65">
              <w:rPr>
                <w:b/>
                <w:bCs/>
                <w:szCs w:val="20"/>
                <w:vertAlign w:val="superscript"/>
                <w:lang w:val="nn-NO"/>
              </w:rPr>
              <w:t>3</w:t>
            </w:r>
            <w:r w:rsidRPr="00156A65">
              <w:rPr>
                <w:b/>
                <w:bCs/>
                <w:szCs w:val="20"/>
                <w:lang w:val="nn-NO"/>
              </w:rPr>
              <w:t xml:space="preserve"> du ønsker å </w:t>
            </w:r>
            <w:proofErr w:type="spellStart"/>
            <w:r w:rsidR="00E62EDB">
              <w:rPr>
                <w:b/>
                <w:bCs/>
                <w:szCs w:val="20"/>
                <w:lang w:val="nn-NO"/>
              </w:rPr>
              <w:t>spre</w:t>
            </w:r>
            <w:proofErr w:type="spellEnd"/>
          </w:p>
          <w:p w14:paraId="11210B1B" w14:textId="77777777" w:rsidR="00E62EDB" w:rsidRPr="00156A65" w:rsidRDefault="00E62EDB" w:rsidP="004F7B45">
            <w:pPr>
              <w:rPr>
                <w:b/>
                <w:bCs/>
                <w:szCs w:val="20"/>
                <w:lang w:val="nn-NO"/>
              </w:rPr>
            </w:pPr>
          </w:p>
          <w:p w14:paraId="0F39B966" w14:textId="77777777" w:rsidR="00263EA1" w:rsidRPr="004C11D7" w:rsidRDefault="00263EA1" w:rsidP="004F7B45">
            <w:pPr>
              <w:rPr>
                <w:lang w:val="nn-NO"/>
              </w:rPr>
            </w:pPr>
          </w:p>
        </w:tc>
      </w:tr>
      <w:tr w:rsidR="00263EA1" w:rsidRPr="004C11D7" w14:paraId="1B148C62" w14:textId="77777777" w:rsidTr="004F7B45">
        <w:tc>
          <w:tcPr>
            <w:tcW w:w="9060" w:type="dxa"/>
          </w:tcPr>
          <w:p w14:paraId="351C5A42" w14:textId="6E192CC9" w:rsidR="00263EA1" w:rsidRDefault="00263EA1" w:rsidP="004F7B45">
            <w:pPr>
              <w:rPr>
                <w:szCs w:val="20"/>
              </w:rPr>
            </w:pPr>
            <w:r w:rsidRPr="00114905">
              <w:rPr>
                <w:b/>
                <w:bCs/>
                <w:szCs w:val="20"/>
              </w:rPr>
              <w:t>Type gjødse</w:t>
            </w:r>
            <w:r w:rsidR="006F1A83">
              <w:rPr>
                <w:b/>
                <w:bCs/>
                <w:szCs w:val="20"/>
              </w:rPr>
              <w:t>l</w:t>
            </w:r>
            <w:r w:rsidR="00114905" w:rsidRPr="00114905">
              <w:rPr>
                <w:b/>
                <w:bCs/>
                <w:szCs w:val="20"/>
              </w:rPr>
              <w:t xml:space="preserve"> </w:t>
            </w:r>
            <w:r w:rsidR="00114905" w:rsidRPr="00114905">
              <w:rPr>
                <w:szCs w:val="20"/>
              </w:rPr>
              <w:t xml:space="preserve">(husdyrslag, </w:t>
            </w:r>
            <w:proofErr w:type="spellStart"/>
            <w:r w:rsidR="00114905" w:rsidRPr="00114905">
              <w:rPr>
                <w:szCs w:val="20"/>
              </w:rPr>
              <w:t>ca</w:t>
            </w:r>
            <w:proofErr w:type="spellEnd"/>
            <w:r w:rsidR="00114905" w:rsidRPr="00114905">
              <w:rPr>
                <w:szCs w:val="20"/>
              </w:rPr>
              <w:t xml:space="preserve"> tørrstoffprosent, nitrogen og fosfor per </w:t>
            </w:r>
            <w:r w:rsidR="00114905" w:rsidRPr="00114905">
              <w:rPr>
                <w:szCs w:val="20"/>
                <w:lang w:val="nn-NO"/>
              </w:rPr>
              <w:t>m</w:t>
            </w:r>
            <w:r w:rsidR="00114905" w:rsidRPr="00114905">
              <w:rPr>
                <w:szCs w:val="20"/>
                <w:vertAlign w:val="superscript"/>
                <w:lang w:val="nn-NO"/>
              </w:rPr>
              <w:t>3</w:t>
            </w:r>
            <w:r w:rsidR="00114905" w:rsidRPr="00114905">
              <w:rPr>
                <w:szCs w:val="20"/>
              </w:rPr>
              <w:t xml:space="preserve"> gjødsel)</w:t>
            </w:r>
          </w:p>
          <w:p w14:paraId="1531F84E" w14:textId="77777777" w:rsidR="00B13A15" w:rsidRDefault="00B13A15" w:rsidP="004F7B45">
            <w:pPr>
              <w:rPr>
                <w:szCs w:val="20"/>
              </w:rPr>
            </w:pPr>
          </w:p>
          <w:p w14:paraId="36C2431F" w14:textId="77777777" w:rsidR="00E62EDB" w:rsidRPr="00114905" w:rsidRDefault="00E62EDB" w:rsidP="004F7B45">
            <w:pPr>
              <w:rPr>
                <w:szCs w:val="20"/>
              </w:rPr>
            </w:pPr>
          </w:p>
          <w:p w14:paraId="1BBF75BD" w14:textId="77777777" w:rsidR="00263EA1" w:rsidRPr="00114905" w:rsidRDefault="00263EA1" w:rsidP="004F7B45"/>
        </w:tc>
      </w:tr>
      <w:tr w:rsidR="00263EA1" w:rsidRPr="0002692B" w14:paraId="53DE258D" w14:textId="77777777" w:rsidTr="004F7B45">
        <w:tc>
          <w:tcPr>
            <w:tcW w:w="9060" w:type="dxa"/>
          </w:tcPr>
          <w:p w14:paraId="7E5A5255" w14:textId="3D05E170" w:rsidR="00263EA1" w:rsidRPr="0006301E" w:rsidRDefault="006F1A83" w:rsidP="004F7B45">
            <w:pPr>
              <w:rPr>
                <w:b/>
                <w:bCs/>
                <w:szCs w:val="20"/>
              </w:rPr>
            </w:pPr>
            <w:r w:rsidRPr="0006301E">
              <w:rPr>
                <w:b/>
                <w:bCs/>
                <w:szCs w:val="20"/>
              </w:rPr>
              <w:t>Hvor planlegger du å spre</w:t>
            </w:r>
            <w:r w:rsidR="00263EA1" w:rsidRPr="0006301E">
              <w:rPr>
                <w:b/>
                <w:bCs/>
                <w:szCs w:val="20"/>
              </w:rPr>
              <w:t xml:space="preserve"> </w:t>
            </w:r>
            <w:r w:rsidR="00263EA1" w:rsidRPr="0006301E">
              <w:rPr>
                <w:szCs w:val="20"/>
              </w:rPr>
              <w:t>(areal + te</w:t>
            </w:r>
            <w:r w:rsidRPr="0006301E">
              <w:rPr>
                <w:szCs w:val="20"/>
              </w:rPr>
              <w:t>gn inn</w:t>
            </w:r>
            <w:r w:rsidR="00263EA1" w:rsidRPr="0006301E">
              <w:rPr>
                <w:szCs w:val="20"/>
              </w:rPr>
              <w:t xml:space="preserve"> på kart og legg ved)</w:t>
            </w:r>
            <w:r w:rsidR="00D96869" w:rsidRPr="0006301E">
              <w:rPr>
                <w:szCs w:val="20"/>
              </w:rPr>
              <w:t xml:space="preserve">, </w:t>
            </w:r>
            <w:r w:rsidR="00D96869" w:rsidRPr="0006301E">
              <w:rPr>
                <w:b/>
                <w:bCs/>
                <w:szCs w:val="20"/>
              </w:rPr>
              <w:t xml:space="preserve">og </w:t>
            </w:r>
            <w:proofErr w:type="gramStart"/>
            <w:r w:rsidR="00D96869" w:rsidRPr="0006301E">
              <w:rPr>
                <w:b/>
                <w:bCs/>
                <w:szCs w:val="20"/>
              </w:rPr>
              <w:t>hvilke spredningsmetode</w:t>
            </w:r>
            <w:proofErr w:type="gramEnd"/>
            <w:r w:rsidR="00D96869" w:rsidRPr="0006301E">
              <w:rPr>
                <w:b/>
                <w:bCs/>
                <w:szCs w:val="20"/>
              </w:rPr>
              <w:t xml:space="preserve"> brukes</w:t>
            </w:r>
          </w:p>
          <w:p w14:paraId="75DBC695" w14:textId="77777777" w:rsidR="00263EA1" w:rsidRPr="0006301E" w:rsidRDefault="00263EA1" w:rsidP="004F7B45"/>
          <w:p w14:paraId="6A1572B3" w14:textId="77777777" w:rsidR="00E62EDB" w:rsidRPr="0006301E" w:rsidRDefault="00E62EDB" w:rsidP="004F7B45"/>
        </w:tc>
      </w:tr>
      <w:tr w:rsidR="0006301E" w:rsidRPr="0002692B" w14:paraId="3822895F" w14:textId="77777777" w:rsidTr="004F7B45">
        <w:tc>
          <w:tcPr>
            <w:tcW w:w="9060" w:type="dxa"/>
          </w:tcPr>
          <w:p w14:paraId="3B82C8B8" w14:textId="77777777" w:rsidR="0006301E" w:rsidRDefault="0006301E" w:rsidP="004F7B45">
            <w:pPr>
              <w:rPr>
                <w:b/>
                <w:bCs/>
                <w:szCs w:val="20"/>
              </w:rPr>
            </w:pPr>
            <w:r>
              <w:rPr>
                <w:b/>
                <w:bCs/>
                <w:szCs w:val="20"/>
              </w:rPr>
              <w:t xml:space="preserve">Skal arealet høstes </w:t>
            </w:r>
            <w:r w:rsidRPr="0006301E">
              <w:rPr>
                <w:szCs w:val="20"/>
              </w:rPr>
              <w:t>(slås eller beites)</w:t>
            </w:r>
            <w:r>
              <w:rPr>
                <w:b/>
                <w:bCs/>
                <w:szCs w:val="20"/>
              </w:rPr>
              <w:t xml:space="preserve"> eller skal det etableres ny plantekultur etter gjødselspredningen.</w:t>
            </w:r>
          </w:p>
          <w:p w14:paraId="76C55FCC" w14:textId="77777777" w:rsidR="0006301E" w:rsidRDefault="0006301E" w:rsidP="004F7B45">
            <w:pPr>
              <w:rPr>
                <w:b/>
                <w:bCs/>
                <w:szCs w:val="20"/>
              </w:rPr>
            </w:pPr>
          </w:p>
          <w:p w14:paraId="49324124" w14:textId="77777777" w:rsidR="0006301E" w:rsidRDefault="0006301E" w:rsidP="004F7B45">
            <w:pPr>
              <w:rPr>
                <w:b/>
                <w:bCs/>
                <w:szCs w:val="20"/>
              </w:rPr>
            </w:pPr>
          </w:p>
          <w:p w14:paraId="5D163600" w14:textId="3CF55490" w:rsidR="0006301E" w:rsidRPr="0006301E" w:rsidRDefault="0006301E" w:rsidP="004F7B45">
            <w:pPr>
              <w:rPr>
                <w:b/>
                <w:bCs/>
                <w:szCs w:val="20"/>
              </w:rPr>
            </w:pPr>
          </w:p>
        </w:tc>
      </w:tr>
      <w:tr w:rsidR="0006301E" w:rsidRPr="004C11D7" w14:paraId="21BD3044" w14:textId="77777777" w:rsidTr="004F7B45">
        <w:tc>
          <w:tcPr>
            <w:tcW w:w="9060" w:type="dxa"/>
          </w:tcPr>
          <w:p w14:paraId="6A84BB0A" w14:textId="77777777" w:rsidR="0006301E" w:rsidRDefault="0006301E" w:rsidP="0006301E">
            <w:pPr>
              <w:rPr>
                <w:szCs w:val="20"/>
              </w:rPr>
            </w:pPr>
            <w:r w:rsidRPr="00156A65">
              <w:rPr>
                <w:b/>
                <w:bCs/>
                <w:szCs w:val="20"/>
              </w:rPr>
              <w:lastRenderedPageBreak/>
              <w:t>Vurdering av risiko for avrenning</w:t>
            </w:r>
            <w:r>
              <w:rPr>
                <w:b/>
                <w:bCs/>
                <w:szCs w:val="20"/>
              </w:rPr>
              <w:t xml:space="preserve"> og eventuelle avbøtende tiltak som reduserer risikoen </w:t>
            </w:r>
            <w:r w:rsidRPr="00E62EDB">
              <w:rPr>
                <w:szCs w:val="20"/>
              </w:rPr>
              <w:t>(avstand til vassdrag, aktuelle vassdrags økologiske status, risiko for drikkevannskilder)</w:t>
            </w:r>
          </w:p>
          <w:p w14:paraId="01084E05" w14:textId="77777777" w:rsidR="0006301E" w:rsidRPr="00E62EDB" w:rsidRDefault="0006301E" w:rsidP="0006301E">
            <w:pPr>
              <w:rPr>
                <w:szCs w:val="20"/>
              </w:rPr>
            </w:pPr>
          </w:p>
          <w:p w14:paraId="36A5D20F" w14:textId="77777777" w:rsidR="0006301E" w:rsidRDefault="0006301E" w:rsidP="0006301E">
            <w:pPr>
              <w:rPr>
                <w:b/>
                <w:bCs/>
                <w:szCs w:val="20"/>
              </w:rPr>
            </w:pPr>
          </w:p>
          <w:p w14:paraId="127864CB" w14:textId="77777777" w:rsidR="0006301E" w:rsidRPr="00156A65" w:rsidRDefault="0006301E" w:rsidP="0006301E">
            <w:pPr>
              <w:rPr>
                <w:b/>
                <w:bCs/>
                <w:szCs w:val="20"/>
              </w:rPr>
            </w:pPr>
          </w:p>
          <w:p w14:paraId="42C885AE" w14:textId="77777777" w:rsidR="0006301E" w:rsidRPr="004C11D7" w:rsidRDefault="0006301E" w:rsidP="0006301E"/>
        </w:tc>
      </w:tr>
      <w:tr w:rsidR="0006301E" w:rsidRPr="008C701B" w14:paraId="3936F49F" w14:textId="77777777" w:rsidTr="004F7B45">
        <w:tc>
          <w:tcPr>
            <w:tcW w:w="9060" w:type="dxa"/>
          </w:tcPr>
          <w:p w14:paraId="71F16230" w14:textId="35A16194" w:rsidR="0006301E" w:rsidRDefault="0006301E" w:rsidP="0006301E">
            <w:pPr>
              <w:rPr>
                <w:b/>
                <w:bCs/>
                <w:szCs w:val="20"/>
                <w:lang w:val="nn-NO"/>
              </w:rPr>
            </w:pPr>
            <w:r w:rsidRPr="00156A65">
              <w:rPr>
                <w:b/>
                <w:bCs/>
                <w:szCs w:val="20"/>
                <w:lang w:val="nn-NO"/>
              </w:rPr>
              <w:t>Planlag</w:t>
            </w:r>
            <w:r>
              <w:rPr>
                <w:b/>
                <w:bCs/>
                <w:szCs w:val="20"/>
                <w:lang w:val="nn-NO"/>
              </w:rPr>
              <w:t>t</w:t>
            </w:r>
            <w:r w:rsidRPr="00156A65">
              <w:rPr>
                <w:b/>
                <w:bCs/>
                <w:szCs w:val="20"/>
                <w:lang w:val="nn-NO"/>
              </w:rPr>
              <w:t xml:space="preserve"> siste dato for </w:t>
            </w:r>
            <w:proofErr w:type="spellStart"/>
            <w:r w:rsidRPr="00156A65">
              <w:rPr>
                <w:b/>
                <w:bCs/>
                <w:szCs w:val="20"/>
                <w:lang w:val="nn-NO"/>
              </w:rPr>
              <w:t>spre</w:t>
            </w:r>
            <w:r>
              <w:rPr>
                <w:b/>
                <w:bCs/>
                <w:szCs w:val="20"/>
                <w:lang w:val="nn-NO"/>
              </w:rPr>
              <w:t>dn</w:t>
            </w:r>
            <w:r w:rsidRPr="00156A65">
              <w:rPr>
                <w:b/>
                <w:bCs/>
                <w:szCs w:val="20"/>
                <w:lang w:val="nn-NO"/>
              </w:rPr>
              <w:t>ing</w:t>
            </w:r>
            <w:proofErr w:type="spellEnd"/>
          </w:p>
          <w:p w14:paraId="40BFAC89" w14:textId="77777777" w:rsidR="0006301E" w:rsidRPr="00156A65" w:rsidRDefault="0006301E" w:rsidP="0006301E">
            <w:pPr>
              <w:rPr>
                <w:b/>
                <w:bCs/>
                <w:szCs w:val="20"/>
                <w:lang w:val="nn-NO"/>
              </w:rPr>
            </w:pPr>
          </w:p>
          <w:p w14:paraId="5450C233" w14:textId="77777777" w:rsidR="0006301E" w:rsidRPr="004C11D7" w:rsidRDefault="0006301E" w:rsidP="0006301E">
            <w:pPr>
              <w:rPr>
                <w:lang w:val="nn-NO"/>
              </w:rPr>
            </w:pPr>
          </w:p>
        </w:tc>
      </w:tr>
    </w:tbl>
    <w:p w14:paraId="0C53464A" w14:textId="77777777" w:rsidR="00263EA1" w:rsidRDefault="00263EA1" w:rsidP="00263EA1">
      <w:pPr>
        <w:rPr>
          <w:b/>
          <w:bCs/>
          <w:lang w:val="nn-NO"/>
        </w:rPr>
      </w:pPr>
    </w:p>
    <w:p w14:paraId="46C7E28B" w14:textId="77777777" w:rsidR="00345BD9" w:rsidRDefault="00345BD9" w:rsidP="006F1A83">
      <w:pPr>
        <w:spacing w:before="100" w:beforeAutospacing="1" w:after="100" w:afterAutospacing="1" w:line="300" w:lineRule="atLeast"/>
        <w:outlineLvl w:val="2"/>
        <w:rPr>
          <w:rFonts w:ascii="Segoe UI" w:eastAsia="Times New Roman" w:hAnsi="Segoe UI" w:cs="Segoe UI"/>
          <w:b/>
          <w:bCs/>
          <w:sz w:val="27"/>
          <w:szCs w:val="27"/>
          <w:lang w:eastAsia="nb-NO"/>
        </w:rPr>
      </w:pPr>
    </w:p>
    <w:p w14:paraId="1E9CC199" w14:textId="00FEB73A" w:rsidR="006F1A83" w:rsidRPr="006F1A83" w:rsidRDefault="006F1A83" w:rsidP="006F1A83">
      <w:pPr>
        <w:spacing w:before="100" w:beforeAutospacing="1" w:after="100" w:afterAutospacing="1" w:line="300" w:lineRule="atLeast"/>
        <w:outlineLvl w:val="2"/>
        <w:rPr>
          <w:rFonts w:ascii="Segoe UI" w:eastAsia="Times New Roman" w:hAnsi="Segoe UI" w:cs="Segoe UI"/>
          <w:b/>
          <w:bCs/>
          <w:sz w:val="27"/>
          <w:szCs w:val="27"/>
          <w:lang w:eastAsia="nb-NO"/>
        </w:rPr>
      </w:pPr>
      <w:r w:rsidRPr="006F1A83">
        <w:rPr>
          <w:rFonts w:ascii="Segoe UI" w:eastAsia="Times New Roman" w:hAnsi="Segoe UI" w:cs="Segoe UI"/>
          <w:b/>
          <w:bCs/>
          <w:sz w:val="27"/>
          <w:szCs w:val="27"/>
          <w:lang w:eastAsia="nb-NO"/>
        </w:rPr>
        <w:t>Vedlegg som skal legges ved søknaden:</w:t>
      </w:r>
    </w:p>
    <w:p w14:paraId="7EBBBDC1" w14:textId="77777777" w:rsidR="006F1A83" w:rsidRPr="00345BD9" w:rsidRDefault="006F1A83" w:rsidP="006F1A83">
      <w:pPr>
        <w:numPr>
          <w:ilvl w:val="0"/>
          <w:numId w:val="2"/>
        </w:numPr>
        <w:spacing w:before="100" w:beforeAutospacing="1" w:after="100" w:afterAutospacing="1" w:line="300" w:lineRule="atLeast"/>
        <w:rPr>
          <w:rFonts w:ascii="Segoe UI" w:eastAsia="Times New Roman" w:hAnsi="Segoe UI" w:cs="Segoe UI"/>
          <w:sz w:val="21"/>
          <w:u w:val="single"/>
          <w:lang w:eastAsia="nb-NO"/>
        </w:rPr>
      </w:pPr>
      <w:r w:rsidRPr="00345BD9">
        <w:rPr>
          <w:rFonts w:ascii="Segoe UI" w:eastAsia="Times New Roman" w:hAnsi="Segoe UI" w:cs="Segoe UI"/>
          <w:sz w:val="21"/>
          <w:u w:val="single"/>
          <w:lang w:eastAsia="nb-NO"/>
        </w:rPr>
        <w:t>Kart som viser hvor du har tenkt å spre</w:t>
      </w:r>
    </w:p>
    <w:p w14:paraId="036B97A4" w14:textId="50E0C926" w:rsidR="006F1A83" w:rsidRPr="00345BD9" w:rsidRDefault="006F1A83" w:rsidP="006F1A83">
      <w:pPr>
        <w:numPr>
          <w:ilvl w:val="0"/>
          <w:numId w:val="2"/>
        </w:numPr>
        <w:spacing w:before="100" w:beforeAutospacing="1" w:after="100" w:afterAutospacing="1" w:line="300" w:lineRule="atLeast"/>
        <w:rPr>
          <w:rFonts w:ascii="Segoe UI" w:eastAsia="Times New Roman" w:hAnsi="Segoe UI" w:cs="Segoe UI"/>
          <w:sz w:val="21"/>
          <w:u w:val="single"/>
          <w:lang w:eastAsia="nb-NO"/>
        </w:rPr>
      </w:pPr>
      <w:r w:rsidRPr="00345BD9">
        <w:rPr>
          <w:rFonts w:ascii="Segoe UI" w:eastAsia="Times New Roman" w:hAnsi="Segoe UI" w:cs="Segoe UI"/>
          <w:sz w:val="21"/>
          <w:u w:val="single"/>
          <w:lang w:eastAsia="nb-NO"/>
        </w:rPr>
        <w:t>Oppdatert gjødslingsplan og gjødseljournal</w:t>
      </w:r>
    </w:p>
    <w:p w14:paraId="2D21B3E2" w14:textId="77777777" w:rsidR="00345BD9" w:rsidRDefault="00345BD9" w:rsidP="006F1A83">
      <w:pPr>
        <w:spacing w:before="100" w:beforeAutospacing="1" w:after="100" w:afterAutospacing="1" w:line="300" w:lineRule="atLeast"/>
        <w:outlineLvl w:val="2"/>
        <w:rPr>
          <w:rFonts w:ascii="Segoe UI" w:eastAsia="Times New Roman" w:hAnsi="Segoe UI" w:cs="Segoe UI"/>
          <w:b/>
          <w:bCs/>
          <w:sz w:val="27"/>
          <w:szCs w:val="27"/>
          <w:lang w:eastAsia="nb-NO"/>
        </w:rPr>
      </w:pPr>
    </w:p>
    <w:p w14:paraId="51A5323D" w14:textId="55D6D121" w:rsidR="006F1A83" w:rsidRPr="006F1A83" w:rsidRDefault="006F1A83" w:rsidP="006F1A83">
      <w:pPr>
        <w:spacing w:before="100" w:beforeAutospacing="1" w:after="100" w:afterAutospacing="1" w:line="300" w:lineRule="atLeast"/>
        <w:outlineLvl w:val="2"/>
        <w:rPr>
          <w:rFonts w:ascii="Segoe UI" w:eastAsia="Times New Roman" w:hAnsi="Segoe UI" w:cs="Segoe UI"/>
          <w:b/>
          <w:bCs/>
          <w:sz w:val="27"/>
          <w:szCs w:val="27"/>
          <w:lang w:eastAsia="nb-NO"/>
        </w:rPr>
      </w:pPr>
      <w:r w:rsidRPr="006F1A83">
        <w:rPr>
          <w:rFonts w:ascii="Segoe UI" w:eastAsia="Times New Roman" w:hAnsi="Segoe UI" w:cs="Segoe UI"/>
          <w:b/>
          <w:bCs/>
          <w:sz w:val="27"/>
          <w:szCs w:val="27"/>
          <w:lang w:eastAsia="nb-NO"/>
        </w:rPr>
        <w:t>Regelverk</w:t>
      </w:r>
    </w:p>
    <w:p w14:paraId="498528D3" w14:textId="01A7A0B5" w:rsidR="006F1A83" w:rsidRPr="006F1A83" w:rsidRDefault="006F1A83" w:rsidP="006F1A83">
      <w:pPr>
        <w:spacing w:before="100" w:beforeAutospacing="1" w:after="100" w:afterAutospacing="1" w:line="300" w:lineRule="atLeast"/>
        <w:rPr>
          <w:rFonts w:ascii="Segoe UI" w:eastAsia="Times New Roman" w:hAnsi="Segoe UI" w:cs="Segoe UI"/>
          <w:sz w:val="21"/>
          <w:lang w:eastAsia="nb-NO"/>
        </w:rPr>
      </w:pPr>
      <w:r w:rsidRPr="006F1A83">
        <w:rPr>
          <w:rFonts w:ascii="Segoe UI" w:eastAsia="Times New Roman" w:hAnsi="Segoe UI" w:cs="Segoe UI"/>
          <w:sz w:val="21"/>
          <w:lang w:eastAsia="nb-NO"/>
        </w:rPr>
        <w:t>Det er i 2026 tillatt å spre organiske gjødselvarer uten nedmolding på eng i perioden fra 1. mars til og med 1. september. Det skal samme år høstes eller etableres plantevekst etter siste spredning. Dersom gjødsel blir nedmoldet, kan det spres fram til 1. november</w:t>
      </w:r>
      <w:r w:rsidR="001A21ED" w:rsidRPr="001A21ED">
        <w:rPr>
          <w:rFonts w:ascii="Segoe UI" w:eastAsia="Times New Roman" w:hAnsi="Segoe UI" w:cs="Segoe UI"/>
          <w:sz w:val="21"/>
          <w:lang w:eastAsia="nb-NO"/>
        </w:rPr>
        <w:t xml:space="preserve">. </w:t>
      </w:r>
      <w:r w:rsidR="001A21ED" w:rsidRPr="001A21ED">
        <w:rPr>
          <w:rFonts w:ascii="Segoe UI" w:hAnsi="Segoe UI" w:cs="Segoe UI"/>
          <w:sz w:val="21"/>
          <w:shd w:val="clear" w:color="auto" w:fill="FFFFFF"/>
        </w:rPr>
        <w:t xml:space="preserve"> I forbindelse med etablering av høstkorn eller andre vekster som skal etablere plantevekst før </w:t>
      </w:r>
      <w:proofErr w:type="spellStart"/>
      <w:r w:rsidR="001A21ED" w:rsidRPr="001A21ED">
        <w:rPr>
          <w:rFonts w:ascii="Segoe UI" w:hAnsi="Segoe UI" w:cs="Segoe UI"/>
          <w:sz w:val="21"/>
          <w:shd w:val="clear" w:color="auto" w:fill="FFFFFF"/>
        </w:rPr>
        <w:t>innvintring</w:t>
      </w:r>
      <w:proofErr w:type="spellEnd"/>
      <w:r w:rsidR="001A21ED" w:rsidRPr="001A21ED">
        <w:rPr>
          <w:rFonts w:ascii="Segoe UI" w:hAnsi="Segoe UI" w:cs="Segoe UI"/>
          <w:sz w:val="21"/>
          <w:shd w:val="clear" w:color="auto" w:fill="FFFFFF"/>
        </w:rPr>
        <w:t>, er spredning tillatt frem til og med 15. september</w:t>
      </w:r>
      <w:r w:rsidR="001A21ED">
        <w:rPr>
          <w:rFonts w:ascii="Segoe UI" w:hAnsi="Segoe UI" w:cs="Segoe UI"/>
          <w:sz w:val="21"/>
          <w:shd w:val="clear" w:color="auto" w:fill="FFFFFF"/>
        </w:rPr>
        <w:t>,</w:t>
      </w:r>
      <w:r w:rsidRPr="001A21ED">
        <w:rPr>
          <w:rFonts w:ascii="Segoe UI" w:eastAsia="Times New Roman" w:hAnsi="Segoe UI" w:cs="Segoe UI"/>
          <w:sz w:val="21"/>
          <w:lang w:eastAsia="nb-NO"/>
        </w:rPr>
        <w:t xml:space="preserve"> jf. § 15 og § 36 i gjødselbrukforskriften, </w:t>
      </w:r>
      <w:r w:rsidRPr="006F1A83">
        <w:rPr>
          <w:rFonts w:ascii="Segoe UI" w:eastAsia="Times New Roman" w:hAnsi="Segoe UI" w:cs="Segoe UI"/>
          <w:sz w:val="21"/>
          <w:lang w:eastAsia="nb-NO"/>
        </w:rPr>
        <w:t>FOR-2025-01-29-115.</w:t>
      </w:r>
    </w:p>
    <w:p w14:paraId="147BF841" w14:textId="16CCF255" w:rsidR="006F1A83" w:rsidRPr="006F1A83" w:rsidRDefault="006F1A83" w:rsidP="006F1A83">
      <w:pPr>
        <w:spacing w:before="100" w:beforeAutospacing="1" w:after="100" w:afterAutospacing="1" w:line="300" w:lineRule="atLeast"/>
        <w:rPr>
          <w:rFonts w:ascii="Segoe UI" w:eastAsia="Times New Roman" w:hAnsi="Segoe UI" w:cs="Segoe UI"/>
          <w:sz w:val="21"/>
          <w:lang w:eastAsia="nb-NO"/>
        </w:rPr>
      </w:pPr>
      <w:r w:rsidRPr="006F1A83">
        <w:rPr>
          <w:rFonts w:ascii="Segoe UI" w:eastAsia="Times New Roman" w:hAnsi="Segoe UI" w:cs="Segoe UI"/>
          <w:sz w:val="21"/>
          <w:lang w:eastAsia="nb-NO"/>
        </w:rPr>
        <w:t xml:space="preserve">Det er ikke tillatt å spre organiske gjødselvarer på snødekt eller frossen mark. </w:t>
      </w:r>
    </w:p>
    <w:p w14:paraId="72EF81AB" w14:textId="77777777" w:rsidR="006F1A83" w:rsidRPr="006F1A83" w:rsidRDefault="006F1A83" w:rsidP="006F1A83">
      <w:pPr>
        <w:spacing w:before="100" w:beforeAutospacing="1" w:after="100" w:afterAutospacing="1" w:line="300" w:lineRule="atLeast"/>
        <w:rPr>
          <w:rFonts w:ascii="Segoe UI" w:eastAsia="Times New Roman" w:hAnsi="Segoe UI" w:cs="Segoe UI"/>
          <w:sz w:val="21"/>
          <w:lang w:eastAsia="nb-NO"/>
        </w:rPr>
      </w:pPr>
      <w:r w:rsidRPr="006F1A83">
        <w:rPr>
          <w:rFonts w:ascii="Segoe UI" w:eastAsia="Times New Roman" w:hAnsi="Segoe UI" w:cs="Segoe UI"/>
          <w:sz w:val="21"/>
          <w:lang w:eastAsia="nb-NO"/>
        </w:rPr>
        <w:t>Foretaket skal disponere tilstrekkelig lagerkapasitet til at husdyrgjødselen kan lagres fram til spredning eller annen lovlig omsetning. Det skal være kapasitet til minimum åtte måneders egen produksjon av husdyrgjødsel, jf. § 11.</w:t>
      </w:r>
    </w:p>
    <w:p w14:paraId="694E75D4" w14:textId="77777777" w:rsidR="006F1A83" w:rsidRPr="006F1A83" w:rsidRDefault="006F1A83" w:rsidP="006F1A83">
      <w:pPr>
        <w:spacing w:before="100" w:beforeAutospacing="1" w:after="100" w:afterAutospacing="1" w:line="300" w:lineRule="atLeast"/>
        <w:rPr>
          <w:rFonts w:ascii="Segoe UI" w:eastAsia="Times New Roman" w:hAnsi="Segoe UI" w:cs="Segoe UI"/>
          <w:sz w:val="21"/>
          <w:lang w:eastAsia="nb-NO"/>
        </w:rPr>
      </w:pPr>
      <w:r w:rsidRPr="006F1A83">
        <w:rPr>
          <w:rFonts w:ascii="Segoe UI" w:eastAsia="Times New Roman" w:hAnsi="Segoe UI" w:cs="Segoe UI"/>
          <w:sz w:val="21"/>
          <w:lang w:eastAsia="nb-NO"/>
        </w:rPr>
        <w:t>Spredning av gjødselvarer på innmarksbeite er bare tillatt dersom kommunen har godkjent beitet som spredeareal, jf. § 17 andre ledd.</w:t>
      </w:r>
    </w:p>
    <w:p w14:paraId="020B37D6" w14:textId="77777777" w:rsidR="006F1A83" w:rsidRPr="006F1A83" w:rsidRDefault="006F1A83" w:rsidP="006F1A83">
      <w:pPr>
        <w:spacing w:before="100" w:beforeAutospacing="1" w:after="100" w:afterAutospacing="1" w:line="300" w:lineRule="atLeast"/>
        <w:rPr>
          <w:rFonts w:ascii="Segoe UI" w:eastAsia="Times New Roman" w:hAnsi="Segoe UI" w:cs="Segoe UI"/>
          <w:sz w:val="21"/>
          <w:lang w:eastAsia="nb-NO"/>
        </w:rPr>
      </w:pPr>
      <w:r w:rsidRPr="006F1A83">
        <w:rPr>
          <w:rFonts w:ascii="Segoe UI" w:eastAsia="Times New Roman" w:hAnsi="Segoe UI" w:cs="Segoe UI"/>
          <w:sz w:val="21"/>
          <w:lang w:eastAsia="nb-NO"/>
        </w:rPr>
        <w:t>Du kan bare få dispensasjon i særlige tilfeller. Det må derfor foreligge en helt spesiell situasjon som har oppstått, og som du ikke har hatt mulighet til å påvirke eller avverge, jf. § 32 andre ledd.</w:t>
      </w:r>
    </w:p>
    <w:p w14:paraId="0369BCDA" w14:textId="77777777" w:rsidR="006F1A83" w:rsidRPr="006F1A83" w:rsidRDefault="006F1A83" w:rsidP="006F1A83">
      <w:pPr>
        <w:spacing w:before="100" w:beforeAutospacing="1" w:after="100" w:afterAutospacing="1" w:line="300" w:lineRule="atLeast"/>
        <w:rPr>
          <w:rFonts w:ascii="Segoe UI" w:eastAsia="Times New Roman" w:hAnsi="Segoe UI" w:cs="Segoe UI"/>
          <w:sz w:val="21"/>
          <w:lang w:eastAsia="nb-NO"/>
        </w:rPr>
      </w:pPr>
      <w:r w:rsidRPr="006F1A83">
        <w:rPr>
          <w:rFonts w:ascii="Segoe UI" w:eastAsia="Times New Roman" w:hAnsi="Segoe UI" w:cs="Segoe UI"/>
          <w:sz w:val="21"/>
          <w:lang w:eastAsia="nb-NO"/>
        </w:rPr>
        <w:t>Dersom formålet med gjødselbrukforskriften blir vesentlig tilsidesatt, vil det ikke bli gitt dispensasjon. I vurderingen av om det kan gis dispensasjon, og på hvilke vilkår, legges det særlig vekt på konsekvenser for vannkvalitet, helse, ressursutnyttelse og miljøforsvarlig forvaltning av jordsmonnet, jf. § 32 fjerde ledd.</w:t>
      </w:r>
    </w:p>
    <w:p w14:paraId="3CE7C2C2" w14:textId="77777777" w:rsidR="00DE5303" w:rsidRPr="00E85FCA" w:rsidRDefault="00DE5303" w:rsidP="00A81FDC"/>
    <w:p w14:paraId="2227554F" w14:textId="77777777" w:rsidR="007E47E4" w:rsidRPr="00E85FCA" w:rsidRDefault="007E47E4" w:rsidP="00A81FDC"/>
    <w:p w14:paraId="5A008074" w14:textId="5E30408A" w:rsidR="00F22C69" w:rsidRDefault="00263EA1" w:rsidP="000D3220">
      <w:bookmarkStart w:id="0" w:name="Eksternemottakeretabell"/>
      <w:bookmarkEnd w:id="0"/>
      <w:r>
        <w:t xml:space="preserve">  </w:t>
      </w:r>
    </w:p>
    <w:sectPr w:rsidR="00F22C69" w:rsidSect="00B13A15">
      <w:headerReference w:type="even" r:id="rId7"/>
      <w:headerReference w:type="default" r:id="rId8"/>
      <w:footerReference w:type="even" r:id="rId9"/>
      <w:footerReference w:type="default" r:id="rId10"/>
      <w:headerReference w:type="first" r:id="rId11"/>
      <w:footerReference w:type="first" r:id="rId12"/>
      <w:type w:val="continuous"/>
      <w:pgSz w:w="11906" w:h="16838"/>
      <w:pgMar w:top="1440" w:right="1077" w:bottom="1134" w:left="107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C1C88C" w14:textId="77777777" w:rsidR="00705006" w:rsidRDefault="00705006" w:rsidP="00A81FDC">
      <w:r>
        <w:separator/>
      </w:r>
    </w:p>
  </w:endnote>
  <w:endnote w:type="continuationSeparator" w:id="0">
    <w:p w14:paraId="19D36A6C" w14:textId="77777777" w:rsidR="00705006" w:rsidRDefault="00705006" w:rsidP="00A81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Open Sans SemiBold">
    <w:altName w:val="Segoe UI Semibold"/>
    <w:panose1 w:val="020B0706030804020204"/>
    <w:charset w:val="00"/>
    <w:family w:val="swiss"/>
    <w:pitch w:val="variable"/>
    <w:sig w:usb0="E00002EF" w:usb1="4000205B" w:usb2="00000028" w:usb3="00000000" w:csb0="0000019F" w:csb1="00000000"/>
  </w:font>
  <w:font w:name="Open Sans Light">
    <w:panose1 w:val="020B03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5539D" w14:textId="77777777" w:rsidR="005D1CC0" w:rsidRDefault="005D1CC0">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44CE3" w14:textId="77777777" w:rsidR="005D1CC0" w:rsidRDefault="005D1CC0">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9A6FF" w14:textId="77777777" w:rsidR="00B67D60" w:rsidRDefault="00B67D60" w:rsidP="0045191D">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FD3152" w14:textId="77777777" w:rsidR="00705006" w:rsidRDefault="00705006" w:rsidP="00A81FDC">
      <w:r>
        <w:separator/>
      </w:r>
    </w:p>
  </w:footnote>
  <w:footnote w:type="continuationSeparator" w:id="0">
    <w:p w14:paraId="2EA7EB37" w14:textId="77777777" w:rsidR="00705006" w:rsidRDefault="00705006" w:rsidP="00A81F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CCB14" w14:textId="77777777" w:rsidR="005D1CC0" w:rsidRDefault="005D1CC0">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1"/>
      <w:gridCol w:w="284"/>
      <w:gridCol w:w="4557"/>
    </w:tblGrid>
    <w:tr w:rsidR="00B67D60" w14:paraId="33782C4B" w14:textId="77777777" w:rsidTr="00F4330E">
      <w:tc>
        <w:tcPr>
          <w:tcW w:w="4531" w:type="dxa"/>
        </w:tcPr>
        <w:p w14:paraId="53E7AB81" w14:textId="77777777" w:rsidR="00B67D60" w:rsidRDefault="00B67D60" w:rsidP="0092267D">
          <w:pPr>
            <w:pStyle w:val="Topptekst"/>
          </w:pPr>
        </w:p>
      </w:tc>
      <w:tc>
        <w:tcPr>
          <w:tcW w:w="284" w:type="dxa"/>
        </w:tcPr>
        <w:p w14:paraId="79AB4E60" w14:textId="77777777" w:rsidR="00B67D60" w:rsidRDefault="00B67D60" w:rsidP="0092267D">
          <w:pPr>
            <w:pStyle w:val="Topptekst"/>
          </w:pPr>
        </w:p>
      </w:tc>
      <w:tc>
        <w:tcPr>
          <w:tcW w:w="4557" w:type="dxa"/>
        </w:tcPr>
        <w:p w14:paraId="3BEAA2E6" w14:textId="77777777" w:rsidR="00B67D60" w:rsidRDefault="00B67D60" w:rsidP="0092267D">
          <w:pPr>
            <w:pStyle w:val="Topptekst"/>
          </w:pPr>
          <w:r w:rsidRPr="0010666E">
            <w:rPr>
              <w:sz w:val="14"/>
            </w:rPr>
            <w:t xml:space="preserve">Side: </w:t>
          </w:r>
          <w:r w:rsidRPr="0010666E">
            <w:rPr>
              <w:sz w:val="14"/>
            </w:rPr>
            <w:fldChar w:fldCharType="begin"/>
          </w:r>
          <w:r w:rsidRPr="0010666E">
            <w:rPr>
              <w:sz w:val="14"/>
            </w:rPr>
            <w:instrText xml:space="preserve"> PAGE   \* MERGEFORMAT </w:instrText>
          </w:r>
          <w:r w:rsidRPr="0010666E">
            <w:rPr>
              <w:sz w:val="14"/>
            </w:rPr>
            <w:fldChar w:fldCharType="separate"/>
          </w:r>
          <w:r w:rsidRPr="0010666E">
            <w:rPr>
              <w:noProof/>
              <w:sz w:val="14"/>
            </w:rPr>
            <w:t>2</w:t>
          </w:r>
          <w:r w:rsidRPr="0010666E">
            <w:rPr>
              <w:sz w:val="14"/>
            </w:rPr>
            <w:fldChar w:fldCharType="end"/>
          </w:r>
          <w:r w:rsidRPr="0010666E">
            <w:rPr>
              <w:sz w:val="14"/>
            </w:rPr>
            <w:t>/</w:t>
          </w:r>
          <w:r w:rsidRPr="0010666E">
            <w:rPr>
              <w:sz w:val="14"/>
            </w:rPr>
            <w:fldChar w:fldCharType="begin"/>
          </w:r>
          <w:r w:rsidRPr="0010666E">
            <w:rPr>
              <w:sz w:val="14"/>
            </w:rPr>
            <w:instrText xml:space="preserve"> NUMPAGES   \* MERGEFORMAT </w:instrText>
          </w:r>
          <w:r w:rsidRPr="0010666E">
            <w:rPr>
              <w:sz w:val="14"/>
            </w:rPr>
            <w:fldChar w:fldCharType="separate"/>
          </w:r>
          <w:r w:rsidRPr="0010666E">
            <w:rPr>
              <w:noProof/>
              <w:sz w:val="14"/>
            </w:rPr>
            <w:t>3</w:t>
          </w:r>
          <w:r w:rsidRPr="0010666E">
            <w:rPr>
              <w:sz w:val="14"/>
            </w:rPr>
            <w:fldChar w:fldCharType="end"/>
          </w:r>
        </w:p>
      </w:tc>
    </w:tr>
  </w:tbl>
  <w:p w14:paraId="244811D0" w14:textId="77777777" w:rsidR="00B67D60" w:rsidRDefault="00FA62F6">
    <w:pPr>
      <w:pStyle w:val="Topptekst"/>
    </w:pPr>
    <w:r>
      <w:rPr>
        <w:noProof/>
        <w:lang w:eastAsia="nb-NO"/>
      </w:rPr>
      <w:drawing>
        <wp:anchor distT="0" distB="0" distL="114300" distR="114300" simplePos="0" relativeHeight="251658240" behindDoc="0" locked="1" layoutInCell="1" allowOverlap="1" wp14:anchorId="7D0A31A3" wp14:editId="0B1F2F42">
          <wp:simplePos x="0" y="0"/>
          <wp:positionH relativeFrom="column">
            <wp:posOffset>-482600</wp:posOffset>
          </wp:positionH>
          <wp:positionV relativeFrom="page">
            <wp:posOffset>323850</wp:posOffset>
          </wp:positionV>
          <wp:extent cx="399600" cy="399600"/>
          <wp:effectExtent l="0" t="0" r="635" b="635"/>
          <wp:wrapNone/>
          <wp:docPr id="1"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M_symbol_pos.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399600" cy="399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887A2" w14:textId="5EB83714" w:rsidR="00E62EDB" w:rsidRDefault="00E62EDB">
    <w:pPr>
      <w:pStyle w:val="Topptekst"/>
    </w:pPr>
    <w:r>
      <w:rPr>
        <w:noProof/>
      </w:rPr>
      <w:drawing>
        <wp:inline distT="0" distB="0" distL="0" distR="0" wp14:anchorId="5C25E350" wp14:editId="21A0B054">
          <wp:extent cx="2486025" cy="977836"/>
          <wp:effectExtent l="0" t="0" r="0" b="0"/>
          <wp:docPr id="1331246389" name="Bilde 1331246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66309" cy="100941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010D7C"/>
    <w:multiLevelType w:val="multilevel"/>
    <w:tmpl w:val="0E9E1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8EF08FE"/>
    <w:multiLevelType w:val="hybridMultilevel"/>
    <w:tmpl w:val="237A6256"/>
    <w:lvl w:ilvl="0" w:tplc="0414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77200670">
    <w:abstractNumId w:val="1"/>
  </w:num>
  <w:num w:numId="2" w16cid:durableId="12872705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EA1"/>
    <w:rsid w:val="00003503"/>
    <w:rsid w:val="00026B78"/>
    <w:rsid w:val="00054275"/>
    <w:rsid w:val="00060003"/>
    <w:rsid w:val="0006301E"/>
    <w:rsid w:val="0006610A"/>
    <w:rsid w:val="000821CE"/>
    <w:rsid w:val="0009096E"/>
    <w:rsid w:val="0009692E"/>
    <w:rsid w:val="000B5D53"/>
    <w:rsid w:val="000C608D"/>
    <w:rsid w:val="000C70B4"/>
    <w:rsid w:val="000D10BD"/>
    <w:rsid w:val="000D3220"/>
    <w:rsid w:val="000D4F02"/>
    <w:rsid w:val="000E2395"/>
    <w:rsid w:val="000F35B5"/>
    <w:rsid w:val="000F5EEC"/>
    <w:rsid w:val="001052AB"/>
    <w:rsid w:val="0010666E"/>
    <w:rsid w:val="00114905"/>
    <w:rsid w:val="0012022B"/>
    <w:rsid w:val="001229E8"/>
    <w:rsid w:val="00152746"/>
    <w:rsid w:val="00161275"/>
    <w:rsid w:val="00166C86"/>
    <w:rsid w:val="001700FA"/>
    <w:rsid w:val="0017704E"/>
    <w:rsid w:val="001949A2"/>
    <w:rsid w:val="001A21ED"/>
    <w:rsid w:val="001B6B54"/>
    <w:rsid w:val="001E53C2"/>
    <w:rsid w:val="001F712E"/>
    <w:rsid w:val="002120D0"/>
    <w:rsid w:val="00223F02"/>
    <w:rsid w:val="00224D99"/>
    <w:rsid w:val="00226258"/>
    <w:rsid w:val="002502B6"/>
    <w:rsid w:val="00263EA1"/>
    <w:rsid w:val="00290030"/>
    <w:rsid w:val="00296E34"/>
    <w:rsid w:val="00297386"/>
    <w:rsid w:val="002B202C"/>
    <w:rsid w:val="002B34A6"/>
    <w:rsid w:val="002C7E6F"/>
    <w:rsid w:val="002D1FCB"/>
    <w:rsid w:val="002D7159"/>
    <w:rsid w:val="002F0B66"/>
    <w:rsid w:val="003106D9"/>
    <w:rsid w:val="003261ED"/>
    <w:rsid w:val="00334133"/>
    <w:rsid w:val="00345BD9"/>
    <w:rsid w:val="003553C4"/>
    <w:rsid w:val="0035664C"/>
    <w:rsid w:val="003861D1"/>
    <w:rsid w:val="0039131D"/>
    <w:rsid w:val="003923F7"/>
    <w:rsid w:val="003952A7"/>
    <w:rsid w:val="00397CEC"/>
    <w:rsid w:val="003B22D0"/>
    <w:rsid w:val="003B4C45"/>
    <w:rsid w:val="003C7F4F"/>
    <w:rsid w:val="003D2116"/>
    <w:rsid w:val="003D3685"/>
    <w:rsid w:val="0043179E"/>
    <w:rsid w:val="0043349A"/>
    <w:rsid w:val="004401AF"/>
    <w:rsid w:val="00447716"/>
    <w:rsid w:val="0045191D"/>
    <w:rsid w:val="00452B43"/>
    <w:rsid w:val="004612D0"/>
    <w:rsid w:val="004756CE"/>
    <w:rsid w:val="00476735"/>
    <w:rsid w:val="004768C5"/>
    <w:rsid w:val="00477F15"/>
    <w:rsid w:val="00481BF4"/>
    <w:rsid w:val="004A5240"/>
    <w:rsid w:val="004B0A25"/>
    <w:rsid w:val="004B0F1A"/>
    <w:rsid w:val="004B70DA"/>
    <w:rsid w:val="004B7C0B"/>
    <w:rsid w:val="004C0403"/>
    <w:rsid w:val="004F0A6B"/>
    <w:rsid w:val="004F6362"/>
    <w:rsid w:val="005303D9"/>
    <w:rsid w:val="0054339D"/>
    <w:rsid w:val="00577E80"/>
    <w:rsid w:val="0059616E"/>
    <w:rsid w:val="005A2DD0"/>
    <w:rsid w:val="005B15F9"/>
    <w:rsid w:val="005C4605"/>
    <w:rsid w:val="005D1CC0"/>
    <w:rsid w:val="005D65DD"/>
    <w:rsid w:val="005D697D"/>
    <w:rsid w:val="005F463D"/>
    <w:rsid w:val="00600844"/>
    <w:rsid w:val="006217E9"/>
    <w:rsid w:val="006434E7"/>
    <w:rsid w:val="00683A2A"/>
    <w:rsid w:val="006965AB"/>
    <w:rsid w:val="00696ED8"/>
    <w:rsid w:val="006D0E50"/>
    <w:rsid w:val="006D1496"/>
    <w:rsid w:val="006D251C"/>
    <w:rsid w:val="006D2D6B"/>
    <w:rsid w:val="006F1A83"/>
    <w:rsid w:val="006F5364"/>
    <w:rsid w:val="007014D3"/>
    <w:rsid w:val="00705006"/>
    <w:rsid w:val="007151FA"/>
    <w:rsid w:val="00742E78"/>
    <w:rsid w:val="00750EDD"/>
    <w:rsid w:val="00767A5C"/>
    <w:rsid w:val="007940BB"/>
    <w:rsid w:val="007B161A"/>
    <w:rsid w:val="007C39CD"/>
    <w:rsid w:val="007C6FE5"/>
    <w:rsid w:val="007D26E4"/>
    <w:rsid w:val="007D2CF7"/>
    <w:rsid w:val="007D7980"/>
    <w:rsid w:val="007E47E4"/>
    <w:rsid w:val="007E573C"/>
    <w:rsid w:val="00816153"/>
    <w:rsid w:val="008169A7"/>
    <w:rsid w:val="00817C11"/>
    <w:rsid w:val="0082180E"/>
    <w:rsid w:val="008246D7"/>
    <w:rsid w:val="008422A3"/>
    <w:rsid w:val="0087160A"/>
    <w:rsid w:val="008747ED"/>
    <w:rsid w:val="00875E52"/>
    <w:rsid w:val="0087773B"/>
    <w:rsid w:val="00885B0E"/>
    <w:rsid w:val="00894E5F"/>
    <w:rsid w:val="008A051B"/>
    <w:rsid w:val="008A33F5"/>
    <w:rsid w:val="008A42A1"/>
    <w:rsid w:val="008B20A8"/>
    <w:rsid w:val="008B6D2E"/>
    <w:rsid w:val="008C38E0"/>
    <w:rsid w:val="008E50A5"/>
    <w:rsid w:val="009163C4"/>
    <w:rsid w:val="0092267D"/>
    <w:rsid w:val="00927029"/>
    <w:rsid w:val="00952D49"/>
    <w:rsid w:val="00970F52"/>
    <w:rsid w:val="009A3E4D"/>
    <w:rsid w:val="009B43A2"/>
    <w:rsid w:val="009D6A5C"/>
    <w:rsid w:val="009F59A3"/>
    <w:rsid w:val="00A1566C"/>
    <w:rsid w:val="00A2358C"/>
    <w:rsid w:val="00A23FF2"/>
    <w:rsid w:val="00A4506C"/>
    <w:rsid w:val="00A4573A"/>
    <w:rsid w:val="00A47724"/>
    <w:rsid w:val="00A518B6"/>
    <w:rsid w:val="00A5735B"/>
    <w:rsid w:val="00A60E0F"/>
    <w:rsid w:val="00A62C1B"/>
    <w:rsid w:val="00A81FDC"/>
    <w:rsid w:val="00AA6C9D"/>
    <w:rsid w:val="00AB2CA1"/>
    <w:rsid w:val="00AD2850"/>
    <w:rsid w:val="00AD5DB0"/>
    <w:rsid w:val="00AD5DBF"/>
    <w:rsid w:val="00AE6DC5"/>
    <w:rsid w:val="00AF6AB5"/>
    <w:rsid w:val="00B13A15"/>
    <w:rsid w:val="00B461C3"/>
    <w:rsid w:val="00B61526"/>
    <w:rsid w:val="00B61F58"/>
    <w:rsid w:val="00B67D60"/>
    <w:rsid w:val="00B92241"/>
    <w:rsid w:val="00B94446"/>
    <w:rsid w:val="00BC7265"/>
    <w:rsid w:val="00BE14D7"/>
    <w:rsid w:val="00BE1E47"/>
    <w:rsid w:val="00BE73C1"/>
    <w:rsid w:val="00C03DBC"/>
    <w:rsid w:val="00C04FE9"/>
    <w:rsid w:val="00C35CAE"/>
    <w:rsid w:val="00C42FFC"/>
    <w:rsid w:val="00C4712C"/>
    <w:rsid w:val="00C5169C"/>
    <w:rsid w:val="00C61CC1"/>
    <w:rsid w:val="00C63A32"/>
    <w:rsid w:val="00CA193F"/>
    <w:rsid w:val="00CB4275"/>
    <w:rsid w:val="00CB5FA9"/>
    <w:rsid w:val="00D21084"/>
    <w:rsid w:val="00D22B7C"/>
    <w:rsid w:val="00D2429F"/>
    <w:rsid w:val="00D764FD"/>
    <w:rsid w:val="00D76882"/>
    <w:rsid w:val="00D86658"/>
    <w:rsid w:val="00D96869"/>
    <w:rsid w:val="00DA2DC4"/>
    <w:rsid w:val="00DA4B86"/>
    <w:rsid w:val="00DA66EB"/>
    <w:rsid w:val="00DB4BD3"/>
    <w:rsid w:val="00DE5303"/>
    <w:rsid w:val="00DE714F"/>
    <w:rsid w:val="00E03AAC"/>
    <w:rsid w:val="00E07265"/>
    <w:rsid w:val="00E32123"/>
    <w:rsid w:val="00E612E5"/>
    <w:rsid w:val="00E61B5D"/>
    <w:rsid w:val="00E62EDB"/>
    <w:rsid w:val="00E85FCA"/>
    <w:rsid w:val="00EA2AD4"/>
    <w:rsid w:val="00EB5B6C"/>
    <w:rsid w:val="00EC3515"/>
    <w:rsid w:val="00ED0D91"/>
    <w:rsid w:val="00ED0DC2"/>
    <w:rsid w:val="00ED4605"/>
    <w:rsid w:val="00EE6CBF"/>
    <w:rsid w:val="00EF23D6"/>
    <w:rsid w:val="00EF2C47"/>
    <w:rsid w:val="00F01261"/>
    <w:rsid w:val="00F22C69"/>
    <w:rsid w:val="00F3607F"/>
    <w:rsid w:val="00F4330E"/>
    <w:rsid w:val="00F936BE"/>
    <w:rsid w:val="00F94139"/>
    <w:rsid w:val="00FA161D"/>
    <w:rsid w:val="00FA600C"/>
    <w:rsid w:val="00FA62F6"/>
    <w:rsid w:val="00FE1685"/>
    <w:rsid w:val="00FF123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9D484D"/>
  <w15:chartTrackingRefBased/>
  <w15:docId w15:val="{A5377040-650C-4E44-AB02-1F12D1F36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FDC"/>
    <w:pPr>
      <w:spacing w:after="0" w:line="240" w:lineRule="auto"/>
    </w:pPr>
    <w:rPr>
      <w:rFonts w:ascii="Open Sans" w:hAnsi="Open Sans"/>
      <w:sz w:val="20"/>
      <w:szCs w:val="21"/>
    </w:rPr>
  </w:style>
  <w:style w:type="paragraph" w:styleId="Overskrift1">
    <w:name w:val="heading 1"/>
    <w:basedOn w:val="Normal"/>
    <w:next w:val="Normal"/>
    <w:link w:val="Overskrift1Tegn"/>
    <w:uiPriority w:val="9"/>
    <w:qFormat/>
    <w:rsid w:val="007D26E4"/>
    <w:pPr>
      <w:keepNext/>
      <w:keepLines/>
      <w:spacing w:before="240" w:after="240"/>
      <w:outlineLvl w:val="0"/>
    </w:pPr>
    <w:rPr>
      <w:rFonts w:ascii="Open Sans SemiBold" w:eastAsiaTheme="majorEastAsia" w:hAnsi="Open Sans SemiBold" w:cs="Open Sans SemiBold"/>
      <w:sz w:val="26"/>
      <w:szCs w:val="26"/>
    </w:rPr>
  </w:style>
  <w:style w:type="paragraph" w:styleId="Overskrift2">
    <w:name w:val="heading 2"/>
    <w:basedOn w:val="Normal"/>
    <w:next w:val="Normal"/>
    <w:link w:val="Overskrift2Tegn"/>
    <w:uiPriority w:val="9"/>
    <w:unhideWhenUsed/>
    <w:qFormat/>
    <w:rsid w:val="007D26E4"/>
    <w:pPr>
      <w:keepNext/>
      <w:keepLines/>
      <w:spacing w:before="40"/>
      <w:outlineLvl w:val="1"/>
    </w:pPr>
    <w:rPr>
      <w:rFonts w:ascii="Open Sans SemiBold" w:eastAsiaTheme="majorEastAsia" w:hAnsi="Open Sans SemiBold" w:cs="Open Sans SemiBold"/>
      <w:b/>
      <w:sz w:val="22"/>
      <w:szCs w:val="26"/>
    </w:rPr>
  </w:style>
  <w:style w:type="paragraph" w:styleId="Overskrift3">
    <w:name w:val="heading 3"/>
    <w:basedOn w:val="Normal"/>
    <w:next w:val="Normal"/>
    <w:link w:val="Overskrift3Tegn"/>
    <w:uiPriority w:val="9"/>
    <w:unhideWhenUsed/>
    <w:qFormat/>
    <w:rsid w:val="007D26E4"/>
    <w:pPr>
      <w:keepNext/>
      <w:keepLines/>
      <w:spacing w:before="40"/>
      <w:outlineLvl w:val="2"/>
    </w:pPr>
    <w:rPr>
      <w:rFonts w:ascii="Open Sans SemiBold" w:eastAsiaTheme="majorEastAsia" w:hAnsi="Open Sans SemiBold" w:cs="Open Sans SemiBold"/>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39"/>
    <w:rsid w:val="003D21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Standardskriftforavsnitt"/>
    <w:link w:val="Overskrift1"/>
    <w:uiPriority w:val="9"/>
    <w:rsid w:val="007D26E4"/>
    <w:rPr>
      <w:rFonts w:ascii="Open Sans SemiBold" w:eastAsiaTheme="majorEastAsia" w:hAnsi="Open Sans SemiBold" w:cs="Open Sans SemiBold"/>
      <w:sz w:val="26"/>
      <w:szCs w:val="26"/>
      <w:lang w:val="en-GB"/>
    </w:rPr>
  </w:style>
  <w:style w:type="paragraph" w:styleId="Ingenmellomrom">
    <w:name w:val="No Spacing"/>
    <w:uiPriority w:val="1"/>
    <w:qFormat/>
    <w:rsid w:val="000C70B4"/>
    <w:pPr>
      <w:spacing w:after="0" w:line="240" w:lineRule="auto"/>
    </w:pPr>
    <w:rPr>
      <w:rFonts w:ascii="Open Sans" w:hAnsi="Open Sans"/>
      <w:lang w:val="en-GB"/>
    </w:rPr>
  </w:style>
  <w:style w:type="paragraph" w:customStyle="1" w:styleId="FMhelsing">
    <w:name w:val="FM helsing"/>
    <w:basedOn w:val="Normal"/>
    <w:uiPriority w:val="99"/>
    <w:rsid w:val="008A051B"/>
    <w:pPr>
      <w:suppressAutoHyphens/>
      <w:autoSpaceDE w:val="0"/>
      <w:autoSpaceDN w:val="0"/>
      <w:adjustRightInd w:val="0"/>
      <w:spacing w:line="420" w:lineRule="atLeast"/>
      <w:textAlignment w:val="center"/>
    </w:pPr>
    <w:rPr>
      <w:rFonts w:ascii="Open Sans Light" w:hAnsi="Open Sans Light" w:cs="Open Sans Light"/>
      <w:color w:val="000000"/>
      <w:sz w:val="32"/>
      <w:szCs w:val="32"/>
    </w:rPr>
  </w:style>
  <w:style w:type="paragraph" w:styleId="Topptekst">
    <w:name w:val="header"/>
    <w:basedOn w:val="Normal"/>
    <w:link w:val="TopptekstTegn"/>
    <w:uiPriority w:val="99"/>
    <w:unhideWhenUsed/>
    <w:rsid w:val="00A81FDC"/>
    <w:pPr>
      <w:tabs>
        <w:tab w:val="center" w:pos="4536"/>
        <w:tab w:val="right" w:pos="9072"/>
      </w:tabs>
    </w:pPr>
  </w:style>
  <w:style w:type="character" w:customStyle="1" w:styleId="TopptekstTegn">
    <w:name w:val="Topptekst Tegn"/>
    <w:basedOn w:val="Standardskriftforavsnitt"/>
    <w:link w:val="Topptekst"/>
    <w:uiPriority w:val="99"/>
    <w:rsid w:val="00A81FDC"/>
    <w:rPr>
      <w:rFonts w:ascii="Open Sans" w:hAnsi="Open Sans"/>
      <w:sz w:val="20"/>
      <w:szCs w:val="21"/>
      <w:lang w:val="en-GB"/>
    </w:rPr>
  </w:style>
  <w:style w:type="paragraph" w:styleId="Bunntekst">
    <w:name w:val="footer"/>
    <w:basedOn w:val="Normal"/>
    <w:link w:val="BunntekstTegn"/>
    <w:uiPriority w:val="99"/>
    <w:unhideWhenUsed/>
    <w:rsid w:val="00A81FDC"/>
    <w:pPr>
      <w:tabs>
        <w:tab w:val="center" w:pos="4536"/>
        <w:tab w:val="right" w:pos="9072"/>
      </w:tabs>
    </w:pPr>
  </w:style>
  <w:style w:type="character" w:customStyle="1" w:styleId="BunntekstTegn">
    <w:name w:val="Bunntekst Tegn"/>
    <w:basedOn w:val="Standardskriftforavsnitt"/>
    <w:link w:val="Bunntekst"/>
    <w:uiPriority w:val="99"/>
    <w:rsid w:val="00A81FDC"/>
    <w:rPr>
      <w:rFonts w:ascii="Open Sans" w:hAnsi="Open Sans"/>
      <w:sz w:val="20"/>
      <w:szCs w:val="21"/>
      <w:lang w:val="en-GB"/>
    </w:rPr>
  </w:style>
  <w:style w:type="character" w:styleId="Hyperkobling">
    <w:name w:val="Hyperlink"/>
    <w:basedOn w:val="Standardskriftforavsnitt"/>
    <w:uiPriority w:val="99"/>
    <w:unhideWhenUsed/>
    <w:rsid w:val="00D76882"/>
    <w:rPr>
      <w:color w:val="0563C1" w:themeColor="hyperlink"/>
      <w:u w:val="single"/>
    </w:rPr>
  </w:style>
  <w:style w:type="character" w:customStyle="1" w:styleId="Ulstomtale1">
    <w:name w:val="Uløst omtale1"/>
    <w:basedOn w:val="Standardskriftforavsnitt"/>
    <w:uiPriority w:val="99"/>
    <w:semiHidden/>
    <w:unhideWhenUsed/>
    <w:rsid w:val="00D76882"/>
    <w:rPr>
      <w:color w:val="605E5C"/>
      <w:shd w:val="clear" w:color="auto" w:fill="E1DFDD"/>
    </w:rPr>
  </w:style>
  <w:style w:type="character" w:customStyle="1" w:styleId="Overskrift2Tegn">
    <w:name w:val="Overskrift 2 Tegn"/>
    <w:basedOn w:val="Standardskriftforavsnitt"/>
    <w:link w:val="Overskrift2"/>
    <w:uiPriority w:val="9"/>
    <w:rsid w:val="007D26E4"/>
    <w:rPr>
      <w:rFonts w:ascii="Open Sans SemiBold" w:eastAsiaTheme="majorEastAsia" w:hAnsi="Open Sans SemiBold" w:cs="Open Sans SemiBold"/>
      <w:b/>
      <w:szCs w:val="26"/>
      <w:lang w:val="en-GB"/>
    </w:rPr>
  </w:style>
  <w:style w:type="character" w:customStyle="1" w:styleId="Overskrift3Tegn">
    <w:name w:val="Overskrift 3 Tegn"/>
    <w:basedOn w:val="Standardskriftforavsnitt"/>
    <w:link w:val="Overskrift3"/>
    <w:uiPriority w:val="9"/>
    <w:rsid w:val="007D26E4"/>
    <w:rPr>
      <w:rFonts w:ascii="Open Sans SemiBold" w:eastAsiaTheme="majorEastAsia" w:hAnsi="Open Sans SemiBold" w:cs="Open Sans SemiBold"/>
      <w:sz w:val="20"/>
      <w:szCs w:val="24"/>
      <w:lang w:val="en-GB"/>
    </w:rPr>
  </w:style>
  <w:style w:type="paragraph" w:styleId="Listeavsnitt">
    <w:name w:val="List Paragraph"/>
    <w:basedOn w:val="Normal"/>
    <w:uiPriority w:val="34"/>
    <w:qFormat/>
    <w:rsid w:val="00263EA1"/>
    <w:pPr>
      <w:spacing w:after="160" w:line="278" w:lineRule="auto"/>
      <w:ind w:left="720"/>
      <w:contextualSpacing/>
    </w:pPr>
    <w:rPr>
      <w:rFonts w:asciiTheme="minorHAnsi" w:hAnsiTheme="minorHAnsi"/>
      <w:kern w:val="2"/>
      <w:sz w:val="24"/>
      <w:szCs w:val="24"/>
      <w14:ligatures w14:val="standardContextual"/>
    </w:rPr>
  </w:style>
  <w:style w:type="character" w:styleId="Ulstomtale">
    <w:name w:val="Unresolved Mention"/>
    <w:basedOn w:val="Standardskriftforavsnitt"/>
    <w:uiPriority w:val="99"/>
    <w:semiHidden/>
    <w:unhideWhenUsed/>
    <w:rsid w:val="00263EA1"/>
    <w:rPr>
      <w:color w:val="605E5C"/>
      <w:shd w:val="clear" w:color="auto" w:fill="E1DFDD"/>
    </w:rPr>
  </w:style>
  <w:style w:type="paragraph" w:styleId="NormalWeb">
    <w:name w:val="Normal (Web)"/>
    <w:basedOn w:val="Normal"/>
    <w:uiPriority w:val="99"/>
    <w:semiHidden/>
    <w:unhideWhenUsed/>
    <w:rsid w:val="006F1A83"/>
    <w:pPr>
      <w:spacing w:before="100" w:beforeAutospacing="1" w:after="100" w:afterAutospacing="1"/>
    </w:pPr>
    <w:rPr>
      <w:rFonts w:ascii="Times New Roman" w:eastAsia="Times New Roman" w:hAnsi="Times New Roman" w:cs="Times New Roman"/>
      <w:sz w:val="24"/>
      <w:szCs w:val="24"/>
      <w:lang w:eastAsia="nb-NO"/>
    </w:rPr>
  </w:style>
  <w:style w:type="character" w:styleId="Sterk">
    <w:name w:val="Strong"/>
    <w:basedOn w:val="Standardskriftforavsnitt"/>
    <w:uiPriority w:val="22"/>
    <w:qFormat/>
    <w:rsid w:val="006F1A8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filstaf2.sf.statsforvalteren.no\sf\Maler\SFTL\Brevmal_SFTL.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a5f868e-b6f0-4d92-a486-1599ebfd3e77}" enabled="1" method="Privileged" siteId="{8a6fa58e-5153-4bfa-9a8b-573d985a4186}" contentBits="0" removed="0"/>
</clbl:labelList>
</file>

<file path=docProps/app.xml><?xml version="1.0" encoding="utf-8"?>
<Properties xmlns="http://schemas.openxmlformats.org/officeDocument/2006/extended-properties" xmlns:vt="http://schemas.openxmlformats.org/officeDocument/2006/docPropsVTypes">
  <Template>Brevmal_SFTL.dotx</Template>
  <TotalTime>7</TotalTime>
  <Pages>2</Pages>
  <Words>432</Words>
  <Characters>2295</Characters>
  <Application>Microsoft Office Word</Application>
  <DocSecurity>0</DocSecurity>
  <Lines>19</Lines>
  <Paragraphs>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Mona, Anders</dc:creator>
  <cp:keywords/>
  <dc:description/>
  <cp:lastModifiedBy>Skjæggestad, Mona</cp:lastModifiedBy>
  <cp:revision>3</cp:revision>
  <cp:lastPrinted>2018-11-21T14:17:00Z</cp:lastPrinted>
  <dcterms:created xsi:type="dcterms:W3CDTF">2026-09-29T10:58:00Z</dcterms:created>
  <dcterms:modified xsi:type="dcterms:W3CDTF">2026-10-08T07:00:00Z</dcterms:modified>
</cp:coreProperties>
</file>