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3923F7" w:rsidRPr="00E85FCA" w14:paraId="0484D007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352625DB" w14:textId="77777777" w:rsidR="00223F02" w:rsidRPr="00E85FCA" w:rsidRDefault="004336E3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 wp14:anchorId="464616AF" wp14:editId="09E124E6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64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4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14:paraId="1387077F" w14:textId="77777777" w:rsidR="003923F7" w:rsidRPr="00E85FCA" w:rsidRDefault="00370390" w:rsidP="00A81FDC"/>
        </w:tc>
        <w:tc>
          <w:tcPr>
            <w:tcW w:w="2175" w:type="dxa"/>
            <w:gridSpan w:val="3"/>
          </w:tcPr>
          <w:p w14:paraId="3E374ACF" w14:textId="77777777" w:rsidR="003923F7" w:rsidRPr="00E85FCA" w:rsidRDefault="004336E3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14:paraId="6A3DBF76" w14:textId="77777777" w:rsidR="003923F7" w:rsidRPr="00E85FCA" w:rsidRDefault="0037039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5DE71105" w14:textId="77777777" w:rsidR="003923F7" w:rsidRPr="00E85FCA" w:rsidRDefault="004336E3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Vår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14:paraId="3335625E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762D3C89" w14:textId="77777777" w:rsidR="003923F7" w:rsidRPr="00E85FCA" w:rsidRDefault="00370390" w:rsidP="00A81FDC"/>
        </w:tc>
        <w:tc>
          <w:tcPr>
            <w:tcW w:w="193" w:type="dxa"/>
          </w:tcPr>
          <w:p w14:paraId="4078431D" w14:textId="77777777" w:rsidR="003923F7" w:rsidRPr="00E85FCA" w:rsidRDefault="00370390" w:rsidP="00A81FDC"/>
        </w:tc>
        <w:tc>
          <w:tcPr>
            <w:tcW w:w="2175" w:type="dxa"/>
            <w:gridSpan w:val="3"/>
          </w:tcPr>
          <w:p w14:paraId="60B38660" w14:textId="538232E3" w:rsidR="003923F7" w:rsidRPr="00E85FCA" w:rsidRDefault="004336E3" w:rsidP="00A81FDC">
            <w:bookmarkStart w:id="0" w:name="BREVDATO"/>
            <w:r>
              <w:t>09.02.2022</w:t>
            </w:r>
            <w:bookmarkEnd w:id="0"/>
          </w:p>
        </w:tc>
        <w:tc>
          <w:tcPr>
            <w:tcW w:w="227" w:type="dxa"/>
          </w:tcPr>
          <w:p w14:paraId="6236FEB8" w14:textId="77777777" w:rsidR="003923F7" w:rsidRPr="00E85FCA" w:rsidRDefault="00370390" w:rsidP="00A81FDC"/>
        </w:tc>
        <w:tc>
          <w:tcPr>
            <w:tcW w:w="2129" w:type="dxa"/>
          </w:tcPr>
          <w:p w14:paraId="72D6BD9F" w14:textId="01D4014F" w:rsidR="003923F7" w:rsidRPr="00E85FCA" w:rsidRDefault="004336E3" w:rsidP="00A81FDC">
            <w:bookmarkStart w:id="1" w:name="SAKSNR"/>
            <w:r>
              <w:t>2022/234</w:t>
            </w:r>
            <w:bookmarkEnd w:id="1"/>
          </w:p>
        </w:tc>
      </w:tr>
      <w:tr w:rsidR="008C38E0" w:rsidRPr="00E85FCA" w14:paraId="34217589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220B6F51" w14:textId="77777777" w:rsidR="008C38E0" w:rsidRPr="00E85FCA" w:rsidRDefault="00370390" w:rsidP="00A81FDC"/>
        </w:tc>
        <w:tc>
          <w:tcPr>
            <w:tcW w:w="193" w:type="dxa"/>
          </w:tcPr>
          <w:p w14:paraId="2BBA2EA0" w14:textId="77777777" w:rsidR="008C38E0" w:rsidRPr="00E85FCA" w:rsidRDefault="00370390" w:rsidP="00A81FDC"/>
        </w:tc>
        <w:tc>
          <w:tcPr>
            <w:tcW w:w="2175" w:type="dxa"/>
            <w:gridSpan w:val="3"/>
          </w:tcPr>
          <w:p w14:paraId="209B6C72" w14:textId="77777777" w:rsidR="008C38E0" w:rsidRPr="00E85FCA" w:rsidRDefault="0037039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14:paraId="059C0D5C" w14:textId="77777777" w:rsidR="008C38E0" w:rsidRPr="00E85FCA" w:rsidRDefault="0037039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4EB941E3" w14:textId="77777777" w:rsidR="008C38E0" w:rsidRPr="00E85FCA" w:rsidRDefault="00370390" w:rsidP="00A81FDC">
            <w:pPr>
              <w:rPr>
                <w:sz w:val="14"/>
                <w:szCs w:val="14"/>
              </w:rPr>
            </w:pPr>
          </w:p>
        </w:tc>
      </w:tr>
      <w:tr w:rsidR="003923F7" w:rsidRPr="00E85FCA" w14:paraId="6800A367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02A6DAF8" w14:textId="77777777" w:rsidR="003923F7" w:rsidRPr="00E85FCA" w:rsidRDefault="00370390" w:rsidP="00A81FDC"/>
        </w:tc>
        <w:tc>
          <w:tcPr>
            <w:tcW w:w="193" w:type="dxa"/>
          </w:tcPr>
          <w:p w14:paraId="562B1989" w14:textId="77777777" w:rsidR="003923F7" w:rsidRPr="00E85FCA" w:rsidRDefault="00370390" w:rsidP="00A81FDC"/>
        </w:tc>
        <w:tc>
          <w:tcPr>
            <w:tcW w:w="2175" w:type="dxa"/>
            <w:gridSpan w:val="3"/>
          </w:tcPr>
          <w:p w14:paraId="4E7F7483" w14:textId="77777777" w:rsidR="003923F7" w:rsidRPr="00E85FCA" w:rsidRDefault="004336E3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14:paraId="0AA5AAF9" w14:textId="77777777" w:rsidR="003923F7" w:rsidRPr="00E85FCA" w:rsidRDefault="0037039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14:paraId="109CBCB8" w14:textId="77777777" w:rsidR="003923F7" w:rsidRPr="00E85FCA" w:rsidRDefault="004336E3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 xml:space="preserve">Deres </w:t>
            </w:r>
            <w:proofErr w:type="spellStart"/>
            <w:r w:rsidRPr="00E85FCA">
              <w:rPr>
                <w:sz w:val="14"/>
                <w:szCs w:val="14"/>
              </w:rPr>
              <w:t>ref</w:t>
            </w:r>
            <w:proofErr w:type="spellEnd"/>
            <w:r w:rsidRPr="00E85FCA">
              <w:rPr>
                <w:sz w:val="14"/>
                <w:szCs w:val="14"/>
              </w:rPr>
              <w:t>:</w:t>
            </w:r>
          </w:p>
        </w:tc>
      </w:tr>
      <w:tr w:rsidR="003923F7" w:rsidRPr="00E85FCA" w14:paraId="492565AC" w14:textId="77777777" w:rsidTr="00F94139">
        <w:trPr>
          <w:gridAfter w:val="1"/>
          <w:wAfter w:w="4050" w:type="dxa"/>
        </w:trPr>
        <w:tc>
          <w:tcPr>
            <w:tcW w:w="4627" w:type="dxa"/>
          </w:tcPr>
          <w:p w14:paraId="7B8987F9" w14:textId="77777777" w:rsidR="003923F7" w:rsidRPr="00E85FCA" w:rsidRDefault="00370390" w:rsidP="00A81FDC"/>
        </w:tc>
        <w:tc>
          <w:tcPr>
            <w:tcW w:w="193" w:type="dxa"/>
          </w:tcPr>
          <w:p w14:paraId="66324853" w14:textId="77777777" w:rsidR="003923F7" w:rsidRPr="00E85FCA" w:rsidRDefault="00370390" w:rsidP="00A81FDC"/>
        </w:tc>
        <w:bookmarkStart w:id="2" w:name="REFDATO"/>
        <w:tc>
          <w:tcPr>
            <w:tcW w:w="2175" w:type="dxa"/>
            <w:gridSpan w:val="3"/>
          </w:tcPr>
          <w:p w14:paraId="320D9582" w14:textId="11797E52" w:rsidR="003923F7" w:rsidRPr="00E85FCA" w:rsidRDefault="004336E3" w:rsidP="00A81FDC">
            <w:r>
              <w:fldChar w:fldCharType="begin"/>
            </w:r>
            <w:r>
              <w:instrText xml:space="preserve"> MERGEFIELD REFDATO \* MERGEFORMAT </w:instrText>
            </w:r>
            <w:r>
              <w:fldChar w:fldCharType="separate"/>
            </w:r>
            <w:r>
              <w:rPr>
                <w:noProof/>
              </w:rPr>
              <w:t>«REFDATO»</w:t>
            </w:r>
            <w:r>
              <w:fldChar w:fldCharType="end"/>
            </w:r>
            <w:bookmarkEnd w:id="2"/>
          </w:p>
        </w:tc>
        <w:tc>
          <w:tcPr>
            <w:tcW w:w="227" w:type="dxa"/>
          </w:tcPr>
          <w:p w14:paraId="4E2D71A5" w14:textId="77777777" w:rsidR="003923F7" w:rsidRPr="00E85FCA" w:rsidRDefault="00370390" w:rsidP="00A81FDC"/>
        </w:tc>
        <w:bookmarkStart w:id="3" w:name="REF"/>
        <w:tc>
          <w:tcPr>
            <w:tcW w:w="2129" w:type="dxa"/>
          </w:tcPr>
          <w:p w14:paraId="406DA37A" w14:textId="14DECFB2" w:rsidR="003923F7" w:rsidRPr="00E85FCA" w:rsidRDefault="004336E3" w:rsidP="00A81FDC">
            <w:r>
              <w:fldChar w:fldCharType="begin"/>
            </w:r>
            <w:r>
              <w:instrText xml:space="preserve"> MERGEFIELD REF \* MERGEFORMAT </w:instrText>
            </w:r>
            <w:r>
              <w:fldChar w:fldCharType="separate"/>
            </w:r>
            <w:r>
              <w:rPr>
                <w:noProof/>
              </w:rPr>
              <w:t>«REF»</w:t>
            </w:r>
            <w:r>
              <w:fldChar w:fldCharType="end"/>
            </w:r>
            <w:bookmarkEnd w:id="3"/>
          </w:p>
        </w:tc>
      </w:tr>
      <w:tr w:rsidR="00FA600C" w:rsidRPr="00E85FCA" w14:paraId="433E16CB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14:paraId="3ABA55F8" w14:textId="77777777" w:rsidR="00FA600C" w:rsidRPr="00E85FCA" w:rsidRDefault="00370390" w:rsidP="00A81FDC"/>
        </w:tc>
        <w:tc>
          <w:tcPr>
            <w:tcW w:w="2169" w:type="dxa"/>
            <w:gridSpan w:val="2"/>
          </w:tcPr>
          <w:p w14:paraId="1980E6CF" w14:textId="77777777" w:rsidR="00FA600C" w:rsidRPr="00E85FCA" w:rsidRDefault="00370390" w:rsidP="00A81FDC"/>
        </w:tc>
        <w:tc>
          <w:tcPr>
            <w:tcW w:w="2362" w:type="dxa"/>
            <w:gridSpan w:val="3"/>
          </w:tcPr>
          <w:p w14:paraId="01235344" w14:textId="77777777" w:rsidR="00FA600C" w:rsidRPr="00E85FCA" w:rsidRDefault="00370390" w:rsidP="00A81FDC"/>
        </w:tc>
      </w:tr>
      <w:bookmarkStart w:id="4" w:name="MOTTAKERNAVN"/>
      <w:tr w:rsidR="00FA600C" w:rsidRPr="00E85FCA" w14:paraId="596EE6DA" w14:textId="77777777" w:rsidTr="00F94139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14:paraId="3FFD4157" w14:textId="6220B31E" w:rsidR="00FA600C" w:rsidRPr="00E85FCA" w:rsidRDefault="004336E3" w:rsidP="00A81FDC">
            <w:r>
              <w:fldChar w:fldCharType="begin"/>
            </w:r>
            <w:r>
              <w:instrText xml:space="preserve"> MERGEFIELD MOTTAKERNAVN \* MERGEFORMAT </w:instrText>
            </w:r>
            <w:r>
              <w:fldChar w:fldCharType="separate"/>
            </w:r>
            <w:r>
              <w:rPr>
                <w:noProof/>
              </w:rPr>
              <w:t>«MOTTAKERNAVN»</w:t>
            </w:r>
            <w:r>
              <w:fldChar w:fldCharType="end"/>
            </w:r>
            <w:bookmarkEnd w:id="4"/>
          </w:p>
          <w:bookmarkStart w:id="5" w:name="ADRESSE"/>
          <w:p w14:paraId="71C07281" w14:textId="5BA5CA9D" w:rsidR="00FA600C" w:rsidRPr="00E85FCA" w:rsidRDefault="004336E3" w:rsidP="00A81FDC">
            <w:r>
              <w:fldChar w:fldCharType="begin"/>
            </w:r>
            <w:r>
              <w:instrText xml:space="preserve"> MERGEFIELD ADRESSE \* MERGEFORMAT </w:instrText>
            </w:r>
            <w:r>
              <w:fldChar w:fldCharType="separate"/>
            </w:r>
            <w:r>
              <w:rPr>
                <w:noProof/>
              </w:rPr>
              <w:t>«ADRESSE»</w:t>
            </w:r>
            <w:r>
              <w:fldChar w:fldCharType="end"/>
            </w:r>
            <w:bookmarkEnd w:id="5"/>
          </w:p>
          <w:bookmarkStart w:id="6" w:name="POSTNR"/>
          <w:p w14:paraId="7EF5BF23" w14:textId="2E135ECC" w:rsidR="00FA600C" w:rsidRPr="00E85FCA" w:rsidRDefault="004336E3" w:rsidP="00A81FDC">
            <w:r>
              <w:fldChar w:fldCharType="begin"/>
            </w:r>
            <w:r>
              <w:instrText xml:space="preserve"> MERGEFIELD POSTNR \* MERGEFORMAT </w:instrText>
            </w:r>
            <w:r>
              <w:fldChar w:fldCharType="separate"/>
            </w:r>
            <w:r>
              <w:rPr>
                <w:noProof/>
              </w:rPr>
              <w:t>«POSTNR»</w:t>
            </w:r>
            <w:r>
              <w:fldChar w:fldCharType="end"/>
            </w:r>
            <w:bookmarkEnd w:id="6"/>
            <w:r w:rsidRPr="00E85FCA">
              <w:t xml:space="preserve"> </w:t>
            </w:r>
            <w:bookmarkStart w:id="7" w:name="POSTSTED"/>
            <w:r>
              <w:fldChar w:fldCharType="begin"/>
            </w:r>
            <w:r>
              <w:instrText xml:space="preserve"> MERGEFIELD POSTSTED \* MERGEFORMAT </w:instrText>
            </w:r>
            <w:r>
              <w:fldChar w:fldCharType="separate"/>
            </w:r>
            <w:r>
              <w:rPr>
                <w:noProof/>
              </w:rPr>
              <w:t>«POSTSTED»</w:t>
            </w:r>
            <w:r>
              <w:fldChar w:fldCharType="end"/>
            </w:r>
            <w:bookmarkEnd w:id="7"/>
          </w:p>
          <w:bookmarkStart w:id="8" w:name="KONTAKT"/>
          <w:p w14:paraId="34B2A0B8" w14:textId="37675FCD" w:rsidR="00FA600C" w:rsidRPr="00E85FCA" w:rsidRDefault="004336E3" w:rsidP="00A81FDC">
            <w:r>
              <w:fldChar w:fldCharType="begin"/>
            </w:r>
            <w:r>
              <w:instrText xml:space="preserve"> MERGEFIELD KONTAKT \* MERGEFORMAT </w:instrText>
            </w:r>
            <w:r>
              <w:fldChar w:fldCharType="separate"/>
            </w:r>
            <w:r>
              <w:rPr>
                <w:noProof/>
              </w:rPr>
              <w:t>«KONTAKT»</w:t>
            </w:r>
            <w:r>
              <w:fldChar w:fldCharType="end"/>
            </w:r>
            <w:bookmarkEnd w:id="8"/>
          </w:p>
          <w:p w14:paraId="43CC8830" w14:textId="77777777" w:rsidR="00FA600C" w:rsidRPr="00E85FCA" w:rsidRDefault="00370390" w:rsidP="00A81FDC"/>
        </w:tc>
        <w:tc>
          <w:tcPr>
            <w:tcW w:w="20" w:type="dxa"/>
          </w:tcPr>
          <w:p w14:paraId="18916F02" w14:textId="77777777" w:rsidR="00FA600C" w:rsidRPr="00E85FCA" w:rsidRDefault="00370390" w:rsidP="00A81FDC"/>
        </w:tc>
        <w:tc>
          <w:tcPr>
            <w:tcW w:w="4511" w:type="dxa"/>
            <w:gridSpan w:val="4"/>
          </w:tcPr>
          <w:p w14:paraId="1E5C63D7" w14:textId="77777777" w:rsidR="00FA600C" w:rsidRPr="00E85FCA" w:rsidRDefault="004336E3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FA600C" w:rsidRPr="00E85FCA" w14:paraId="4FF53173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14:paraId="0E9B186F" w14:textId="77777777" w:rsidR="00FA600C" w:rsidRPr="00E85FCA" w:rsidRDefault="00370390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14:paraId="6F0508A1" w14:textId="77777777" w:rsidR="00FA600C" w:rsidRPr="00E85FCA" w:rsidRDefault="00370390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14:paraId="2F28EC12" w14:textId="23800888" w:rsidR="00FA600C" w:rsidRPr="00E85FCA" w:rsidRDefault="004336E3" w:rsidP="00A81FDC">
            <w:bookmarkStart w:id="9" w:name="SAKSBEHANDLERNAVN"/>
            <w:r>
              <w:t>Margrethe Taule</w:t>
            </w:r>
            <w:bookmarkEnd w:id="9"/>
            <w:r w:rsidRPr="00E85FCA">
              <w:t xml:space="preserve">, </w:t>
            </w:r>
            <w:bookmarkStart w:id="10" w:name="SAKSBEHTLF"/>
            <w:r>
              <w:t>73 19 91 47</w:t>
            </w:r>
            <w:bookmarkEnd w:id="10"/>
          </w:p>
        </w:tc>
      </w:tr>
      <w:tr w:rsidR="00FA600C" w:rsidRPr="00E85FCA" w14:paraId="0011FDFB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0C76EA7D" w14:textId="77777777" w:rsidR="00FA600C" w:rsidRPr="00E85FCA" w:rsidRDefault="00370390" w:rsidP="00A81FDC"/>
        </w:tc>
        <w:tc>
          <w:tcPr>
            <w:tcW w:w="20" w:type="dxa"/>
          </w:tcPr>
          <w:p w14:paraId="490E6B7E" w14:textId="77777777" w:rsidR="00FA600C" w:rsidRPr="00E85FCA" w:rsidRDefault="00370390" w:rsidP="00A81FDC"/>
        </w:tc>
        <w:tc>
          <w:tcPr>
            <w:tcW w:w="4511" w:type="dxa"/>
            <w:gridSpan w:val="4"/>
          </w:tcPr>
          <w:p w14:paraId="493E8F73" w14:textId="77777777" w:rsidR="00FA600C" w:rsidRPr="00E85FCA" w:rsidRDefault="00370390" w:rsidP="00A81FDC"/>
        </w:tc>
      </w:tr>
      <w:tr w:rsidR="00FA600C" w:rsidRPr="00E85FCA" w14:paraId="1B286788" w14:textId="77777777" w:rsidTr="00F94139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14:paraId="4D49396F" w14:textId="77777777" w:rsidR="00FA600C" w:rsidRPr="00E85FCA" w:rsidRDefault="00370390" w:rsidP="00A81FDC"/>
        </w:tc>
        <w:tc>
          <w:tcPr>
            <w:tcW w:w="4531" w:type="dxa"/>
            <w:gridSpan w:val="5"/>
          </w:tcPr>
          <w:p w14:paraId="0D2D3A76" w14:textId="77777777" w:rsidR="00FA600C" w:rsidRPr="00E85FCA" w:rsidRDefault="00370390" w:rsidP="00A81FDC"/>
        </w:tc>
      </w:tr>
      <w:tr w:rsidR="00FA600C" w:rsidRPr="00E85FCA" w14:paraId="496AAECC" w14:textId="77777777" w:rsidTr="00F94139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14:paraId="78189BC1" w14:textId="77777777" w:rsidR="00FA600C" w:rsidRPr="00E85FCA" w:rsidRDefault="00370390" w:rsidP="00A81FDC"/>
        </w:tc>
        <w:tc>
          <w:tcPr>
            <w:tcW w:w="4531" w:type="dxa"/>
            <w:gridSpan w:val="5"/>
          </w:tcPr>
          <w:p w14:paraId="631C22AA" w14:textId="77777777" w:rsidR="00FA600C" w:rsidRPr="00E85FCA" w:rsidRDefault="00370390" w:rsidP="00A81FDC"/>
        </w:tc>
      </w:tr>
      <w:tr w:rsidR="00FA600C" w:rsidRPr="00E85FCA" w14:paraId="3DF20D83" w14:textId="77777777" w:rsidTr="00F94139">
        <w:trPr>
          <w:trHeight w:val="134"/>
        </w:trPr>
        <w:tc>
          <w:tcPr>
            <w:tcW w:w="4820" w:type="dxa"/>
            <w:gridSpan w:val="2"/>
            <w:vMerge/>
          </w:tcPr>
          <w:p w14:paraId="1CC09630" w14:textId="77777777" w:rsidR="00FA600C" w:rsidRPr="00E85FCA" w:rsidRDefault="00370390" w:rsidP="00A81FDC"/>
        </w:tc>
        <w:tc>
          <w:tcPr>
            <w:tcW w:w="4531" w:type="dxa"/>
            <w:gridSpan w:val="5"/>
          </w:tcPr>
          <w:p w14:paraId="234E6D41" w14:textId="77777777" w:rsidR="00FA600C" w:rsidRPr="00E85FCA" w:rsidRDefault="00370390" w:rsidP="00A81FDC">
            <w:pPr>
              <w:rPr>
                <w:sz w:val="18"/>
              </w:rPr>
            </w:pPr>
            <w:bookmarkStart w:id="11" w:name="UOFFPARAGRAF"/>
            <w:bookmarkEnd w:id="11"/>
          </w:p>
        </w:tc>
        <w:tc>
          <w:tcPr>
            <w:tcW w:w="4050" w:type="dxa"/>
          </w:tcPr>
          <w:p w14:paraId="12C22AD6" w14:textId="77777777" w:rsidR="00FA600C" w:rsidRPr="00E85FCA" w:rsidRDefault="00370390">
            <w:pPr>
              <w:spacing w:after="160" w:line="259" w:lineRule="auto"/>
            </w:pPr>
          </w:p>
        </w:tc>
      </w:tr>
      <w:tr w:rsidR="00FA600C" w:rsidRPr="00E85FCA" w14:paraId="039A666B" w14:textId="77777777" w:rsidTr="00F94139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14:paraId="09FD3628" w14:textId="77777777" w:rsidR="00FA600C" w:rsidRPr="00E85FCA" w:rsidRDefault="00370390" w:rsidP="00A81FDC"/>
        </w:tc>
        <w:tc>
          <w:tcPr>
            <w:tcW w:w="20" w:type="dxa"/>
          </w:tcPr>
          <w:p w14:paraId="52134EA8" w14:textId="77777777" w:rsidR="00FA600C" w:rsidRPr="00E85FCA" w:rsidRDefault="00370390" w:rsidP="00A81FDC"/>
        </w:tc>
        <w:tc>
          <w:tcPr>
            <w:tcW w:w="4511" w:type="dxa"/>
            <w:gridSpan w:val="4"/>
          </w:tcPr>
          <w:p w14:paraId="49BD70BA" w14:textId="77777777" w:rsidR="00FA600C" w:rsidRPr="00E85FCA" w:rsidRDefault="00370390" w:rsidP="00A81FDC"/>
        </w:tc>
      </w:tr>
    </w:tbl>
    <w:p w14:paraId="5557B7FD" w14:textId="77777777" w:rsidR="00B67D60" w:rsidRPr="00E85FCA" w:rsidRDefault="00370390" w:rsidP="00A81FDC">
      <w:pPr>
        <w:sectPr w:rsidR="00B67D60" w:rsidRPr="00E85FCA" w:rsidSect="008C38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12" w:name="Fasttabell"/>
      <w:bookmarkEnd w:id="12"/>
    </w:p>
    <w:p w14:paraId="213A49B1" w14:textId="77777777" w:rsidR="00226258" w:rsidRPr="00E85FCA" w:rsidRDefault="00370390" w:rsidP="00A81FDC"/>
    <w:p w14:paraId="5429CA8A" w14:textId="47D15BDF" w:rsidR="00226258" w:rsidRPr="00E85FCA" w:rsidRDefault="004336E3" w:rsidP="007D26E4">
      <w:pPr>
        <w:pStyle w:val="Overskrift1"/>
      </w:pPr>
      <w:bookmarkStart w:id="13" w:name="TITTEL"/>
      <w:r>
        <w:t>Tilskudd til svømming i barnehager 2022</w:t>
      </w:r>
      <w:bookmarkEnd w:id="13"/>
    </w:p>
    <w:p w14:paraId="29B9E8AD" w14:textId="0536AB63" w:rsidR="008E50E0" w:rsidRDefault="004336E3" w:rsidP="00B461C3">
      <w:bookmarkStart w:id="14" w:name="Start"/>
      <w:bookmarkEnd w:id="14"/>
      <w:r>
        <w:t xml:space="preserve">I statsbudsjettet for 2022 er det bevilget 72.233 mill. kr. til tilskudd for svømming i barnehager. Statsforvalteren i Trøndelag har fått tildelt kr. </w:t>
      </w:r>
      <w:r>
        <w:rPr>
          <w:rFonts w:cs="Open Sans"/>
          <w:color w:val="212529"/>
        </w:rPr>
        <w:t>5 762 000</w:t>
      </w:r>
      <w:r>
        <w:t xml:space="preserve">,- som skal benyttes til formålet. </w:t>
      </w:r>
    </w:p>
    <w:p w14:paraId="43D0C546" w14:textId="77777777" w:rsidR="008E50E0" w:rsidRDefault="004336E3" w:rsidP="00B461C3">
      <w:r>
        <w:t xml:space="preserve">Tilskuddssatsen fastsettes årlig av Utdanningsdirektoratet, og tilskuddet er i 2022 satt til kr. 1 950,- per barn det gis svømmeopplæring til. </w:t>
      </w:r>
    </w:p>
    <w:p w14:paraId="442538C2" w14:textId="77777777" w:rsidR="008E50E0" w:rsidRDefault="00370390" w:rsidP="00B461C3"/>
    <w:p w14:paraId="73E74060" w14:textId="77777777" w:rsidR="008E50E0" w:rsidRDefault="004336E3" w:rsidP="00B461C3">
      <w:r>
        <w:t xml:space="preserve">Statsforvalteren i Trøndelag lyser med dette ut tilskuddsmidler til svømming i barnehager. Kommuner, frivillige organisasjoner og barnehager kan søke Statsforvalteren om tilskudd. </w:t>
      </w:r>
    </w:p>
    <w:p w14:paraId="7BA374C1" w14:textId="77777777" w:rsidR="008E50E0" w:rsidRDefault="00370390" w:rsidP="00B461C3"/>
    <w:p w14:paraId="0883C083" w14:textId="77777777" w:rsidR="008E50E0" w:rsidRDefault="004336E3" w:rsidP="00B461C3">
      <w:r w:rsidRPr="008E50E0">
        <w:rPr>
          <w:b/>
          <w:bCs/>
        </w:rPr>
        <w:t xml:space="preserve">Om ordningen </w:t>
      </w:r>
    </w:p>
    <w:p w14:paraId="46A260CA" w14:textId="14D74AE7" w:rsidR="008E50E0" w:rsidRDefault="004336E3" w:rsidP="00B461C3">
      <w:r>
        <w:t xml:space="preserve">Kommuner, frivillige organisasjoner og barnehager kan søke om tilskudd for at barnehagebarn blir trygge i vann og får bedre svømmeferdigheter. Tilskuddet skal bidra til å gi barn i alderen 4-6 år i barnehage tilstrekkelig svømmeopplæring. Svømmeopplæringen skal skje i barnehagens åpningstid og skal i hovedsak foregå i basseng, det er også mulig å ha svømmeopplæring i vann/sjø. Det er viktig at gutter og jenter får et likeverdig tilbud. </w:t>
      </w:r>
    </w:p>
    <w:p w14:paraId="57FEB0A2" w14:textId="77777777" w:rsidR="008E50E0" w:rsidRDefault="00370390" w:rsidP="00B461C3"/>
    <w:p w14:paraId="10A7BE84" w14:textId="783A240C" w:rsidR="00AC39AA" w:rsidRDefault="004336E3" w:rsidP="00AC39AA">
      <w:r>
        <w:t xml:space="preserve">Tilskuddsmottakerne velger selv hvordan opplæringen organiseres og gjennomføres. Tilskuddet skal i sin helhet brukes til aktiviteter relatert til svømmeopplæring av barna. Tilskuddet kan også brukes til å dekke transport til og fra svømmehall. Det kan kun søkes om tilskudd for ett kalenderår om gangen. Samarbeid mellom kommune og frivillige organisasjoner prioriteres. Flere kommuner kan også samarbeide om å etablere et opplæringstilbud. </w:t>
      </w:r>
    </w:p>
    <w:p w14:paraId="78AC072E" w14:textId="0E448853" w:rsidR="008E50E0" w:rsidRDefault="00370390" w:rsidP="00B461C3"/>
    <w:p w14:paraId="3593C3AB" w14:textId="77777777" w:rsidR="00C65737" w:rsidRPr="00C65737" w:rsidRDefault="004336E3" w:rsidP="00B461C3">
      <w:pPr>
        <w:rPr>
          <w:b/>
          <w:bCs/>
        </w:rPr>
      </w:pPr>
      <w:r w:rsidRPr="00C65737">
        <w:rPr>
          <w:b/>
          <w:bCs/>
        </w:rPr>
        <w:t>Mål for opplæringen</w:t>
      </w:r>
    </w:p>
    <w:p w14:paraId="43FA8F8F" w14:textId="30A39DBE" w:rsidR="00C65737" w:rsidRDefault="004336E3" w:rsidP="00B461C3">
      <w:r>
        <w:t>Målet er å gi barn bedre svømmeferdigheter. Tilskuddet skal bidra til at kommuner, barnehager og frivillige organisasjoner kan gjennomføre tiltak for å gi barn i barnehage tilstrekkelig svømmeopplæring slik at barna blir trygge i vann.</w:t>
      </w:r>
    </w:p>
    <w:p w14:paraId="0FE74B9B" w14:textId="6B725AC7" w:rsidR="00C65737" w:rsidRDefault="00370390" w:rsidP="00B461C3"/>
    <w:p w14:paraId="1AF26D14" w14:textId="77777777" w:rsidR="00C65737" w:rsidRPr="00C65737" w:rsidRDefault="004336E3" w:rsidP="00B461C3">
      <w:pPr>
        <w:rPr>
          <w:b/>
          <w:bCs/>
        </w:rPr>
      </w:pPr>
      <w:r w:rsidRPr="00C65737">
        <w:rPr>
          <w:b/>
          <w:bCs/>
        </w:rPr>
        <w:t>Målgruppe</w:t>
      </w:r>
    </w:p>
    <w:p w14:paraId="1E1D9A41" w14:textId="1183E2F9" w:rsidR="00AC39AA" w:rsidRPr="00AC39AA" w:rsidRDefault="004336E3" w:rsidP="00AC39AA">
      <w:r>
        <w:t>Barn i kommunale og ikke-kommunale barnehager i alderen 4-6 år bosatt i Trøndelag.</w:t>
      </w:r>
    </w:p>
    <w:p w14:paraId="5AA4420A" w14:textId="77777777" w:rsidR="008E50E0" w:rsidRDefault="00370390" w:rsidP="00B461C3"/>
    <w:p w14:paraId="43922A30" w14:textId="77777777" w:rsidR="00C659AF" w:rsidRDefault="00370390" w:rsidP="00B461C3">
      <w:pPr>
        <w:rPr>
          <w:b/>
          <w:bCs/>
        </w:rPr>
      </w:pPr>
    </w:p>
    <w:p w14:paraId="35AA06C7" w14:textId="77777777" w:rsidR="00C659AF" w:rsidRDefault="00370390" w:rsidP="00B461C3">
      <w:pPr>
        <w:rPr>
          <w:b/>
          <w:bCs/>
        </w:rPr>
      </w:pPr>
    </w:p>
    <w:p w14:paraId="3D4BA57E" w14:textId="59693F30" w:rsidR="008E50E0" w:rsidRDefault="004336E3" w:rsidP="00B461C3">
      <w:r w:rsidRPr="008E50E0">
        <w:rPr>
          <w:b/>
          <w:bCs/>
        </w:rPr>
        <w:lastRenderedPageBreak/>
        <w:t>Søknad om tilskudd</w:t>
      </w:r>
      <w:r>
        <w:t xml:space="preserve"> </w:t>
      </w:r>
    </w:p>
    <w:p w14:paraId="41D3A724" w14:textId="1F0747B6" w:rsidR="00C65737" w:rsidRDefault="004336E3" w:rsidP="00B461C3">
      <w:r>
        <w:t xml:space="preserve">Fra 2022 tar Statsforvalteren i bruk det nasjonale digitale </w:t>
      </w:r>
      <w:hyperlink r:id="rId14" w:history="1">
        <w:r w:rsidRPr="00C65737">
          <w:rPr>
            <w:rStyle w:val="Hyperkobling"/>
          </w:rPr>
          <w:t>søknadsskjemaet</w:t>
        </w:r>
      </w:hyperlink>
      <w:r>
        <w:t xml:space="preserve">. </w:t>
      </w:r>
    </w:p>
    <w:p w14:paraId="2D8C8FEE" w14:textId="77777777" w:rsidR="00C65737" w:rsidRDefault="00370390" w:rsidP="00B461C3"/>
    <w:p w14:paraId="62EE8021" w14:textId="3BF4516B" w:rsidR="008E50E0" w:rsidRPr="00AC39AA" w:rsidRDefault="004336E3" w:rsidP="008E50E0">
      <w:pPr>
        <w:rPr>
          <w:u w:val="single"/>
        </w:rPr>
      </w:pPr>
      <w:r w:rsidRPr="00AC39AA">
        <w:rPr>
          <w:u w:val="single"/>
        </w:rPr>
        <w:t xml:space="preserve">Søknadsfristen er 1. april 2022. Ufullstendige eller for seint innkomne søknader vil ikke bli behandlet </w:t>
      </w:r>
    </w:p>
    <w:p w14:paraId="0722B0EB" w14:textId="497664A8" w:rsidR="00AC39AA" w:rsidRDefault="00370390" w:rsidP="008E50E0"/>
    <w:p w14:paraId="5903191B" w14:textId="3736B64B" w:rsidR="008E50E0" w:rsidRPr="008E50E0" w:rsidRDefault="004336E3" w:rsidP="008E50E0">
      <w:pPr>
        <w:rPr>
          <w:b/>
          <w:bCs/>
        </w:rPr>
      </w:pPr>
      <w:r w:rsidRPr="008E50E0">
        <w:rPr>
          <w:b/>
          <w:bCs/>
        </w:rPr>
        <w:t xml:space="preserve">Behandling av søknader </w:t>
      </w:r>
    </w:p>
    <w:p w14:paraId="258ACE59" w14:textId="77777777" w:rsidR="008E50E0" w:rsidRDefault="004336E3" w:rsidP="008E50E0">
      <w:r>
        <w:t xml:space="preserve">Statsforvalteren behandler søknadene og fatter vedtak om tilskudd eller avslag etter utløpet av søknadsfristen. Midlene blir utbetalt i løpet av juni 2022. De som fikk midler i 2021, må ha levert rapport før nye midler kan bli utbetalt. I søknaden må det tas hensyn til evt. ubrukte midler tildelt i 2021 slik at søknadssummen for 2022 blir reel i forhold til det totale antallet barn det skal gis opplæring til. </w:t>
      </w:r>
    </w:p>
    <w:p w14:paraId="7B6427B0" w14:textId="77777777" w:rsidR="008E50E0" w:rsidRDefault="00370390" w:rsidP="008E50E0"/>
    <w:p w14:paraId="3DD3E164" w14:textId="77777777" w:rsidR="008E50E0" w:rsidRDefault="004336E3" w:rsidP="008E50E0">
      <w:r w:rsidRPr="008E50E0">
        <w:rPr>
          <w:b/>
          <w:bCs/>
        </w:rPr>
        <w:t>Rapportering</w:t>
      </w:r>
      <w:r>
        <w:t xml:space="preserve"> </w:t>
      </w:r>
    </w:p>
    <w:p w14:paraId="5B09DA7C" w14:textId="77777777" w:rsidR="002A5258" w:rsidRPr="002A5258" w:rsidRDefault="004336E3" w:rsidP="002A5258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sz w:val="20"/>
          <w:szCs w:val="20"/>
        </w:rPr>
      </w:pPr>
      <w:r w:rsidRPr="002A5258">
        <w:rPr>
          <w:rFonts w:ascii="Open Sans" w:hAnsi="Open Sans" w:cs="Open Sans"/>
          <w:color w:val="212529"/>
          <w:sz w:val="20"/>
          <w:szCs w:val="20"/>
        </w:rPr>
        <w:t xml:space="preserve">Tilskuddsmottakerne skal innen 5. januar 2022 rapportere til Statsforvalteren om bruk av midlene. Tilskuddsmottakerne må gjøre seg kjent med hva det skal rapporteres på. </w:t>
      </w:r>
    </w:p>
    <w:p w14:paraId="3AAEB2B0" w14:textId="1EAE7B93" w:rsidR="002A5258" w:rsidRDefault="004336E3" w:rsidP="002A5258">
      <w:pPr>
        <w:rPr>
          <w:rFonts w:cs="Open Sans"/>
          <w:color w:val="212529"/>
          <w:szCs w:val="20"/>
        </w:rPr>
      </w:pPr>
      <w:r w:rsidRPr="002A5258">
        <w:rPr>
          <w:rFonts w:cs="Open Sans"/>
          <w:color w:val="212529"/>
          <w:szCs w:val="20"/>
        </w:rPr>
        <w:t xml:space="preserve">Fra 2022 </w:t>
      </w:r>
      <w:r>
        <w:rPr>
          <w:rFonts w:cs="Open Sans"/>
          <w:color w:val="212529"/>
          <w:szCs w:val="20"/>
        </w:rPr>
        <w:t xml:space="preserve">tar </w:t>
      </w:r>
      <w:r w:rsidRPr="002A5258">
        <w:rPr>
          <w:rFonts w:cs="Open Sans"/>
          <w:color w:val="212529"/>
          <w:szCs w:val="20"/>
        </w:rPr>
        <w:t xml:space="preserve">Statsforvalteren i bruk det nasjonale digitale </w:t>
      </w:r>
      <w:hyperlink r:id="rId15" w:history="1">
        <w:r w:rsidRPr="00C65737">
          <w:rPr>
            <w:rStyle w:val="Hyperkobling"/>
            <w:rFonts w:cs="Open Sans"/>
            <w:szCs w:val="20"/>
          </w:rPr>
          <w:t>rapporteringsskjemaet</w:t>
        </w:r>
      </w:hyperlink>
      <w:r w:rsidRPr="002A5258">
        <w:rPr>
          <w:rFonts w:cs="Open Sans"/>
          <w:color w:val="212529"/>
          <w:szCs w:val="20"/>
        </w:rPr>
        <w:t>.</w:t>
      </w:r>
    </w:p>
    <w:p w14:paraId="6B1D3D15" w14:textId="5BBD4610" w:rsidR="00A64B05" w:rsidRDefault="00370390" w:rsidP="002A5258">
      <w:pPr>
        <w:rPr>
          <w:rFonts w:cs="Open Sans"/>
          <w:color w:val="212529"/>
          <w:szCs w:val="20"/>
        </w:rPr>
      </w:pPr>
    </w:p>
    <w:p w14:paraId="0735C256" w14:textId="1E2B542A" w:rsidR="00A64B05" w:rsidRPr="00A64B05" w:rsidRDefault="004336E3" w:rsidP="002A5258">
      <w:pPr>
        <w:rPr>
          <w:rFonts w:cs="Open Sans"/>
          <w:b/>
          <w:bCs/>
          <w:color w:val="212529"/>
          <w:szCs w:val="20"/>
        </w:rPr>
      </w:pPr>
      <w:r w:rsidRPr="00A64B05">
        <w:rPr>
          <w:rFonts w:cs="Open Sans"/>
          <w:b/>
          <w:bCs/>
          <w:color w:val="212529"/>
          <w:szCs w:val="20"/>
        </w:rPr>
        <w:t>For de som rapporterer for flere barnehager</w:t>
      </w:r>
    </w:p>
    <w:p w14:paraId="6DDF01E2" w14:textId="77777777" w:rsidR="00C659AF" w:rsidRDefault="004336E3" w:rsidP="00A64B05">
      <w:pPr>
        <w:shd w:val="clear" w:color="auto" w:fill="FFFFFF"/>
        <w:spacing w:after="100" w:afterAutospacing="1"/>
        <w:rPr>
          <w:rFonts w:eastAsia="Times New Roman" w:cs="Open Sans"/>
          <w:color w:val="212529"/>
          <w:szCs w:val="20"/>
          <w:lang w:eastAsia="nb-NO"/>
        </w:rPr>
      </w:pPr>
      <w:r w:rsidRPr="00A64B05">
        <w:rPr>
          <w:rFonts w:eastAsia="Times New Roman" w:cs="Open Sans"/>
          <w:color w:val="212529"/>
          <w:szCs w:val="20"/>
          <w:lang w:eastAsia="nb-NO"/>
        </w:rPr>
        <w:t>I kolonnen «Antall barn totalt» skal en føre opp tallet på barn som</w:t>
      </w:r>
      <w:r>
        <w:rPr>
          <w:rFonts w:eastAsia="Times New Roman" w:cs="Open Sans"/>
          <w:color w:val="212529"/>
          <w:szCs w:val="20"/>
          <w:lang w:eastAsia="nb-NO"/>
        </w:rPr>
        <w:t xml:space="preserve"> har </w:t>
      </w:r>
      <w:r w:rsidRPr="00A64B05">
        <w:rPr>
          <w:rFonts w:eastAsia="Times New Roman" w:cs="Open Sans"/>
          <w:color w:val="212529"/>
          <w:szCs w:val="20"/>
          <w:u w:val="single"/>
          <w:lang w:eastAsia="nb-NO"/>
        </w:rPr>
        <w:t xml:space="preserve">gjennomført </w:t>
      </w:r>
      <w:r>
        <w:rPr>
          <w:rFonts w:eastAsia="Times New Roman" w:cs="Open Sans"/>
          <w:color w:val="212529"/>
          <w:szCs w:val="20"/>
          <w:lang w:eastAsia="nb-NO"/>
        </w:rPr>
        <w:t>svømmeopplæringen.</w:t>
      </w:r>
    </w:p>
    <w:p w14:paraId="5FDA504D" w14:textId="20476449" w:rsidR="00A64B05" w:rsidRPr="00A64B05" w:rsidRDefault="004336E3" w:rsidP="00A64B05">
      <w:pPr>
        <w:shd w:val="clear" w:color="auto" w:fill="FFFFFF"/>
        <w:spacing w:after="100" w:afterAutospacing="1"/>
        <w:rPr>
          <w:rFonts w:eastAsia="Times New Roman" w:cs="Open Sans"/>
          <w:color w:val="212529"/>
          <w:szCs w:val="20"/>
          <w:lang w:eastAsia="nb-NO"/>
        </w:rPr>
      </w:pPr>
      <w:r w:rsidRPr="00A64B05">
        <w:rPr>
          <w:rFonts w:eastAsia="Times New Roman" w:cs="Open Sans"/>
          <w:color w:val="212529"/>
          <w:szCs w:val="20"/>
          <w:lang w:eastAsia="nb-NO"/>
        </w:rPr>
        <w:t>I kolonnen «Beskrivelse av opplæringen» ber vi at det blant annet blir opplyst om hvor mange timer svømmeopplæring barna har fått.</w:t>
      </w:r>
    </w:p>
    <w:p w14:paraId="0E968967" w14:textId="4C00194C" w:rsidR="00AC39AA" w:rsidRPr="0089135D" w:rsidRDefault="004336E3" w:rsidP="00AC39AA">
      <w:pPr>
        <w:rPr>
          <w:u w:val="single"/>
        </w:rPr>
      </w:pPr>
      <w:r w:rsidRPr="0089135D">
        <w:rPr>
          <w:u w:val="single"/>
        </w:rPr>
        <w:t xml:space="preserve">Skjemaene finnes på hjemmesiden til Statsforvalteren under «Skjema og tjenester» - «Svømmeopplæring i barnehager». Vi gjør oppmerksom på at det er et søknadsskjema og et rapporteringsskjema. </w:t>
      </w:r>
    </w:p>
    <w:p w14:paraId="757C176E" w14:textId="77777777" w:rsidR="008E50E0" w:rsidRDefault="00370390" w:rsidP="008E50E0"/>
    <w:p w14:paraId="5974D9C2" w14:textId="77777777" w:rsidR="008E50E0" w:rsidRDefault="004336E3" w:rsidP="008E50E0">
      <w:r w:rsidRPr="008E50E0">
        <w:rPr>
          <w:b/>
          <w:bCs/>
        </w:rPr>
        <w:t>Kontrollrutiner</w:t>
      </w:r>
      <w:r>
        <w:t xml:space="preserve"> </w:t>
      </w:r>
    </w:p>
    <w:p w14:paraId="1E9C0091" w14:textId="77777777" w:rsidR="008E50E0" w:rsidRDefault="004336E3" w:rsidP="008E50E0">
      <w:r>
        <w:t xml:space="preserve">Som en del av saksbehandlingen skal Statsforvalteren kontrollere rimeligheten i tilskuddsgrunnlaget angitt i søknaden. Dette kan for eksempel innebære vurdering av antall barn det gis svømmeopplæring til i forhold til antall barn i barnehagen/kommunen, antall barn det gis svømmeopplæring til i forhold til tilgang på basseng og lignende. Det kan også ut fra risiko og vesentlighet foretas stikkprøver av opplysningene kommunene, de frivillige organisasjonene og/eller gir ved søknad om tilskudd. Det skal også gjøres en formalia- og rimelighetskontroll av mottatte rapporter fra tilskuddsmottakerne som viser antall barn som har gjennomført svømmeopplæringen. Det kan ut ifra risiko og vesentlighet foretas stikkprøver av opplysningene kommunen, de frivillige organisasjonene og/eller barnehagene gir ved rapportering. </w:t>
      </w:r>
    </w:p>
    <w:p w14:paraId="4C4427B6" w14:textId="77777777" w:rsidR="008E50E0" w:rsidRDefault="00370390" w:rsidP="008E50E0"/>
    <w:p w14:paraId="624BF5A9" w14:textId="6530E8D9" w:rsidR="00B461C3" w:rsidRPr="00E85FCA" w:rsidRDefault="004336E3" w:rsidP="008E50E0">
      <w:r>
        <w:t xml:space="preserve">For spørsmål om tilskuddsordningen, ta kontakt med Margrethe Taule, </w:t>
      </w:r>
      <w:hyperlink r:id="rId16" w:history="1">
        <w:r w:rsidRPr="00521877">
          <w:rPr>
            <w:rStyle w:val="Hyperkobling"/>
          </w:rPr>
          <w:t>fmtlmta@statsforvalteren.no</w:t>
        </w:r>
      </w:hyperlink>
      <w:r>
        <w:t xml:space="preserve"> </w:t>
      </w:r>
    </w:p>
    <w:p w14:paraId="171C32F5" w14:textId="77777777" w:rsidR="00B461C3" w:rsidRPr="00E85FCA" w:rsidRDefault="00370390" w:rsidP="00B461C3"/>
    <w:p w14:paraId="2FDB9D53" w14:textId="77777777" w:rsidR="00B461C3" w:rsidRPr="00E85FCA" w:rsidRDefault="00370390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84"/>
      </w:tblGrid>
      <w:tr w:rsidR="008E50E0" w14:paraId="65AA7A7D" w14:textId="77777777" w:rsidTr="00DE5DA8">
        <w:tc>
          <w:tcPr>
            <w:tcW w:w="4536" w:type="dxa"/>
          </w:tcPr>
          <w:p w14:paraId="172F3519" w14:textId="77777777" w:rsidR="008E50E0" w:rsidRDefault="004336E3">
            <w:r>
              <w:t>Med hilsen</w:t>
            </w:r>
          </w:p>
          <w:p w14:paraId="0914BF8D" w14:textId="77777777" w:rsidR="008E50E0" w:rsidRDefault="00370390"/>
          <w:p w14:paraId="7C0531ED" w14:textId="4391D14C" w:rsidR="008E50E0" w:rsidRDefault="004336E3">
            <w:bookmarkStart w:id="15" w:name="ADMLEDERNAVN"/>
            <w:r>
              <w:t>Margrethe Taule</w:t>
            </w:r>
            <w:bookmarkEnd w:id="15"/>
            <w:r>
              <w:t xml:space="preserve"> (</w:t>
            </w:r>
            <w:proofErr w:type="spellStart"/>
            <w:r>
              <w:t>e.f.</w:t>
            </w:r>
            <w:proofErr w:type="spellEnd"/>
            <w:r>
              <w:t>)</w:t>
            </w:r>
          </w:p>
          <w:p w14:paraId="6E5949A8" w14:textId="2E5A1FBF" w:rsidR="008E50E0" w:rsidRDefault="004336E3">
            <w:bookmarkStart w:id="16" w:name="ADMLEDERSTILLING"/>
            <w:r>
              <w:t>seksjonsleder</w:t>
            </w:r>
            <w:bookmarkEnd w:id="16"/>
          </w:p>
        </w:tc>
        <w:tc>
          <w:tcPr>
            <w:tcW w:w="284" w:type="dxa"/>
          </w:tcPr>
          <w:p w14:paraId="726B95E8" w14:textId="77777777" w:rsidR="008E50E0" w:rsidRDefault="00370390"/>
        </w:tc>
      </w:tr>
      <w:tr w:rsidR="008E50E0" w14:paraId="13DEE946" w14:textId="77777777" w:rsidTr="00DE5DA8">
        <w:tc>
          <w:tcPr>
            <w:tcW w:w="4536" w:type="dxa"/>
            <w:hideMark/>
          </w:tcPr>
          <w:p w14:paraId="582A084B" w14:textId="3F1DBCAE" w:rsidR="008E50E0" w:rsidRDefault="004336E3">
            <w:bookmarkStart w:id="17" w:name="ADMBETEGNELSE"/>
            <w:r>
              <w:t>Seksjon barnehage</w:t>
            </w:r>
            <w:bookmarkEnd w:id="17"/>
          </w:p>
        </w:tc>
        <w:tc>
          <w:tcPr>
            <w:tcW w:w="284" w:type="dxa"/>
          </w:tcPr>
          <w:p w14:paraId="5F8CFAE3" w14:textId="77777777" w:rsidR="008E50E0" w:rsidRDefault="00370390"/>
        </w:tc>
      </w:tr>
    </w:tbl>
    <w:p w14:paraId="69A7DBAC" w14:textId="77777777" w:rsidR="00DE5DA8" w:rsidRDefault="00370390" w:rsidP="00DE5DA8"/>
    <w:p w14:paraId="67A34CFE" w14:textId="77777777" w:rsidR="00DE5DA8" w:rsidRDefault="004336E3" w:rsidP="00DE5DA8">
      <w:pPr>
        <w:rPr>
          <w:i/>
        </w:rPr>
      </w:pPr>
      <w:r>
        <w:rPr>
          <w:i/>
        </w:rPr>
        <w:lastRenderedPageBreak/>
        <w:t>Dokumentet er elektronisk godkjent</w:t>
      </w:r>
    </w:p>
    <w:p w14:paraId="7ECDA19C" w14:textId="77777777" w:rsidR="00A81FDC" w:rsidRPr="00E85FCA" w:rsidRDefault="00370390" w:rsidP="00A81FDC"/>
    <w:p w14:paraId="31BDC8BF" w14:textId="77777777" w:rsidR="00A81FDC" w:rsidRPr="00E85FCA" w:rsidRDefault="00370390" w:rsidP="00A81FDC"/>
    <w:p w14:paraId="58CB1097" w14:textId="77777777" w:rsidR="00742E78" w:rsidRPr="00E85FCA" w:rsidRDefault="00370390" w:rsidP="00A81FDC">
      <w:bookmarkStart w:id="18" w:name="Vedlegg"/>
      <w:bookmarkEnd w:id="18"/>
    </w:p>
    <w:p w14:paraId="01485C75" w14:textId="77777777" w:rsidR="00A81FDC" w:rsidRPr="00E85FCA" w:rsidRDefault="00370390" w:rsidP="00A81FDC"/>
    <w:p w14:paraId="500FA1AF" w14:textId="77777777" w:rsidR="00DE5303" w:rsidRPr="00E85FCA" w:rsidRDefault="00370390" w:rsidP="00A81FDC">
      <w:bookmarkStart w:id="19" w:name="KopiTilTabell"/>
      <w:bookmarkEnd w:id="19"/>
    </w:p>
    <w:p w14:paraId="02BAA4B9" w14:textId="77777777" w:rsidR="007E47E4" w:rsidRPr="00E85FCA" w:rsidRDefault="00370390" w:rsidP="00A81FDC"/>
    <w:tbl>
      <w:tblPr>
        <w:tblW w:w="87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0"/>
        <w:gridCol w:w="2610"/>
        <w:gridCol w:w="690"/>
        <w:gridCol w:w="1760"/>
      </w:tblGrid>
      <w:tr w:rsidR="00692EFE" w:rsidRPr="00692EFE" w14:paraId="73702726" w14:textId="77777777" w:rsidTr="003911FE">
        <w:tc>
          <w:tcPr>
            <w:tcW w:w="8750" w:type="dxa"/>
            <w:gridSpan w:val="4"/>
            <w:shd w:val="clear" w:color="auto" w:fill="auto"/>
          </w:tcPr>
          <w:p w14:paraId="4F07A5CA" w14:textId="775D9D13" w:rsidR="00692EFE" w:rsidRPr="00692EFE" w:rsidRDefault="004336E3" w:rsidP="000D3220">
            <w:r>
              <w:t>Likelydende brev sendt til:</w:t>
            </w:r>
          </w:p>
        </w:tc>
      </w:tr>
      <w:tr w:rsidR="00692EFE" w:rsidRPr="00692EFE" w14:paraId="09301E8B" w14:textId="77777777" w:rsidTr="00692EFE">
        <w:tc>
          <w:tcPr>
            <w:tcW w:w="3690" w:type="dxa"/>
            <w:shd w:val="clear" w:color="auto" w:fill="auto"/>
          </w:tcPr>
          <w:p w14:paraId="7FDE8894" w14:textId="16107ED5" w:rsidR="00692EFE" w:rsidRPr="00692EFE" w:rsidRDefault="004336E3" w:rsidP="000D3220">
            <w:bookmarkStart w:id="20" w:name="Eksternemottakeretabell"/>
            <w:bookmarkEnd w:id="20"/>
            <w:r w:rsidRPr="00692EFE">
              <w:t>Hitra kommune</w:t>
            </w:r>
          </w:p>
        </w:tc>
        <w:tc>
          <w:tcPr>
            <w:tcW w:w="2610" w:type="dxa"/>
            <w:shd w:val="clear" w:color="auto" w:fill="auto"/>
          </w:tcPr>
          <w:p w14:paraId="172A8770" w14:textId="11DE7E09" w:rsidR="00692EFE" w:rsidRPr="00692EFE" w:rsidRDefault="004336E3" w:rsidP="000D3220">
            <w:r w:rsidRPr="00692EFE">
              <w:t>Rådhusveien 1</w:t>
            </w:r>
          </w:p>
        </w:tc>
        <w:tc>
          <w:tcPr>
            <w:tcW w:w="690" w:type="dxa"/>
            <w:shd w:val="clear" w:color="auto" w:fill="auto"/>
          </w:tcPr>
          <w:p w14:paraId="559A8CDB" w14:textId="1F95CBC7" w:rsidR="00692EFE" w:rsidRPr="00692EFE" w:rsidRDefault="004336E3" w:rsidP="000D3220">
            <w:r w:rsidRPr="00692EFE">
              <w:t>7240</w:t>
            </w:r>
          </w:p>
        </w:tc>
        <w:tc>
          <w:tcPr>
            <w:tcW w:w="1760" w:type="dxa"/>
            <w:shd w:val="clear" w:color="auto" w:fill="auto"/>
          </w:tcPr>
          <w:p w14:paraId="251A9E1A" w14:textId="50B76716" w:rsidR="00692EFE" w:rsidRPr="00692EFE" w:rsidRDefault="004336E3" w:rsidP="000D3220">
            <w:r w:rsidRPr="00692EFE">
              <w:t>HITRA</w:t>
            </w:r>
          </w:p>
        </w:tc>
      </w:tr>
      <w:tr w:rsidR="00692EFE" w:rsidRPr="00692EFE" w14:paraId="73F5A24E" w14:textId="77777777" w:rsidTr="00692EFE">
        <w:tc>
          <w:tcPr>
            <w:tcW w:w="3690" w:type="dxa"/>
            <w:shd w:val="clear" w:color="auto" w:fill="auto"/>
          </w:tcPr>
          <w:p w14:paraId="7766BE46" w14:textId="31608BF7" w:rsidR="00692EFE" w:rsidRPr="00692EFE" w:rsidRDefault="004336E3" w:rsidP="000D3220">
            <w:r w:rsidRPr="00692EFE">
              <w:t>Indre Fosen kommune</w:t>
            </w:r>
          </w:p>
        </w:tc>
        <w:tc>
          <w:tcPr>
            <w:tcW w:w="2610" w:type="dxa"/>
            <w:shd w:val="clear" w:color="auto" w:fill="auto"/>
          </w:tcPr>
          <w:p w14:paraId="3B9E6A02" w14:textId="5FE63F7F" w:rsidR="00692EFE" w:rsidRPr="00692EFE" w:rsidRDefault="004336E3" w:rsidP="000D3220">
            <w:r w:rsidRPr="00692EFE">
              <w:t>Postboks 23</w:t>
            </w:r>
          </w:p>
        </w:tc>
        <w:tc>
          <w:tcPr>
            <w:tcW w:w="690" w:type="dxa"/>
            <w:shd w:val="clear" w:color="auto" w:fill="auto"/>
          </w:tcPr>
          <w:p w14:paraId="47559BD4" w14:textId="1F1ED0E4" w:rsidR="00692EFE" w:rsidRPr="00692EFE" w:rsidRDefault="004336E3" w:rsidP="000D3220">
            <w:r w:rsidRPr="00692EFE">
              <w:t>7101</w:t>
            </w:r>
          </w:p>
        </w:tc>
        <w:tc>
          <w:tcPr>
            <w:tcW w:w="1760" w:type="dxa"/>
            <w:shd w:val="clear" w:color="auto" w:fill="auto"/>
          </w:tcPr>
          <w:p w14:paraId="3A47EA55" w14:textId="7C4087ED" w:rsidR="00692EFE" w:rsidRPr="00692EFE" w:rsidRDefault="004336E3" w:rsidP="000D3220">
            <w:r w:rsidRPr="00692EFE">
              <w:t>RISSA</w:t>
            </w:r>
          </w:p>
        </w:tc>
      </w:tr>
      <w:tr w:rsidR="00692EFE" w:rsidRPr="00692EFE" w14:paraId="588FAB5A" w14:textId="77777777" w:rsidTr="00692EFE">
        <w:tc>
          <w:tcPr>
            <w:tcW w:w="3690" w:type="dxa"/>
            <w:shd w:val="clear" w:color="auto" w:fill="auto"/>
          </w:tcPr>
          <w:p w14:paraId="35A4BD38" w14:textId="1AAD7AEF" w:rsidR="00692EFE" w:rsidRPr="00692EFE" w:rsidRDefault="004336E3" w:rsidP="000D3220">
            <w:r w:rsidRPr="00692EFE">
              <w:t>Orkland kommune</w:t>
            </w:r>
          </w:p>
        </w:tc>
        <w:tc>
          <w:tcPr>
            <w:tcW w:w="2610" w:type="dxa"/>
            <w:shd w:val="clear" w:color="auto" w:fill="auto"/>
          </w:tcPr>
          <w:p w14:paraId="0BFBE2B1" w14:textId="0C51D122" w:rsidR="00692EFE" w:rsidRPr="00692EFE" w:rsidRDefault="004336E3" w:rsidP="000D3220">
            <w:r w:rsidRPr="00692EFE">
              <w:t>Postboks 83</w:t>
            </w:r>
          </w:p>
        </w:tc>
        <w:tc>
          <w:tcPr>
            <w:tcW w:w="690" w:type="dxa"/>
            <w:shd w:val="clear" w:color="auto" w:fill="auto"/>
          </w:tcPr>
          <w:p w14:paraId="59344F81" w14:textId="39D0C292" w:rsidR="00692EFE" w:rsidRPr="00692EFE" w:rsidRDefault="004336E3" w:rsidP="000D3220">
            <w:r w:rsidRPr="00692EFE">
              <w:t>7301</w:t>
            </w:r>
          </w:p>
        </w:tc>
        <w:tc>
          <w:tcPr>
            <w:tcW w:w="1760" w:type="dxa"/>
            <w:shd w:val="clear" w:color="auto" w:fill="auto"/>
          </w:tcPr>
          <w:p w14:paraId="46DAF256" w14:textId="18C51DE1" w:rsidR="00692EFE" w:rsidRPr="00692EFE" w:rsidRDefault="004336E3" w:rsidP="000D3220">
            <w:r w:rsidRPr="00692EFE">
              <w:t>ORKANGER</w:t>
            </w:r>
          </w:p>
        </w:tc>
      </w:tr>
      <w:tr w:rsidR="00692EFE" w:rsidRPr="00692EFE" w14:paraId="2D0F8B3D" w14:textId="77777777" w:rsidTr="00692EFE">
        <w:tc>
          <w:tcPr>
            <w:tcW w:w="3690" w:type="dxa"/>
            <w:shd w:val="clear" w:color="auto" w:fill="auto"/>
          </w:tcPr>
          <w:p w14:paraId="5E11C8E6" w14:textId="485D652C" w:rsidR="00692EFE" w:rsidRPr="00692EFE" w:rsidRDefault="004336E3" w:rsidP="000D3220">
            <w:r w:rsidRPr="00692EFE">
              <w:t>Selbu kommune</w:t>
            </w:r>
          </w:p>
        </w:tc>
        <w:tc>
          <w:tcPr>
            <w:tcW w:w="2610" w:type="dxa"/>
            <w:shd w:val="clear" w:color="auto" w:fill="auto"/>
          </w:tcPr>
          <w:p w14:paraId="6B54FCB0" w14:textId="41FF23CC" w:rsidR="00692EFE" w:rsidRPr="00692EFE" w:rsidRDefault="004336E3" w:rsidP="000D3220">
            <w:r w:rsidRPr="00692EFE">
              <w:t>Gjelbakken 15</w:t>
            </w:r>
          </w:p>
        </w:tc>
        <w:tc>
          <w:tcPr>
            <w:tcW w:w="690" w:type="dxa"/>
            <w:shd w:val="clear" w:color="auto" w:fill="auto"/>
          </w:tcPr>
          <w:p w14:paraId="366EE3AD" w14:textId="740D28A4" w:rsidR="00692EFE" w:rsidRPr="00692EFE" w:rsidRDefault="004336E3" w:rsidP="000D3220">
            <w:r w:rsidRPr="00692EFE">
              <w:t>7580</w:t>
            </w:r>
          </w:p>
        </w:tc>
        <w:tc>
          <w:tcPr>
            <w:tcW w:w="1760" w:type="dxa"/>
            <w:shd w:val="clear" w:color="auto" w:fill="auto"/>
          </w:tcPr>
          <w:p w14:paraId="57212183" w14:textId="37DD0C1F" w:rsidR="00692EFE" w:rsidRPr="00692EFE" w:rsidRDefault="004336E3" w:rsidP="000D3220">
            <w:r w:rsidRPr="00692EFE">
              <w:t>SELBU</w:t>
            </w:r>
          </w:p>
        </w:tc>
      </w:tr>
      <w:tr w:rsidR="00692EFE" w:rsidRPr="00692EFE" w14:paraId="3ABFD1C5" w14:textId="77777777" w:rsidTr="00692EFE">
        <w:tc>
          <w:tcPr>
            <w:tcW w:w="3690" w:type="dxa"/>
            <w:shd w:val="clear" w:color="auto" w:fill="auto"/>
          </w:tcPr>
          <w:p w14:paraId="112A9C75" w14:textId="6BDF4DE7" w:rsidR="00692EFE" w:rsidRPr="00692EFE" w:rsidRDefault="004336E3" w:rsidP="000D3220">
            <w:proofErr w:type="spellStart"/>
            <w:r w:rsidRPr="00692EFE">
              <w:t>Snåasen</w:t>
            </w:r>
            <w:proofErr w:type="spellEnd"/>
            <w:r w:rsidRPr="00692EFE">
              <w:t xml:space="preserve"> </w:t>
            </w:r>
            <w:proofErr w:type="spellStart"/>
            <w:r w:rsidRPr="00692EFE">
              <w:t>Tjïelte</w:t>
            </w:r>
            <w:proofErr w:type="spellEnd"/>
            <w:r w:rsidRPr="00692EFE">
              <w:t>/ Snåsa kommune</w:t>
            </w:r>
          </w:p>
        </w:tc>
        <w:tc>
          <w:tcPr>
            <w:tcW w:w="2610" w:type="dxa"/>
            <w:shd w:val="clear" w:color="auto" w:fill="auto"/>
          </w:tcPr>
          <w:p w14:paraId="2AC0E462" w14:textId="70BC80DD" w:rsidR="00692EFE" w:rsidRPr="00692EFE" w:rsidRDefault="004336E3" w:rsidP="000D3220">
            <w:proofErr w:type="spellStart"/>
            <w:r w:rsidRPr="00692EFE">
              <w:t>Sørsivegen</w:t>
            </w:r>
            <w:proofErr w:type="spellEnd"/>
            <w:r w:rsidRPr="00692EFE">
              <w:t xml:space="preserve"> 6</w:t>
            </w:r>
          </w:p>
        </w:tc>
        <w:tc>
          <w:tcPr>
            <w:tcW w:w="690" w:type="dxa"/>
            <w:shd w:val="clear" w:color="auto" w:fill="auto"/>
          </w:tcPr>
          <w:p w14:paraId="45066010" w14:textId="0AA8987F" w:rsidR="00692EFE" w:rsidRPr="00692EFE" w:rsidRDefault="004336E3" w:rsidP="000D3220">
            <w:r w:rsidRPr="00692EFE">
              <w:t>7760</w:t>
            </w:r>
          </w:p>
        </w:tc>
        <w:tc>
          <w:tcPr>
            <w:tcW w:w="1760" w:type="dxa"/>
            <w:shd w:val="clear" w:color="auto" w:fill="auto"/>
          </w:tcPr>
          <w:p w14:paraId="20A02533" w14:textId="00EEFD82" w:rsidR="00692EFE" w:rsidRPr="00692EFE" w:rsidRDefault="004336E3" w:rsidP="000D3220">
            <w:r w:rsidRPr="00692EFE">
              <w:t>SNÅSA</w:t>
            </w:r>
          </w:p>
        </w:tc>
      </w:tr>
      <w:tr w:rsidR="00692EFE" w:rsidRPr="00692EFE" w14:paraId="2C21973C" w14:textId="77777777" w:rsidTr="00692EFE">
        <w:tc>
          <w:tcPr>
            <w:tcW w:w="3690" w:type="dxa"/>
            <w:shd w:val="clear" w:color="auto" w:fill="auto"/>
          </w:tcPr>
          <w:p w14:paraId="408D660E" w14:textId="1FB3AC7E" w:rsidR="00692EFE" w:rsidRPr="00692EFE" w:rsidRDefault="004336E3" w:rsidP="000D3220">
            <w:r w:rsidRPr="00692EFE">
              <w:t>Steinkjer kommune</w:t>
            </w:r>
          </w:p>
        </w:tc>
        <w:tc>
          <w:tcPr>
            <w:tcW w:w="2610" w:type="dxa"/>
            <w:shd w:val="clear" w:color="auto" w:fill="auto"/>
          </w:tcPr>
          <w:p w14:paraId="0B910679" w14:textId="4AED337E" w:rsidR="00692EFE" w:rsidRPr="00692EFE" w:rsidRDefault="004336E3" w:rsidP="000D3220">
            <w:r w:rsidRPr="00692EFE">
              <w:t>Postboks 2530</w:t>
            </w:r>
          </w:p>
        </w:tc>
        <w:tc>
          <w:tcPr>
            <w:tcW w:w="690" w:type="dxa"/>
            <w:shd w:val="clear" w:color="auto" w:fill="auto"/>
          </w:tcPr>
          <w:p w14:paraId="55B20C33" w14:textId="08DD3AD3" w:rsidR="00692EFE" w:rsidRPr="00692EFE" w:rsidRDefault="004336E3" w:rsidP="000D3220">
            <w:r w:rsidRPr="00692EFE">
              <w:t>7729</w:t>
            </w:r>
          </w:p>
        </w:tc>
        <w:tc>
          <w:tcPr>
            <w:tcW w:w="1760" w:type="dxa"/>
            <w:shd w:val="clear" w:color="auto" w:fill="auto"/>
          </w:tcPr>
          <w:p w14:paraId="2A8ADBDE" w14:textId="2A266029" w:rsidR="00692EFE" w:rsidRPr="00692EFE" w:rsidRDefault="004336E3" w:rsidP="000D3220">
            <w:r w:rsidRPr="00692EFE">
              <w:t>STEINKJER</w:t>
            </w:r>
          </w:p>
        </w:tc>
      </w:tr>
      <w:tr w:rsidR="00692EFE" w:rsidRPr="00692EFE" w14:paraId="60FA7BBE" w14:textId="77777777" w:rsidTr="00692EFE">
        <w:tc>
          <w:tcPr>
            <w:tcW w:w="3690" w:type="dxa"/>
            <w:shd w:val="clear" w:color="auto" w:fill="auto"/>
          </w:tcPr>
          <w:p w14:paraId="06B10985" w14:textId="046A01CB" w:rsidR="00692EFE" w:rsidRPr="00692EFE" w:rsidRDefault="004336E3" w:rsidP="000D3220">
            <w:r w:rsidRPr="00692EFE">
              <w:t>Flatanger kommune</w:t>
            </w:r>
          </w:p>
        </w:tc>
        <w:tc>
          <w:tcPr>
            <w:tcW w:w="2610" w:type="dxa"/>
            <w:shd w:val="clear" w:color="auto" w:fill="auto"/>
          </w:tcPr>
          <w:p w14:paraId="50C6D748" w14:textId="71D36D15" w:rsidR="00692EFE" w:rsidRPr="00692EFE" w:rsidRDefault="004336E3" w:rsidP="000D3220">
            <w:r w:rsidRPr="00692EFE">
              <w:t>Lauvsneshaugen 25</w:t>
            </w:r>
          </w:p>
        </w:tc>
        <w:tc>
          <w:tcPr>
            <w:tcW w:w="690" w:type="dxa"/>
            <w:shd w:val="clear" w:color="auto" w:fill="auto"/>
          </w:tcPr>
          <w:p w14:paraId="773DC62F" w14:textId="570CC280" w:rsidR="00692EFE" w:rsidRPr="00692EFE" w:rsidRDefault="004336E3" w:rsidP="000D3220">
            <w:r w:rsidRPr="00692EFE">
              <w:t>7770</w:t>
            </w:r>
          </w:p>
        </w:tc>
        <w:tc>
          <w:tcPr>
            <w:tcW w:w="1760" w:type="dxa"/>
            <w:shd w:val="clear" w:color="auto" w:fill="auto"/>
          </w:tcPr>
          <w:p w14:paraId="17E901E5" w14:textId="1F8E9CB7" w:rsidR="00692EFE" w:rsidRPr="00692EFE" w:rsidRDefault="004336E3" w:rsidP="000D3220">
            <w:r w:rsidRPr="00692EFE">
              <w:t>FLATANGER</w:t>
            </w:r>
          </w:p>
        </w:tc>
      </w:tr>
      <w:tr w:rsidR="00692EFE" w:rsidRPr="00692EFE" w14:paraId="312CD2CC" w14:textId="77777777" w:rsidTr="00692EFE">
        <w:tc>
          <w:tcPr>
            <w:tcW w:w="3690" w:type="dxa"/>
            <w:shd w:val="clear" w:color="auto" w:fill="auto"/>
          </w:tcPr>
          <w:p w14:paraId="76C0829D" w14:textId="1F9FB6A0" w:rsidR="00692EFE" w:rsidRPr="00692EFE" w:rsidRDefault="004336E3" w:rsidP="000D3220">
            <w:r w:rsidRPr="00692EFE">
              <w:t>Namsos kommune</w:t>
            </w:r>
          </w:p>
        </w:tc>
        <w:tc>
          <w:tcPr>
            <w:tcW w:w="2610" w:type="dxa"/>
            <w:shd w:val="clear" w:color="auto" w:fill="auto"/>
          </w:tcPr>
          <w:p w14:paraId="525FA942" w14:textId="4D2DDBC9" w:rsidR="00692EFE" w:rsidRPr="00692EFE" w:rsidRDefault="004336E3" w:rsidP="000D3220">
            <w:proofErr w:type="spellStart"/>
            <w:r w:rsidRPr="00692EFE">
              <w:t>Stavarvegen</w:t>
            </w:r>
            <w:proofErr w:type="spellEnd"/>
            <w:r w:rsidRPr="00692EFE">
              <w:t xml:space="preserve"> 2</w:t>
            </w:r>
          </w:p>
        </w:tc>
        <w:tc>
          <w:tcPr>
            <w:tcW w:w="690" w:type="dxa"/>
            <w:shd w:val="clear" w:color="auto" w:fill="auto"/>
          </w:tcPr>
          <w:p w14:paraId="3AED3C4B" w14:textId="735588AE" w:rsidR="00692EFE" w:rsidRPr="00692EFE" w:rsidRDefault="004336E3" w:rsidP="000D3220">
            <w:r w:rsidRPr="00692EFE">
              <w:t>7856</w:t>
            </w:r>
          </w:p>
        </w:tc>
        <w:tc>
          <w:tcPr>
            <w:tcW w:w="1760" w:type="dxa"/>
            <w:shd w:val="clear" w:color="auto" w:fill="auto"/>
          </w:tcPr>
          <w:p w14:paraId="3A2ED1A1" w14:textId="3369732C" w:rsidR="00692EFE" w:rsidRPr="00692EFE" w:rsidRDefault="004336E3" w:rsidP="000D3220">
            <w:r w:rsidRPr="00692EFE">
              <w:t>JØA</w:t>
            </w:r>
          </w:p>
        </w:tc>
      </w:tr>
      <w:tr w:rsidR="00692EFE" w:rsidRPr="00692EFE" w14:paraId="1E213FAD" w14:textId="77777777" w:rsidTr="00692EFE">
        <w:tc>
          <w:tcPr>
            <w:tcW w:w="3690" w:type="dxa"/>
            <w:shd w:val="clear" w:color="auto" w:fill="auto"/>
          </w:tcPr>
          <w:p w14:paraId="236125F3" w14:textId="7C949AEC" w:rsidR="00692EFE" w:rsidRPr="00692EFE" w:rsidRDefault="004336E3" w:rsidP="000D3220">
            <w:proofErr w:type="spellStart"/>
            <w:r w:rsidRPr="00692EFE">
              <w:t>Raarvihken</w:t>
            </w:r>
            <w:proofErr w:type="spellEnd"/>
            <w:r w:rsidRPr="00692EFE">
              <w:t xml:space="preserve"> </w:t>
            </w:r>
            <w:proofErr w:type="spellStart"/>
            <w:r w:rsidRPr="00692EFE">
              <w:t>Tjïelte</w:t>
            </w:r>
            <w:proofErr w:type="spellEnd"/>
            <w:r w:rsidRPr="00692EFE">
              <w:t>/ Røyrvik kommune</w:t>
            </w:r>
          </w:p>
        </w:tc>
        <w:tc>
          <w:tcPr>
            <w:tcW w:w="2610" w:type="dxa"/>
            <w:shd w:val="clear" w:color="auto" w:fill="auto"/>
          </w:tcPr>
          <w:p w14:paraId="60F9A741" w14:textId="6C085016" w:rsidR="00692EFE" w:rsidRPr="00692EFE" w:rsidRDefault="004336E3" w:rsidP="000D3220">
            <w:proofErr w:type="spellStart"/>
            <w:r w:rsidRPr="00692EFE">
              <w:t>Røyrvikveien</w:t>
            </w:r>
            <w:proofErr w:type="spellEnd"/>
            <w:r w:rsidRPr="00692EFE">
              <w:t xml:space="preserve"> 5</w:t>
            </w:r>
          </w:p>
        </w:tc>
        <w:tc>
          <w:tcPr>
            <w:tcW w:w="690" w:type="dxa"/>
            <w:shd w:val="clear" w:color="auto" w:fill="auto"/>
          </w:tcPr>
          <w:p w14:paraId="6492497E" w14:textId="15F53BAE" w:rsidR="00692EFE" w:rsidRPr="00692EFE" w:rsidRDefault="004336E3" w:rsidP="000D3220">
            <w:r w:rsidRPr="00692EFE">
              <w:t>7898</w:t>
            </w:r>
          </w:p>
        </w:tc>
        <w:tc>
          <w:tcPr>
            <w:tcW w:w="1760" w:type="dxa"/>
            <w:shd w:val="clear" w:color="auto" w:fill="auto"/>
          </w:tcPr>
          <w:p w14:paraId="5B1A61A8" w14:textId="7BFF3409" w:rsidR="00692EFE" w:rsidRPr="00692EFE" w:rsidRDefault="004336E3" w:rsidP="000D3220">
            <w:r w:rsidRPr="00692EFE">
              <w:t>LIMINGEN</w:t>
            </w:r>
          </w:p>
        </w:tc>
      </w:tr>
      <w:tr w:rsidR="00692EFE" w:rsidRPr="00692EFE" w14:paraId="6F487927" w14:textId="77777777" w:rsidTr="00692EFE">
        <w:tc>
          <w:tcPr>
            <w:tcW w:w="3690" w:type="dxa"/>
            <w:shd w:val="clear" w:color="auto" w:fill="auto"/>
          </w:tcPr>
          <w:p w14:paraId="08E42901" w14:textId="4A5CB9E3" w:rsidR="00692EFE" w:rsidRPr="00692EFE" w:rsidRDefault="004336E3" w:rsidP="000D3220">
            <w:r w:rsidRPr="00692EFE">
              <w:t>Røros kommune</w:t>
            </w:r>
          </w:p>
        </w:tc>
        <w:tc>
          <w:tcPr>
            <w:tcW w:w="2610" w:type="dxa"/>
            <w:shd w:val="clear" w:color="auto" w:fill="auto"/>
          </w:tcPr>
          <w:p w14:paraId="3405C309" w14:textId="625428E2" w:rsidR="00692EFE" w:rsidRPr="00692EFE" w:rsidRDefault="004336E3" w:rsidP="000D3220">
            <w:proofErr w:type="spellStart"/>
            <w:r w:rsidRPr="00692EFE">
              <w:t>Bergmannsgt</w:t>
            </w:r>
            <w:proofErr w:type="spellEnd"/>
            <w:r w:rsidRPr="00692EFE">
              <w:t>. 23</w:t>
            </w:r>
          </w:p>
        </w:tc>
        <w:tc>
          <w:tcPr>
            <w:tcW w:w="690" w:type="dxa"/>
            <w:shd w:val="clear" w:color="auto" w:fill="auto"/>
          </w:tcPr>
          <w:p w14:paraId="5C180889" w14:textId="51B143C3" w:rsidR="00692EFE" w:rsidRPr="00692EFE" w:rsidRDefault="004336E3" w:rsidP="000D3220">
            <w:r w:rsidRPr="00692EFE">
              <w:t>7374</w:t>
            </w:r>
          </w:p>
        </w:tc>
        <w:tc>
          <w:tcPr>
            <w:tcW w:w="1760" w:type="dxa"/>
            <w:shd w:val="clear" w:color="auto" w:fill="auto"/>
          </w:tcPr>
          <w:p w14:paraId="210C4890" w14:textId="18816BA1" w:rsidR="00692EFE" w:rsidRPr="00692EFE" w:rsidRDefault="004336E3" w:rsidP="000D3220">
            <w:r w:rsidRPr="00692EFE">
              <w:t>RØROS</w:t>
            </w:r>
          </w:p>
        </w:tc>
      </w:tr>
      <w:tr w:rsidR="00692EFE" w:rsidRPr="00692EFE" w14:paraId="19A16CE4" w14:textId="77777777" w:rsidTr="00692EFE">
        <w:tc>
          <w:tcPr>
            <w:tcW w:w="3690" w:type="dxa"/>
            <w:shd w:val="clear" w:color="auto" w:fill="auto"/>
          </w:tcPr>
          <w:p w14:paraId="736D5EA8" w14:textId="60DB2791" w:rsidR="00692EFE" w:rsidRPr="00692EFE" w:rsidRDefault="004336E3" w:rsidP="000D3220">
            <w:r w:rsidRPr="00692EFE">
              <w:t>Stjørdal kommune</w:t>
            </w:r>
          </w:p>
        </w:tc>
        <w:tc>
          <w:tcPr>
            <w:tcW w:w="2610" w:type="dxa"/>
            <w:shd w:val="clear" w:color="auto" w:fill="auto"/>
          </w:tcPr>
          <w:p w14:paraId="45D53E41" w14:textId="5289BD1E" w:rsidR="00692EFE" w:rsidRPr="00692EFE" w:rsidRDefault="004336E3" w:rsidP="000D3220">
            <w:r w:rsidRPr="00692EFE">
              <w:t>Postboks 133 / 134</w:t>
            </w:r>
          </w:p>
        </w:tc>
        <w:tc>
          <w:tcPr>
            <w:tcW w:w="690" w:type="dxa"/>
            <w:shd w:val="clear" w:color="auto" w:fill="auto"/>
          </w:tcPr>
          <w:p w14:paraId="20C21AC2" w14:textId="092900C4" w:rsidR="00692EFE" w:rsidRPr="00692EFE" w:rsidRDefault="004336E3" w:rsidP="000D3220">
            <w:r w:rsidRPr="00692EFE">
              <w:t>7501</w:t>
            </w:r>
          </w:p>
        </w:tc>
        <w:tc>
          <w:tcPr>
            <w:tcW w:w="1760" w:type="dxa"/>
            <w:shd w:val="clear" w:color="auto" w:fill="auto"/>
          </w:tcPr>
          <w:p w14:paraId="51894178" w14:textId="050F2304" w:rsidR="00692EFE" w:rsidRPr="00692EFE" w:rsidRDefault="004336E3" w:rsidP="000D3220">
            <w:r w:rsidRPr="00692EFE">
              <w:t>STJØRDAL</w:t>
            </w:r>
          </w:p>
        </w:tc>
      </w:tr>
      <w:tr w:rsidR="00692EFE" w:rsidRPr="00692EFE" w14:paraId="30B7E347" w14:textId="77777777" w:rsidTr="00692EFE">
        <w:tc>
          <w:tcPr>
            <w:tcW w:w="3690" w:type="dxa"/>
            <w:shd w:val="clear" w:color="auto" w:fill="auto"/>
          </w:tcPr>
          <w:p w14:paraId="256101B2" w14:textId="1996E98C" w:rsidR="00692EFE" w:rsidRPr="00692EFE" w:rsidRDefault="004336E3" w:rsidP="000D3220">
            <w:r w:rsidRPr="00692EFE">
              <w:t>Åfjord kommune</w:t>
            </w:r>
          </w:p>
        </w:tc>
        <w:tc>
          <w:tcPr>
            <w:tcW w:w="2610" w:type="dxa"/>
            <w:shd w:val="clear" w:color="auto" w:fill="auto"/>
          </w:tcPr>
          <w:p w14:paraId="158ADCEA" w14:textId="4D8A4FAA" w:rsidR="00692EFE" w:rsidRPr="00692EFE" w:rsidRDefault="004336E3" w:rsidP="000D3220">
            <w:r w:rsidRPr="00692EFE">
              <w:t>Øvre Årnes 7</w:t>
            </w:r>
          </w:p>
        </w:tc>
        <w:tc>
          <w:tcPr>
            <w:tcW w:w="690" w:type="dxa"/>
            <w:shd w:val="clear" w:color="auto" w:fill="auto"/>
          </w:tcPr>
          <w:p w14:paraId="0B49A8EB" w14:textId="4E1F0240" w:rsidR="00692EFE" w:rsidRPr="00692EFE" w:rsidRDefault="004336E3" w:rsidP="000D3220">
            <w:r w:rsidRPr="00692EFE">
              <w:t>7170</w:t>
            </w:r>
          </w:p>
        </w:tc>
        <w:tc>
          <w:tcPr>
            <w:tcW w:w="1760" w:type="dxa"/>
            <w:shd w:val="clear" w:color="auto" w:fill="auto"/>
          </w:tcPr>
          <w:p w14:paraId="23E203C8" w14:textId="16A634C2" w:rsidR="00692EFE" w:rsidRPr="00692EFE" w:rsidRDefault="004336E3" w:rsidP="000D3220">
            <w:r w:rsidRPr="00692EFE">
              <w:t>ÅFJORD</w:t>
            </w:r>
          </w:p>
        </w:tc>
      </w:tr>
      <w:tr w:rsidR="00692EFE" w:rsidRPr="00692EFE" w14:paraId="0706FCA1" w14:textId="77777777" w:rsidTr="00692EFE">
        <w:tc>
          <w:tcPr>
            <w:tcW w:w="3690" w:type="dxa"/>
            <w:shd w:val="clear" w:color="auto" w:fill="auto"/>
          </w:tcPr>
          <w:p w14:paraId="7ABE002E" w14:textId="32164E48" w:rsidR="00692EFE" w:rsidRPr="00692EFE" w:rsidRDefault="004336E3" w:rsidP="000D3220">
            <w:r w:rsidRPr="00692EFE">
              <w:t>Grong kommune</w:t>
            </w:r>
          </w:p>
        </w:tc>
        <w:tc>
          <w:tcPr>
            <w:tcW w:w="2610" w:type="dxa"/>
            <w:shd w:val="clear" w:color="auto" w:fill="auto"/>
          </w:tcPr>
          <w:p w14:paraId="6619DE78" w14:textId="1CC5F6ED" w:rsidR="00692EFE" w:rsidRPr="00692EFE" w:rsidRDefault="004336E3" w:rsidP="000D3220">
            <w:r w:rsidRPr="00692EFE">
              <w:t>Postboks 162</w:t>
            </w:r>
          </w:p>
        </w:tc>
        <w:tc>
          <w:tcPr>
            <w:tcW w:w="690" w:type="dxa"/>
            <w:shd w:val="clear" w:color="auto" w:fill="auto"/>
          </w:tcPr>
          <w:p w14:paraId="097881E1" w14:textId="719EA29C" w:rsidR="00692EFE" w:rsidRPr="00692EFE" w:rsidRDefault="004336E3" w:rsidP="000D3220">
            <w:r w:rsidRPr="00692EFE">
              <w:t>7871</w:t>
            </w:r>
          </w:p>
        </w:tc>
        <w:tc>
          <w:tcPr>
            <w:tcW w:w="1760" w:type="dxa"/>
            <w:shd w:val="clear" w:color="auto" w:fill="auto"/>
          </w:tcPr>
          <w:p w14:paraId="6F1B57DF" w14:textId="6DD12392" w:rsidR="00692EFE" w:rsidRPr="00692EFE" w:rsidRDefault="004336E3" w:rsidP="000D3220">
            <w:r w:rsidRPr="00692EFE">
              <w:t>GRONG</w:t>
            </w:r>
          </w:p>
        </w:tc>
      </w:tr>
      <w:tr w:rsidR="00692EFE" w:rsidRPr="00692EFE" w14:paraId="598B105C" w14:textId="77777777" w:rsidTr="00692EFE">
        <w:tc>
          <w:tcPr>
            <w:tcW w:w="3690" w:type="dxa"/>
            <w:shd w:val="clear" w:color="auto" w:fill="auto"/>
          </w:tcPr>
          <w:p w14:paraId="229CFEC2" w14:textId="46FF8265" w:rsidR="00692EFE" w:rsidRPr="00692EFE" w:rsidRDefault="004336E3" w:rsidP="000D3220">
            <w:r w:rsidRPr="00692EFE">
              <w:t>Trondheim kommune</w:t>
            </w:r>
          </w:p>
        </w:tc>
        <w:tc>
          <w:tcPr>
            <w:tcW w:w="2610" w:type="dxa"/>
            <w:shd w:val="clear" w:color="auto" w:fill="auto"/>
          </w:tcPr>
          <w:p w14:paraId="7BE60F52" w14:textId="533A48E3" w:rsidR="00692EFE" w:rsidRPr="00692EFE" w:rsidRDefault="004336E3" w:rsidP="000D3220">
            <w:r w:rsidRPr="00692EFE">
              <w:t xml:space="preserve">Postboks 2300 </w:t>
            </w:r>
            <w:proofErr w:type="spellStart"/>
            <w:r w:rsidRPr="00692EFE">
              <w:t>Torgarden</w:t>
            </w:r>
            <w:proofErr w:type="spellEnd"/>
          </w:p>
        </w:tc>
        <w:tc>
          <w:tcPr>
            <w:tcW w:w="690" w:type="dxa"/>
            <w:shd w:val="clear" w:color="auto" w:fill="auto"/>
          </w:tcPr>
          <w:p w14:paraId="43E6BB7E" w14:textId="7E0B1164" w:rsidR="00692EFE" w:rsidRPr="00692EFE" w:rsidRDefault="004336E3" w:rsidP="000D3220">
            <w:r w:rsidRPr="00692EFE">
              <w:t>7004</w:t>
            </w:r>
          </w:p>
        </w:tc>
        <w:tc>
          <w:tcPr>
            <w:tcW w:w="1760" w:type="dxa"/>
            <w:shd w:val="clear" w:color="auto" w:fill="auto"/>
          </w:tcPr>
          <w:p w14:paraId="05B3B09C" w14:textId="09A71CDF" w:rsidR="00692EFE" w:rsidRPr="00692EFE" w:rsidRDefault="004336E3" w:rsidP="000D3220">
            <w:r w:rsidRPr="00692EFE">
              <w:t>TRONDHEIM</w:t>
            </w:r>
          </w:p>
        </w:tc>
      </w:tr>
      <w:tr w:rsidR="00692EFE" w:rsidRPr="00692EFE" w14:paraId="5707ABA4" w14:textId="77777777" w:rsidTr="00692EFE">
        <w:tc>
          <w:tcPr>
            <w:tcW w:w="3690" w:type="dxa"/>
            <w:shd w:val="clear" w:color="auto" w:fill="auto"/>
          </w:tcPr>
          <w:p w14:paraId="70599F3D" w14:textId="5C509C60" w:rsidR="00692EFE" w:rsidRPr="00692EFE" w:rsidRDefault="004336E3" w:rsidP="000D3220">
            <w:r w:rsidRPr="00692EFE">
              <w:t>Tydal kommune</w:t>
            </w:r>
          </w:p>
        </w:tc>
        <w:tc>
          <w:tcPr>
            <w:tcW w:w="2610" w:type="dxa"/>
            <w:shd w:val="clear" w:color="auto" w:fill="auto"/>
          </w:tcPr>
          <w:p w14:paraId="393EE2A5" w14:textId="1B8BFB00" w:rsidR="00692EFE" w:rsidRPr="00692EFE" w:rsidRDefault="004336E3" w:rsidP="000D3220">
            <w:r w:rsidRPr="00692EFE">
              <w:t>Tydalsvegen 125</w:t>
            </w:r>
          </w:p>
        </w:tc>
        <w:tc>
          <w:tcPr>
            <w:tcW w:w="690" w:type="dxa"/>
            <w:shd w:val="clear" w:color="auto" w:fill="auto"/>
          </w:tcPr>
          <w:p w14:paraId="3C89949B" w14:textId="6428E698" w:rsidR="00692EFE" w:rsidRPr="00692EFE" w:rsidRDefault="004336E3" w:rsidP="000D3220">
            <w:r w:rsidRPr="00692EFE">
              <w:t>7590</w:t>
            </w:r>
          </w:p>
        </w:tc>
        <w:tc>
          <w:tcPr>
            <w:tcW w:w="1760" w:type="dxa"/>
            <w:shd w:val="clear" w:color="auto" w:fill="auto"/>
          </w:tcPr>
          <w:p w14:paraId="0516CEC9" w14:textId="10234CE2" w:rsidR="00692EFE" w:rsidRPr="00692EFE" w:rsidRDefault="004336E3" w:rsidP="000D3220">
            <w:r w:rsidRPr="00692EFE">
              <w:t>TYDAL</w:t>
            </w:r>
          </w:p>
        </w:tc>
      </w:tr>
      <w:tr w:rsidR="00692EFE" w:rsidRPr="00692EFE" w14:paraId="4920861B" w14:textId="77777777" w:rsidTr="00692EFE">
        <w:tc>
          <w:tcPr>
            <w:tcW w:w="3690" w:type="dxa"/>
            <w:shd w:val="clear" w:color="auto" w:fill="auto"/>
          </w:tcPr>
          <w:p w14:paraId="7EAB8EA7" w14:textId="7FC585A2" w:rsidR="00692EFE" w:rsidRPr="00692EFE" w:rsidRDefault="004336E3" w:rsidP="000D3220">
            <w:r w:rsidRPr="00692EFE">
              <w:t>Ørland kommune</w:t>
            </w:r>
          </w:p>
        </w:tc>
        <w:tc>
          <w:tcPr>
            <w:tcW w:w="2610" w:type="dxa"/>
            <w:shd w:val="clear" w:color="auto" w:fill="auto"/>
          </w:tcPr>
          <w:p w14:paraId="168C8E30" w14:textId="57A49129" w:rsidR="00692EFE" w:rsidRPr="00692EFE" w:rsidRDefault="004336E3" w:rsidP="000D3220">
            <w:r w:rsidRPr="00692EFE">
              <w:t>Postboks 43</w:t>
            </w:r>
          </w:p>
        </w:tc>
        <w:tc>
          <w:tcPr>
            <w:tcW w:w="690" w:type="dxa"/>
            <w:shd w:val="clear" w:color="auto" w:fill="auto"/>
          </w:tcPr>
          <w:p w14:paraId="2937821C" w14:textId="5F61AEBB" w:rsidR="00692EFE" w:rsidRPr="00692EFE" w:rsidRDefault="004336E3" w:rsidP="000D3220">
            <w:r w:rsidRPr="00692EFE">
              <w:t>7159</w:t>
            </w:r>
          </w:p>
        </w:tc>
        <w:tc>
          <w:tcPr>
            <w:tcW w:w="1760" w:type="dxa"/>
            <w:shd w:val="clear" w:color="auto" w:fill="auto"/>
          </w:tcPr>
          <w:p w14:paraId="51872843" w14:textId="417917CC" w:rsidR="00692EFE" w:rsidRPr="00692EFE" w:rsidRDefault="004336E3" w:rsidP="000D3220">
            <w:r w:rsidRPr="00692EFE">
              <w:t>BJUGN</w:t>
            </w:r>
          </w:p>
        </w:tc>
      </w:tr>
      <w:tr w:rsidR="00692EFE" w:rsidRPr="00692EFE" w14:paraId="2D5C1731" w14:textId="77777777" w:rsidTr="00692EFE">
        <w:tc>
          <w:tcPr>
            <w:tcW w:w="3690" w:type="dxa"/>
            <w:shd w:val="clear" w:color="auto" w:fill="auto"/>
          </w:tcPr>
          <w:p w14:paraId="1BCF93C9" w14:textId="40F28E37" w:rsidR="00692EFE" w:rsidRPr="00692EFE" w:rsidRDefault="004336E3" w:rsidP="000D3220">
            <w:r w:rsidRPr="00692EFE">
              <w:t>Frosta kommune</w:t>
            </w:r>
          </w:p>
        </w:tc>
        <w:tc>
          <w:tcPr>
            <w:tcW w:w="2610" w:type="dxa"/>
            <w:shd w:val="clear" w:color="auto" w:fill="auto"/>
          </w:tcPr>
          <w:p w14:paraId="05654CC1" w14:textId="34469E89" w:rsidR="00692EFE" w:rsidRPr="00692EFE" w:rsidRDefault="004336E3" w:rsidP="000D3220">
            <w:proofErr w:type="spellStart"/>
            <w:r w:rsidRPr="00692EFE">
              <w:t>Fånesvegen</w:t>
            </w:r>
            <w:proofErr w:type="spellEnd"/>
            <w:r w:rsidRPr="00692EFE"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1A3E4D93" w14:textId="143CBD59" w:rsidR="00692EFE" w:rsidRPr="00692EFE" w:rsidRDefault="004336E3" w:rsidP="000D3220">
            <w:r w:rsidRPr="00692EFE">
              <w:t>7633</w:t>
            </w:r>
          </w:p>
        </w:tc>
        <w:tc>
          <w:tcPr>
            <w:tcW w:w="1760" w:type="dxa"/>
            <w:shd w:val="clear" w:color="auto" w:fill="auto"/>
          </w:tcPr>
          <w:p w14:paraId="6332C27D" w14:textId="7938AF0F" w:rsidR="00692EFE" w:rsidRPr="00692EFE" w:rsidRDefault="004336E3" w:rsidP="000D3220">
            <w:r w:rsidRPr="00692EFE">
              <w:t>FROSTA</w:t>
            </w:r>
          </w:p>
        </w:tc>
      </w:tr>
      <w:tr w:rsidR="00692EFE" w:rsidRPr="00692EFE" w14:paraId="6FD07359" w14:textId="77777777" w:rsidTr="00692EFE">
        <w:tc>
          <w:tcPr>
            <w:tcW w:w="3690" w:type="dxa"/>
            <w:shd w:val="clear" w:color="auto" w:fill="auto"/>
          </w:tcPr>
          <w:p w14:paraId="2DE27165" w14:textId="2AE5FF6A" w:rsidR="00692EFE" w:rsidRPr="00692EFE" w:rsidRDefault="004336E3" w:rsidP="000D3220">
            <w:r w:rsidRPr="00692EFE">
              <w:t>Heim kommune</w:t>
            </w:r>
          </w:p>
        </w:tc>
        <w:tc>
          <w:tcPr>
            <w:tcW w:w="2610" w:type="dxa"/>
            <w:shd w:val="clear" w:color="auto" w:fill="auto"/>
          </w:tcPr>
          <w:p w14:paraId="6325069B" w14:textId="54845681" w:rsidR="00692EFE" w:rsidRPr="00692EFE" w:rsidRDefault="004336E3" w:rsidP="000D3220">
            <w:r w:rsidRPr="00692EFE">
              <w:t>Trondheimsveien 1</w:t>
            </w:r>
          </w:p>
        </w:tc>
        <w:tc>
          <w:tcPr>
            <w:tcW w:w="690" w:type="dxa"/>
            <w:shd w:val="clear" w:color="auto" w:fill="auto"/>
          </w:tcPr>
          <w:p w14:paraId="1E7B5D20" w14:textId="73F77A43" w:rsidR="00692EFE" w:rsidRPr="00692EFE" w:rsidRDefault="004336E3" w:rsidP="000D3220">
            <w:r w:rsidRPr="00692EFE">
              <w:t>7200</w:t>
            </w:r>
          </w:p>
        </w:tc>
        <w:tc>
          <w:tcPr>
            <w:tcW w:w="1760" w:type="dxa"/>
            <w:shd w:val="clear" w:color="auto" w:fill="auto"/>
          </w:tcPr>
          <w:p w14:paraId="7DB04EEA" w14:textId="781A4FA7" w:rsidR="00692EFE" w:rsidRPr="00692EFE" w:rsidRDefault="004336E3" w:rsidP="000D3220">
            <w:r w:rsidRPr="00692EFE">
              <w:t>KYRKSÆTERØRA</w:t>
            </w:r>
          </w:p>
        </w:tc>
      </w:tr>
      <w:tr w:rsidR="00692EFE" w:rsidRPr="00692EFE" w14:paraId="1CA009B6" w14:textId="77777777" w:rsidTr="00692EFE">
        <w:tc>
          <w:tcPr>
            <w:tcW w:w="3690" w:type="dxa"/>
            <w:shd w:val="clear" w:color="auto" w:fill="auto"/>
          </w:tcPr>
          <w:p w14:paraId="006BE95B" w14:textId="42A15F56" w:rsidR="00692EFE" w:rsidRPr="00692EFE" w:rsidRDefault="004336E3" w:rsidP="000D3220">
            <w:r w:rsidRPr="00692EFE">
              <w:t>Levanger kommune</w:t>
            </w:r>
          </w:p>
        </w:tc>
        <w:tc>
          <w:tcPr>
            <w:tcW w:w="2610" w:type="dxa"/>
            <w:shd w:val="clear" w:color="auto" w:fill="auto"/>
          </w:tcPr>
          <w:p w14:paraId="46E40187" w14:textId="43D34660" w:rsidR="00692EFE" w:rsidRPr="00692EFE" w:rsidRDefault="004336E3" w:rsidP="000D3220">
            <w:r w:rsidRPr="00692EFE">
              <w:t>Postboks 130</w:t>
            </w:r>
          </w:p>
        </w:tc>
        <w:tc>
          <w:tcPr>
            <w:tcW w:w="690" w:type="dxa"/>
            <w:shd w:val="clear" w:color="auto" w:fill="auto"/>
          </w:tcPr>
          <w:p w14:paraId="341B7E19" w14:textId="1B3FAC71" w:rsidR="00692EFE" w:rsidRPr="00692EFE" w:rsidRDefault="004336E3" w:rsidP="000D3220">
            <w:r w:rsidRPr="00692EFE">
              <w:t>7601</w:t>
            </w:r>
          </w:p>
        </w:tc>
        <w:tc>
          <w:tcPr>
            <w:tcW w:w="1760" w:type="dxa"/>
            <w:shd w:val="clear" w:color="auto" w:fill="auto"/>
          </w:tcPr>
          <w:p w14:paraId="1DC15329" w14:textId="74C71D2D" w:rsidR="00692EFE" w:rsidRPr="00692EFE" w:rsidRDefault="004336E3" w:rsidP="000D3220">
            <w:r w:rsidRPr="00692EFE">
              <w:t>LEVANGER</w:t>
            </w:r>
          </w:p>
        </w:tc>
      </w:tr>
      <w:tr w:rsidR="00692EFE" w:rsidRPr="00692EFE" w14:paraId="32B1DB68" w14:textId="77777777" w:rsidTr="00692EFE">
        <w:tc>
          <w:tcPr>
            <w:tcW w:w="3690" w:type="dxa"/>
            <w:shd w:val="clear" w:color="auto" w:fill="auto"/>
          </w:tcPr>
          <w:p w14:paraId="23AFA7BF" w14:textId="6C3AF600" w:rsidR="00692EFE" w:rsidRPr="00692EFE" w:rsidRDefault="004336E3" w:rsidP="000D3220">
            <w:r w:rsidRPr="00692EFE">
              <w:t>Rindal kommune</w:t>
            </w:r>
          </w:p>
        </w:tc>
        <w:tc>
          <w:tcPr>
            <w:tcW w:w="2610" w:type="dxa"/>
            <w:shd w:val="clear" w:color="auto" w:fill="auto"/>
          </w:tcPr>
          <w:p w14:paraId="24C31086" w14:textId="2CFC5A4F" w:rsidR="00692EFE" w:rsidRPr="00692EFE" w:rsidRDefault="004336E3" w:rsidP="000D3220">
            <w:proofErr w:type="spellStart"/>
            <w:r w:rsidRPr="00692EFE">
              <w:t>Rindalsvegen</w:t>
            </w:r>
            <w:proofErr w:type="spellEnd"/>
            <w:r w:rsidRPr="00692EFE">
              <w:t xml:space="preserve"> 17</w:t>
            </w:r>
          </w:p>
        </w:tc>
        <w:tc>
          <w:tcPr>
            <w:tcW w:w="690" w:type="dxa"/>
            <w:shd w:val="clear" w:color="auto" w:fill="auto"/>
          </w:tcPr>
          <w:p w14:paraId="6A5D98C1" w14:textId="6821495C" w:rsidR="00692EFE" w:rsidRPr="00692EFE" w:rsidRDefault="004336E3" w:rsidP="000D3220">
            <w:r w:rsidRPr="00692EFE">
              <w:t>6657</w:t>
            </w:r>
          </w:p>
        </w:tc>
        <w:tc>
          <w:tcPr>
            <w:tcW w:w="1760" w:type="dxa"/>
            <w:shd w:val="clear" w:color="auto" w:fill="auto"/>
          </w:tcPr>
          <w:p w14:paraId="23BA072C" w14:textId="60084542" w:rsidR="00692EFE" w:rsidRPr="00692EFE" w:rsidRDefault="004336E3" w:rsidP="000D3220">
            <w:r w:rsidRPr="00692EFE">
              <w:t>RINDAL</w:t>
            </w:r>
          </w:p>
        </w:tc>
      </w:tr>
      <w:tr w:rsidR="00692EFE" w:rsidRPr="00692EFE" w14:paraId="7768E15F" w14:textId="77777777" w:rsidTr="00692EFE">
        <w:tc>
          <w:tcPr>
            <w:tcW w:w="3690" w:type="dxa"/>
            <w:shd w:val="clear" w:color="auto" w:fill="auto"/>
          </w:tcPr>
          <w:p w14:paraId="159B93D4" w14:textId="0D9AF4B2" w:rsidR="00692EFE" w:rsidRPr="00692EFE" w:rsidRDefault="004336E3" w:rsidP="000D3220">
            <w:r w:rsidRPr="00692EFE">
              <w:t>Høylandet kommune</w:t>
            </w:r>
          </w:p>
        </w:tc>
        <w:tc>
          <w:tcPr>
            <w:tcW w:w="2610" w:type="dxa"/>
            <w:shd w:val="clear" w:color="auto" w:fill="auto"/>
          </w:tcPr>
          <w:p w14:paraId="0C82E291" w14:textId="0CAA1BD2" w:rsidR="00692EFE" w:rsidRPr="00692EFE" w:rsidRDefault="004336E3" w:rsidP="000D3220">
            <w:proofErr w:type="spellStart"/>
            <w:r w:rsidRPr="00692EFE">
              <w:t>Vargeia</w:t>
            </w:r>
            <w:proofErr w:type="spellEnd"/>
            <w:r w:rsidRPr="00692EFE"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143A9125" w14:textId="74FA01E1" w:rsidR="00692EFE" w:rsidRPr="00692EFE" w:rsidRDefault="004336E3" w:rsidP="000D3220">
            <w:r w:rsidRPr="00692EFE">
              <w:t>7877</w:t>
            </w:r>
          </w:p>
        </w:tc>
        <w:tc>
          <w:tcPr>
            <w:tcW w:w="1760" w:type="dxa"/>
            <w:shd w:val="clear" w:color="auto" w:fill="auto"/>
          </w:tcPr>
          <w:p w14:paraId="25DF0253" w14:textId="36271697" w:rsidR="00692EFE" w:rsidRPr="00692EFE" w:rsidRDefault="004336E3" w:rsidP="000D3220">
            <w:r w:rsidRPr="00692EFE">
              <w:t>HØYLANDET</w:t>
            </w:r>
          </w:p>
        </w:tc>
      </w:tr>
      <w:tr w:rsidR="00692EFE" w:rsidRPr="00692EFE" w14:paraId="44FE2C3F" w14:textId="77777777" w:rsidTr="00692EFE">
        <w:tc>
          <w:tcPr>
            <w:tcW w:w="3690" w:type="dxa"/>
            <w:shd w:val="clear" w:color="auto" w:fill="auto"/>
          </w:tcPr>
          <w:p w14:paraId="5F23EB6D" w14:textId="65F43FC1" w:rsidR="00692EFE" w:rsidRPr="00692EFE" w:rsidRDefault="004336E3" w:rsidP="000D3220">
            <w:r w:rsidRPr="00692EFE">
              <w:t>Midtre Gauldal kommune</w:t>
            </w:r>
          </w:p>
        </w:tc>
        <w:tc>
          <w:tcPr>
            <w:tcW w:w="2610" w:type="dxa"/>
            <w:shd w:val="clear" w:color="auto" w:fill="auto"/>
          </w:tcPr>
          <w:p w14:paraId="000BAA17" w14:textId="663ECB44" w:rsidR="00692EFE" w:rsidRPr="00692EFE" w:rsidRDefault="004336E3" w:rsidP="000D3220">
            <w:r w:rsidRPr="00692EFE">
              <w:t>Rørosveien 11</w:t>
            </w:r>
          </w:p>
        </w:tc>
        <w:tc>
          <w:tcPr>
            <w:tcW w:w="690" w:type="dxa"/>
            <w:shd w:val="clear" w:color="auto" w:fill="auto"/>
          </w:tcPr>
          <w:p w14:paraId="5A88E0A3" w14:textId="1208EF16" w:rsidR="00692EFE" w:rsidRPr="00692EFE" w:rsidRDefault="004336E3" w:rsidP="000D3220">
            <w:r w:rsidRPr="00692EFE">
              <w:t>7290</w:t>
            </w:r>
          </w:p>
        </w:tc>
        <w:tc>
          <w:tcPr>
            <w:tcW w:w="1760" w:type="dxa"/>
            <w:shd w:val="clear" w:color="auto" w:fill="auto"/>
          </w:tcPr>
          <w:p w14:paraId="501EB477" w14:textId="7BC8CA5F" w:rsidR="00692EFE" w:rsidRPr="00692EFE" w:rsidRDefault="004336E3" w:rsidP="000D3220">
            <w:r w:rsidRPr="00692EFE">
              <w:t>STØREN</w:t>
            </w:r>
          </w:p>
        </w:tc>
      </w:tr>
      <w:tr w:rsidR="00692EFE" w:rsidRPr="00692EFE" w14:paraId="5CF7D9A9" w14:textId="77777777" w:rsidTr="00692EFE">
        <w:tc>
          <w:tcPr>
            <w:tcW w:w="3690" w:type="dxa"/>
            <w:shd w:val="clear" w:color="auto" w:fill="auto"/>
          </w:tcPr>
          <w:p w14:paraId="71DB549B" w14:textId="2B661531" w:rsidR="00692EFE" w:rsidRPr="00692EFE" w:rsidRDefault="004336E3" w:rsidP="000D3220">
            <w:r w:rsidRPr="00692EFE">
              <w:t>Holtålen kommune</w:t>
            </w:r>
          </w:p>
        </w:tc>
        <w:tc>
          <w:tcPr>
            <w:tcW w:w="2610" w:type="dxa"/>
            <w:shd w:val="clear" w:color="auto" w:fill="auto"/>
          </w:tcPr>
          <w:p w14:paraId="0649B406" w14:textId="0647C8C1" w:rsidR="00692EFE" w:rsidRPr="00692EFE" w:rsidRDefault="004336E3" w:rsidP="000D3220">
            <w:proofErr w:type="spellStart"/>
            <w:r w:rsidRPr="00692EFE">
              <w:t>Bakkavegen</w:t>
            </w:r>
            <w:proofErr w:type="spellEnd"/>
            <w:r w:rsidRPr="00692EFE">
              <w:t xml:space="preserve"> 1</w:t>
            </w:r>
          </w:p>
        </w:tc>
        <w:tc>
          <w:tcPr>
            <w:tcW w:w="690" w:type="dxa"/>
            <w:shd w:val="clear" w:color="auto" w:fill="auto"/>
          </w:tcPr>
          <w:p w14:paraId="548C0B71" w14:textId="0AED4053" w:rsidR="00692EFE" w:rsidRPr="00692EFE" w:rsidRDefault="004336E3" w:rsidP="000D3220">
            <w:r w:rsidRPr="00692EFE">
              <w:t>7380</w:t>
            </w:r>
          </w:p>
        </w:tc>
        <w:tc>
          <w:tcPr>
            <w:tcW w:w="1760" w:type="dxa"/>
            <w:shd w:val="clear" w:color="auto" w:fill="auto"/>
          </w:tcPr>
          <w:p w14:paraId="1B9FCFE9" w14:textId="4AC96A12" w:rsidR="00692EFE" w:rsidRPr="00692EFE" w:rsidRDefault="004336E3" w:rsidP="000D3220">
            <w:r w:rsidRPr="00692EFE">
              <w:t>ÅLEN</w:t>
            </w:r>
          </w:p>
        </w:tc>
      </w:tr>
      <w:tr w:rsidR="00692EFE" w:rsidRPr="00692EFE" w14:paraId="2B1D5A2E" w14:textId="77777777" w:rsidTr="00692EFE">
        <w:tc>
          <w:tcPr>
            <w:tcW w:w="3690" w:type="dxa"/>
            <w:shd w:val="clear" w:color="auto" w:fill="auto"/>
          </w:tcPr>
          <w:p w14:paraId="69BFE702" w14:textId="201959B3" w:rsidR="00692EFE" w:rsidRPr="00692EFE" w:rsidRDefault="004336E3" w:rsidP="000D3220">
            <w:r w:rsidRPr="00692EFE">
              <w:t>Melhus kommune</w:t>
            </w:r>
          </w:p>
        </w:tc>
        <w:tc>
          <w:tcPr>
            <w:tcW w:w="2610" w:type="dxa"/>
            <w:shd w:val="clear" w:color="auto" w:fill="auto"/>
          </w:tcPr>
          <w:p w14:paraId="020E2041" w14:textId="0792EA58" w:rsidR="00692EFE" w:rsidRPr="00692EFE" w:rsidRDefault="004336E3" w:rsidP="000D3220">
            <w:r w:rsidRPr="00692EFE">
              <w:t>Rådhusveien 2</w:t>
            </w:r>
          </w:p>
        </w:tc>
        <w:tc>
          <w:tcPr>
            <w:tcW w:w="690" w:type="dxa"/>
            <w:shd w:val="clear" w:color="auto" w:fill="auto"/>
          </w:tcPr>
          <w:p w14:paraId="72F81FFF" w14:textId="2A34DBEE" w:rsidR="00692EFE" w:rsidRPr="00692EFE" w:rsidRDefault="004336E3" w:rsidP="000D3220">
            <w:r w:rsidRPr="00692EFE">
              <w:t>7224</w:t>
            </w:r>
          </w:p>
        </w:tc>
        <w:tc>
          <w:tcPr>
            <w:tcW w:w="1760" w:type="dxa"/>
            <w:shd w:val="clear" w:color="auto" w:fill="auto"/>
          </w:tcPr>
          <w:p w14:paraId="33F0774B" w14:textId="48E60883" w:rsidR="00692EFE" w:rsidRPr="00692EFE" w:rsidRDefault="004336E3" w:rsidP="000D3220">
            <w:r w:rsidRPr="00692EFE">
              <w:t>MELHUS</w:t>
            </w:r>
          </w:p>
        </w:tc>
      </w:tr>
      <w:tr w:rsidR="00692EFE" w:rsidRPr="00692EFE" w14:paraId="295774D1" w14:textId="77777777" w:rsidTr="00692EFE">
        <w:tc>
          <w:tcPr>
            <w:tcW w:w="3690" w:type="dxa"/>
            <w:shd w:val="clear" w:color="auto" w:fill="auto"/>
          </w:tcPr>
          <w:p w14:paraId="4258BCC3" w14:textId="1B293B89" w:rsidR="00692EFE" w:rsidRPr="00692EFE" w:rsidRDefault="004336E3" w:rsidP="000D3220">
            <w:r w:rsidRPr="00692EFE">
              <w:t>Meråker kommune</w:t>
            </w:r>
          </w:p>
        </w:tc>
        <w:tc>
          <w:tcPr>
            <w:tcW w:w="2610" w:type="dxa"/>
            <w:shd w:val="clear" w:color="auto" w:fill="auto"/>
          </w:tcPr>
          <w:p w14:paraId="614E6486" w14:textId="17DDC6CC" w:rsidR="00692EFE" w:rsidRPr="00692EFE" w:rsidRDefault="004336E3" w:rsidP="000D3220">
            <w:r w:rsidRPr="00692EFE">
              <w:t>Rådhusgata 7</w:t>
            </w:r>
          </w:p>
        </w:tc>
        <w:tc>
          <w:tcPr>
            <w:tcW w:w="690" w:type="dxa"/>
            <w:shd w:val="clear" w:color="auto" w:fill="auto"/>
          </w:tcPr>
          <w:p w14:paraId="177340CC" w14:textId="32203349" w:rsidR="00692EFE" w:rsidRPr="00692EFE" w:rsidRDefault="004336E3" w:rsidP="000D3220">
            <w:r w:rsidRPr="00692EFE">
              <w:t>7530</w:t>
            </w:r>
          </w:p>
        </w:tc>
        <w:tc>
          <w:tcPr>
            <w:tcW w:w="1760" w:type="dxa"/>
            <w:shd w:val="clear" w:color="auto" w:fill="auto"/>
          </w:tcPr>
          <w:p w14:paraId="3B899CF7" w14:textId="185C53AF" w:rsidR="00692EFE" w:rsidRPr="00692EFE" w:rsidRDefault="004336E3" w:rsidP="000D3220">
            <w:r w:rsidRPr="00692EFE">
              <w:t>MERÅKER</w:t>
            </w:r>
          </w:p>
        </w:tc>
      </w:tr>
      <w:tr w:rsidR="00692EFE" w:rsidRPr="00692EFE" w14:paraId="0A171464" w14:textId="77777777" w:rsidTr="00692EFE">
        <w:tc>
          <w:tcPr>
            <w:tcW w:w="3690" w:type="dxa"/>
            <w:shd w:val="clear" w:color="auto" w:fill="auto"/>
          </w:tcPr>
          <w:p w14:paraId="237FD126" w14:textId="32760770" w:rsidR="00692EFE" w:rsidRPr="00692EFE" w:rsidRDefault="004336E3" w:rsidP="000D3220">
            <w:r w:rsidRPr="00692EFE">
              <w:t>Namsskogan kommune</w:t>
            </w:r>
          </w:p>
        </w:tc>
        <w:tc>
          <w:tcPr>
            <w:tcW w:w="2610" w:type="dxa"/>
            <w:shd w:val="clear" w:color="auto" w:fill="auto"/>
          </w:tcPr>
          <w:p w14:paraId="7987690E" w14:textId="7508159F" w:rsidR="00692EFE" w:rsidRPr="00692EFE" w:rsidRDefault="004336E3" w:rsidP="000D3220">
            <w:r w:rsidRPr="00692EFE">
              <w:t>R. C. Hansens vei 2</w:t>
            </w:r>
          </w:p>
        </w:tc>
        <w:tc>
          <w:tcPr>
            <w:tcW w:w="690" w:type="dxa"/>
            <w:shd w:val="clear" w:color="auto" w:fill="auto"/>
          </w:tcPr>
          <w:p w14:paraId="5AD63E83" w14:textId="52326EF8" w:rsidR="00692EFE" w:rsidRPr="00692EFE" w:rsidRDefault="004336E3" w:rsidP="000D3220">
            <w:r w:rsidRPr="00692EFE">
              <w:t>7890</w:t>
            </w:r>
          </w:p>
        </w:tc>
        <w:tc>
          <w:tcPr>
            <w:tcW w:w="1760" w:type="dxa"/>
            <w:shd w:val="clear" w:color="auto" w:fill="auto"/>
          </w:tcPr>
          <w:p w14:paraId="68290E50" w14:textId="73D803D2" w:rsidR="00692EFE" w:rsidRPr="00692EFE" w:rsidRDefault="004336E3" w:rsidP="000D3220">
            <w:r w:rsidRPr="00692EFE">
              <w:t>NAMSSKOGAN</w:t>
            </w:r>
          </w:p>
        </w:tc>
      </w:tr>
      <w:tr w:rsidR="00692EFE" w:rsidRPr="00692EFE" w14:paraId="75F30EF9" w14:textId="77777777" w:rsidTr="00692EFE">
        <w:tc>
          <w:tcPr>
            <w:tcW w:w="3690" w:type="dxa"/>
            <w:shd w:val="clear" w:color="auto" w:fill="auto"/>
          </w:tcPr>
          <w:p w14:paraId="229EFB53" w14:textId="08925B46" w:rsidR="00692EFE" w:rsidRPr="00692EFE" w:rsidRDefault="004336E3" w:rsidP="000D3220">
            <w:r w:rsidRPr="00692EFE">
              <w:t>Osen kommune</w:t>
            </w:r>
          </w:p>
        </w:tc>
        <w:tc>
          <w:tcPr>
            <w:tcW w:w="2610" w:type="dxa"/>
            <w:shd w:val="clear" w:color="auto" w:fill="auto"/>
          </w:tcPr>
          <w:p w14:paraId="481C63B6" w14:textId="71C446CC" w:rsidR="00692EFE" w:rsidRPr="00692EFE" w:rsidRDefault="004336E3" w:rsidP="000D3220">
            <w:r w:rsidRPr="00692EFE">
              <w:t>Rådhusveien 13</w:t>
            </w:r>
          </w:p>
        </w:tc>
        <w:tc>
          <w:tcPr>
            <w:tcW w:w="690" w:type="dxa"/>
            <w:shd w:val="clear" w:color="auto" w:fill="auto"/>
          </w:tcPr>
          <w:p w14:paraId="042A1EAE" w14:textId="11DCED0F" w:rsidR="00692EFE" w:rsidRPr="00692EFE" w:rsidRDefault="004336E3" w:rsidP="000D3220">
            <w:r w:rsidRPr="00692EFE">
              <w:t>7740</w:t>
            </w:r>
          </w:p>
        </w:tc>
        <w:tc>
          <w:tcPr>
            <w:tcW w:w="1760" w:type="dxa"/>
            <w:shd w:val="clear" w:color="auto" w:fill="auto"/>
          </w:tcPr>
          <w:p w14:paraId="5EE7995B" w14:textId="637F101E" w:rsidR="00692EFE" w:rsidRPr="00692EFE" w:rsidRDefault="004336E3" w:rsidP="000D3220">
            <w:r w:rsidRPr="00692EFE">
              <w:t>STEINSDALEN</w:t>
            </w:r>
          </w:p>
        </w:tc>
      </w:tr>
      <w:tr w:rsidR="00692EFE" w:rsidRPr="00692EFE" w14:paraId="443F9A06" w14:textId="77777777" w:rsidTr="00692EFE">
        <w:tc>
          <w:tcPr>
            <w:tcW w:w="3690" w:type="dxa"/>
            <w:shd w:val="clear" w:color="auto" w:fill="auto"/>
          </w:tcPr>
          <w:p w14:paraId="6530AE2C" w14:textId="57049E63" w:rsidR="00692EFE" w:rsidRPr="00692EFE" w:rsidRDefault="004336E3" w:rsidP="000D3220">
            <w:r w:rsidRPr="00692EFE">
              <w:t>Rennebu kommune</w:t>
            </w:r>
          </w:p>
        </w:tc>
        <w:tc>
          <w:tcPr>
            <w:tcW w:w="2610" w:type="dxa"/>
            <w:shd w:val="clear" w:color="auto" w:fill="auto"/>
          </w:tcPr>
          <w:p w14:paraId="1796CB0B" w14:textId="673D1D5F" w:rsidR="00692EFE" w:rsidRPr="00692EFE" w:rsidRDefault="004336E3" w:rsidP="000D3220">
            <w:r w:rsidRPr="00692EFE">
              <w:t>Myrveien 1 Berkåk</w:t>
            </w:r>
          </w:p>
        </w:tc>
        <w:tc>
          <w:tcPr>
            <w:tcW w:w="690" w:type="dxa"/>
            <w:shd w:val="clear" w:color="auto" w:fill="auto"/>
          </w:tcPr>
          <w:p w14:paraId="0EF81E8B" w14:textId="2E9CA472" w:rsidR="00692EFE" w:rsidRPr="00692EFE" w:rsidRDefault="004336E3" w:rsidP="000D3220">
            <w:r w:rsidRPr="00692EFE">
              <w:t>7391</w:t>
            </w:r>
          </w:p>
        </w:tc>
        <w:tc>
          <w:tcPr>
            <w:tcW w:w="1760" w:type="dxa"/>
            <w:shd w:val="clear" w:color="auto" w:fill="auto"/>
          </w:tcPr>
          <w:p w14:paraId="5FB88127" w14:textId="4A5D8893" w:rsidR="00692EFE" w:rsidRPr="00692EFE" w:rsidRDefault="004336E3" w:rsidP="000D3220">
            <w:r w:rsidRPr="00692EFE">
              <w:t>RENNEBU</w:t>
            </w:r>
          </w:p>
        </w:tc>
      </w:tr>
      <w:tr w:rsidR="00692EFE" w:rsidRPr="00692EFE" w14:paraId="73249331" w14:textId="77777777" w:rsidTr="00692EFE">
        <w:tc>
          <w:tcPr>
            <w:tcW w:w="3690" w:type="dxa"/>
            <w:shd w:val="clear" w:color="auto" w:fill="auto"/>
          </w:tcPr>
          <w:p w14:paraId="2F95FEBA" w14:textId="5D2FB376" w:rsidR="00692EFE" w:rsidRPr="00692EFE" w:rsidRDefault="004336E3" w:rsidP="000D3220">
            <w:r w:rsidRPr="00692EFE">
              <w:t>Leka kommune</w:t>
            </w:r>
          </w:p>
        </w:tc>
        <w:tc>
          <w:tcPr>
            <w:tcW w:w="2610" w:type="dxa"/>
            <w:shd w:val="clear" w:color="auto" w:fill="auto"/>
          </w:tcPr>
          <w:p w14:paraId="2859E2CA" w14:textId="0A04AF08" w:rsidR="00692EFE" w:rsidRPr="00692EFE" w:rsidRDefault="004336E3" w:rsidP="000D3220">
            <w:proofErr w:type="spellStart"/>
            <w:r w:rsidRPr="00692EFE">
              <w:t>Leknesveien</w:t>
            </w:r>
            <w:proofErr w:type="spellEnd"/>
            <w:r w:rsidRPr="00692EFE">
              <w:t xml:space="preserve"> 67</w:t>
            </w:r>
          </w:p>
        </w:tc>
        <w:tc>
          <w:tcPr>
            <w:tcW w:w="690" w:type="dxa"/>
            <w:shd w:val="clear" w:color="auto" w:fill="auto"/>
          </w:tcPr>
          <w:p w14:paraId="1B5E2239" w14:textId="70BB6E5D" w:rsidR="00692EFE" w:rsidRPr="00692EFE" w:rsidRDefault="004336E3" w:rsidP="000D3220">
            <w:r w:rsidRPr="00692EFE">
              <w:t>7994</w:t>
            </w:r>
          </w:p>
        </w:tc>
        <w:tc>
          <w:tcPr>
            <w:tcW w:w="1760" w:type="dxa"/>
            <w:shd w:val="clear" w:color="auto" w:fill="auto"/>
          </w:tcPr>
          <w:p w14:paraId="05539916" w14:textId="6185E948" w:rsidR="00692EFE" w:rsidRPr="00692EFE" w:rsidRDefault="004336E3" w:rsidP="000D3220">
            <w:r w:rsidRPr="00692EFE">
              <w:t>LEKA</w:t>
            </w:r>
          </w:p>
        </w:tc>
      </w:tr>
      <w:tr w:rsidR="00692EFE" w:rsidRPr="00692EFE" w14:paraId="47430040" w14:textId="77777777" w:rsidTr="00692EFE">
        <w:tc>
          <w:tcPr>
            <w:tcW w:w="3690" w:type="dxa"/>
            <w:shd w:val="clear" w:color="auto" w:fill="auto"/>
          </w:tcPr>
          <w:p w14:paraId="0262037C" w14:textId="706D6A91" w:rsidR="00692EFE" w:rsidRPr="00692EFE" w:rsidRDefault="004336E3" w:rsidP="000D3220">
            <w:r w:rsidRPr="00692EFE">
              <w:t>Malvik kommune</w:t>
            </w:r>
          </w:p>
        </w:tc>
        <w:tc>
          <w:tcPr>
            <w:tcW w:w="2610" w:type="dxa"/>
            <w:shd w:val="clear" w:color="auto" w:fill="auto"/>
          </w:tcPr>
          <w:p w14:paraId="052C57A9" w14:textId="309E3C48" w:rsidR="00692EFE" w:rsidRPr="00692EFE" w:rsidRDefault="004336E3" w:rsidP="000D3220">
            <w:r w:rsidRPr="00692EFE">
              <w:t>Postboks 140</w:t>
            </w:r>
          </w:p>
        </w:tc>
        <w:tc>
          <w:tcPr>
            <w:tcW w:w="690" w:type="dxa"/>
            <w:shd w:val="clear" w:color="auto" w:fill="auto"/>
          </w:tcPr>
          <w:p w14:paraId="112B96F0" w14:textId="417B5685" w:rsidR="00692EFE" w:rsidRPr="00692EFE" w:rsidRDefault="004336E3" w:rsidP="000D3220">
            <w:r w:rsidRPr="00692EFE">
              <w:t>7551</w:t>
            </w:r>
          </w:p>
        </w:tc>
        <w:tc>
          <w:tcPr>
            <w:tcW w:w="1760" w:type="dxa"/>
            <w:shd w:val="clear" w:color="auto" w:fill="auto"/>
          </w:tcPr>
          <w:p w14:paraId="504A238F" w14:textId="33B30748" w:rsidR="00692EFE" w:rsidRPr="00692EFE" w:rsidRDefault="004336E3" w:rsidP="000D3220">
            <w:r w:rsidRPr="00692EFE">
              <w:t>HOMMELVIK</w:t>
            </w:r>
          </w:p>
        </w:tc>
      </w:tr>
      <w:tr w:rsidR="00692EFE" w:rsidRPr="00692EFE" w14:paraId="642F543E" w14:textId="77777777" w:rsidTr="00692EFE">
        <w:tc>
          <w:tcPr>
            <w:tcW w:w="3690" w:type="dxa"/>
            <w:shd w:val="clear" w:color="auto" w:fill="auto"/>
          </w:tcPr>
          <w:p w14:paraId="47CED381" w14:textId="06BFC0A5" w:rsidR="00692EFE" w:rsidRPr="00692EFE" w:rsidRDefault="004336E3" w:rsidP="000D3220">
            <w:r w:rsidRPr="00692EFE">
              <w:t>Nærøysund kommune</w:t>
            </w:r>
          </w:p>
        </w:tc>
        <w:tc>
          <w:tcPr>
            <w:tcW w:w="2610" w:type="dxa"/>
            <w:shd w:val="clear" w:color="auto" w:fill="auto"/>
          </w:tcPr>
          <w:p w14:paraId="6494CE5C" w14:textId="054E1F8F" w:rsidR="00692EFE" w:rsidRPr="00692EFE" w:rsidRDefault="004336E3" w:rsidP="000D3220">
            <w:r w:rsidRPr="00692EFE">
              <w:t>Postboks 133, Sentrum</w:t>
            </w:r>
          </w:p>
        </w:tc>
        <w:tc>
          <w:tcPr>
            <w:tcW w:w="690" w:type="dxa"/>
            <w:shd w:val="clear" w:color="auto" w:fill="auto"/>
          </w:tcPr>
          <w:p w14:paraId="3BBD78BD" w14:textId="211D6B78" w:rsidR="00692EFE" w:rsidRPr="00692EFE" w:rsidRDefault="004336E3" w:rsidP="000D3220">
            <w:r w:rsidRPr="00692EFE">
              <w:t>7901</w:t>
            </w:r>
          </w:p>
        </w:tc>
        <w:tc>
          <w:tcPr>
            <w:tcW w:w="1760" w:type="dxa"/>
            <w:shd w:val="clear" w:color="auto" w:fill="auto"/>
          </w:tcPr>
          <w:p w14:paraId="6ECDB1EA" w14:textId="00B0AF1E" w:rsidR="00692EFE" w:rsidRPr="00692EFE" w:rsidRDefault="004336E3" w:rsidP="000D3220">
            <w:r w:rsidRPr="00692EFE">
              <w:t>RØRVIK</w:t>
            </w:r>
          </w:p>
        </w:tc>
      </w:tr>
      <w:tr w:rsidR="00692EFE" w:rsidRPr="00692EFE" w14:paraId="12386D26" w14:textId="77777777" w:rsidTr="00692EFE">
        <w:tc>
          <w:tcPr>
            <w:tcW w:w="3690" w:type="dxa"/>
            <w:shd w:val="clear" w:color="auto" w:fill="auto"/>
          </w:tcPr>
          <w:p w14:paraId="22C27397" w14:textId="19C0082C" w:rsidR="00692EFE" w:rsidRPr="00692EFE" w:rsidRDefault="004336E3" w:rsidP="000D3220">
            <w:r w:rsidRPr="00692EFE">
              <w:t>Oppdal kommune</w:t>
            </w:r>
          </w:p>
        </w:tc>
        <w:tc>
          <w:tcPr>
            <w:tcW w:w="2610" w:type="dxa"/>
            <w:shd w:val="clear" w:color="auto" w:fill="auto"/>
          </w:tcPr>
          <w:p w14:paraId="18D93350" w14:textId="770650C1" w:rsidR="00692EFE" w:rsidRPr="00692EFE" w:rsidRDefault="004336E3" w:rsidP="000D3220">
            <w:r w:rsidRPr="00692EFE">
              <w:t xml:space="preserve">Inge </w:t>
            </w:r>
            <w:proofErr w:type="spellStart"/>
            <w:r w:rsidRPr="00692EFE">
              <w:t>Krokanns</w:t>
            </w:r>
            <w:proofErr w:type="spellEnd"/>
            <w:r w:rsidRPr="00692EFE">
              <w:t xml:space="preserve"> veg 2</w:t>
            </w:r>
          </w:p>
        </w:tc>
        <w:tc>
          <w:tcPr>
            <w:tcW w:w="690" w:type="dxa"/>
            <w:shd w:val="clear" w:color="auto" w:fill="auto"/>
          </w:tcPr>
          <w:p w14:paraId="5F92342A" w14:textId="4854F4F9" w:rsidR="00692EFE" w:rsidRPr="00692EFE" w:rsidRDefault="004336E3" w:rsidP="000D3220">
            <w:r w:rsidRPr="00692EFE">
              <w:t>7340</w:t>
            </w:r>
          </w:p>
        </w:tc>
        <w:tc>
          <w:tcPr>
            <w:tcW w:w="1760" w:type="dxa"/>
            <w:shd w:val="clear" w:color="auto" w:fill="auto"/>
          </w:tcPr>
          <w:p w14:paraId="06E820A1" w14:textId="7E46CDD8" w:rsidR="00692EFE" w:rsidRPr="00692EFE" w:rsidRDefault="004336E3" w:rsidP="000D3220">
            <w:r w:rsidRPr="00692EFE">
              <w:t>OPPDAL</w:t>
            </w:r>
          </w:p>
        </w:tc>
      </w:tr>
      <w:tr w:rsidR="00692EFE" w:rsidRPr="00692EFE" w14:paraId="07602517" w14:textId="77777777" w:rsidTr="00692EFE">
        <w:tc>
          <w:tcPr>
            <w:tcW w:w="3690" w:type="dxa"/>
            <w:shd w:val="clear" w:color="auto" w:fill="auto"/>
          </w:tcPr>
          <w:p w14:paraId="03F199D2" w14:textId="0E7BA2E6" w:rsidR="00692EFE" w:rsidRPr="00692EFE" w:rsidRDefault="004336E3" w:rsidP="000D3220">
            <w:r w:rsidRPr="00692EFE">
              <w:t>Overhalla kommune</w:t>
            </w:r>
          </w:p>
        </w:tc>
        <w:tc>
          <w:tcPr>
            <w:tcW w:w="2610" w:type="dxa"/>
            <w:shd w:val="clear" w:color="auto" w:fill="auto"/>
          </w:tcPr>
          <w:p w14:paraId="66A6BCF1" w14:textId="3825063B" w:rsidR="00692EFE" w:rsidRPr="00692EFE" w:rsidRDefault="004336E3" w:rsidP="000D3220">
            <w:proofErr w:type="spellStart"/>
            <w:r w:rsidRPr="00692EFE">
              <w:t>Svalivegen</w:t>
            </w:r>
            <w:proofErr w:type="spellEnd"/>
            <w:r w:rsidRPr="00692EFE">
              <w:t xml:space="preserve"> 2</w:t>
            </w:r>
          </w:p>
        </w:tc>
        <w:tc>
          <w:tcPr>
            <w:tcW w:w="690" w:type="dxa"/>
            <w:shd w:val="clear" w:color="auto" w:fill="auto"/>
          </w:tcPr>
          <w:p w14:paraId="25AB5779" w14:textId="7F6CD381" w:rsidR="00692EFE" w:rsidRPr="00692EFE" w:rsidRDefault="004336E3" w:rsidP="000D3220">
            <w:r w:rsidRPr="00692EFE">
              <w:t>7863</w:t>
            </w:r>
          </w:p>
        </w:tc>
        <w:tc>
          <w:tcPr>
            <w:tcW w:w="1760" w:type="dxa"/>
            <w:shd w:val="clear" w:color="auto" w:fill="auto"/>
          </w:tcPr>
          <w:p w14:paraId="39478257" w14:textId="0CFB0669" w:rsidR="00692EFE" w:rsidRPr="00692EFE" w:rsidRDefault="004336E3" w:rsidP="000D3220">
            <w:r w:rsidRPr="00692EFE">
              <w:t>OVERHALLA</w:t>
            </w:r>
          </w:p>
        </w:tc>
      </w:tr>
      <w:tr w:rsidR="00692EFE" w:rsidRPr="00692EFE" w14:paraId="323D5F24" w14:textId="77777777" w:rsidTr="00692EFE">
        <w:tc>
          <w:tcPr>
            <w:tcW w:w="3690" w:type="dxa"/>
            <w:shd w:val="clear" w:color="auto" w:fill="auto"/>
          </w:tcPr>
          <w:p w14:paraId="6522B559" w14:textId="7777A90A" w:rsidR="00692EFE" w:rsidRPr="00692EFE" w:rsidRDefault="004336E3" w:rsidP="000D3220">
            <w:r w:rsidRPr="00692EFE">
              <w:t>Skaun kommune</w:t>
            </w:r>
          </w:p>
        </w:tc>
        <w:tc>
          <w:tcPr>
            <w:tcW w:w="2610" w:type="dxa"/>
            <w:shd w:val="clear" w:color="auto" w:fill="auto"/>
          </w:tcPr>
          <w:p w14:paraId="7F940DF1" w14:textId="449CD0FB" w:rsidR="00692EFE" w:rsidRPr="00692EFE" w:rsidRDefault="004336E3" w:rsidP="000D3220">
            <w:r w:rsidRPr="00692EFE">
              <w:t>Postboks 74</w:t>
            </w:r>
          </w:p>
        </w:tc>
        <w:tc>
          <w:tcPr>
            <w:tcW w:w="690" w:type="dxa"/>
            <w:shd w:val="clear" w:color="auto" w:fill="auto"/>
          </w:tcPr>
          <w:p w14:paraId="6DE7C4FE" w14:textId="4F09F9D6" w:rsidR="00692EFE" w:rsidRPr="00692EFE" w:rsidRDefault="004336E3" w:rsidP="000D3220">
            <w:r w:rsidRPr="00692EFE">
              <w:t>7358</w:t>
            </w:r>
          </w:p>
        </w:tc>
        <w:tc>
          <w:tcPr>
            <w:tcW w:w="1760" w:type="dxa"/>
            <w:shd w:val="clear" w:color="auto" w:fill="auto"/>
          </w:tcPr>
          <w:p w14:paraId="6F7D3A95" w14:textId="4CC2599D" w:rsidR="00692EFE" w:rsidRPr="00692EFE" w:rsidRDefault="004336E3" w:rsidP="000D3220">
            <w:r w:rsidRPr="00692EFE">
              <w:t>BØRSA</w:t>
            </w:r>
          </w:p>
        </w:tc>
      </w:tr>
      <w:tr w:rsidR="00692EFE" w:rsidRPr="00692EFE" w14:paraId="51F9FD6B" w14:textId="77777777" w:rsidTr="00692EFE">
        <w:tc>
          <w:tcPr>
            <w:tcW w:w="3690" w:type="dxa"/>
            <w:shd w:val="clear" w:color="auto" w:fill="auto"/>
          </w:tcPr>
          <w:p w14:paraId="595C7CA5" w14:textId="7E7BD8BF" w:rsidR="00692EFE" w:rsidRPr="00692EFE" w:rsidRDefault="004336E3" w:rsidP="000D3220">
            <w:r w:rsidRPr="00692EFE">
              <w:t>Frøya kommune</w:t>
            </w:r>
          </w:p>
        </w:tc>
        <w:tc>
          <w:tcPr>
            <w:tcW w:w="2610" w:type="dxa"/>
            <w:shd w:val="clear" w:color="auto" w:fill="auto"/>
          </w:tcPr>
          <w:p w14:paraId="4C26B882" w14:textId="70370049" w:rsidR="00692EFE" w:rsidRPr="00692EFE" w:rsidRDefault="004336E3" w:rsidP="000D3220">
            <w:r w:rsidRPr="00692EFE">
              <w:t>Postboks 152</w:t>
            </w:r>
          </w:p>
        </w:tc>
        <w:tc>
          <w:tcPr>
            <w:tcW w:w="690" w:type="dxa"/>
            <w:shd w:val="clear" w:color="auto" w:fill="auto"/>
          </w:tcPr>
          <w:p w14:paraId="048122A8" w14:textId="0912D5C0" w:rsidR="00692EFE" w:rsidRPr="00692EFE" w:rsidRDefault="004336E3" w:rsidP="000D3220">
            <w:r w:rsidRPr="00692EFE">
              <w:t>7261</w:t>
            </w:r>
          </w:p>
        </w:tc>
        <w:tc>
          <w:tcPr>
            <w:tcW w:w="1760" w:type="dxa"/>
            <w:shd w:val="clear" w:color="auto" w:fill="auto"/>
          </w:tcPr>
          <w:p w14:paraId="691B28D2" w14:textId="329EE983" w:rsidR="00692EFE" w:rsidRPr="00692EFE" w:rsidRDefault="004336E3" w:rsidP="000D3220">
            <w:r w:rsidRPr="00692EFE">
              <w:t>SISTRANDA</w:t>
            </w:r>
          </w:p>
        </w:tc>
      </w:tr>
      <w:tr w:rsidR="00692EFE" w:rsidRPr="00692EFE" w14:paraId="46FEE463" w14:textId="77777777" w:rsidTr="00692EFE">
        <w:tc>
          <w:tcPr>
            <w:tcW w:w="3690" w:type="dxa"/>
            <w:shd w:val="clear" w:color="auto" w:fill="auto"/>
          </w:tcPr>
          <w:p w14:paraId="2197E59E" w14:textId="3B8C769E" w:rsidR="00692EFE" w:rsidRPr="00692EFE" w:rsidRDefault="004336E3" w:rsidP="000D3220">
            <w:r w:rsidRPr="00692EFE">
              <w:t>Inderøy kommune</w:t>
            </w:r>
          </w:p>
        </w:tc>
        <w:tc>
          <w:tcPr>
            <w:tcW w:w="2610" w:type="dxa"/>
            <w:shd w:val="clear" w:color="auto" w:fill="auto"/>
          </w:tcPr>
          <w:p w14:paraId="5B509791" w14:textId="16AF5E46" w:rsidR="00692EFE" w:rsidRPr="00692EFE" w:rsidRDefault="004336E3" w:rsidP="000D3220">
            <w:proofErr w:type="spellStart"/>
            <w:r w:rsidRPr="00692EFE">
              <w:t>Vennalivegen</w:t>
            </w:r>
            <w:proofErr w:type="spellEnd"/>
            <w:r w:rsidRPr="00692EFE">
              <w:t xml:space="preserve"> 7</w:t>
            </w:r>
          </w:p>
        </w:tc>
        <w:tc>
          <w:tcPr>
            <w:tcW w:w="690" w:type="dxa"/>
            <w:shd w:val="clear" w:color="auto" w:fill="auto"/>
          </w:tcPr>
          <w:p w14:paraId="3DD38638" w14:textId="60C052DC" w:rsidR="00692EFE" w:rsidRPr="00692EFE" w:rsidRDefault="004336E3" w:rsidP="000D3220">
            <w:r w:rsidRPr="00692EFE">
              <w:t>7670</w:t>
            </w:r>
          </w:p>
        </w:tc>
        <w:tc>
          <w:tcPr>
            <w:tcW w:w="1760" w:type="dxa"/>
            <w:shd w:val="clear" w:color="auto" w:fill="auto"/>
          </w:tcPr>
          <w:p w14:paraId="76D0E570" w14:textId="4D379AF0" w:rsidR="00692EFE" w:rsidRPr="00692EFE" w:rsidRDefault="004336E3" w:rsidP="000D3220">
            <w:r w:rsidRPr="00692EFE">
              <w:t>INDERØY</w:t>
            </w:r>
          </w:p>
        </w:tc>
      </w:tr>
      <w:tr w:rsidR="00692EFE" w:rsidRPr="00692EFE" w14:paraId="27801551" w14:textId="77777777" w:rsidTr="00692EFE">
        <w:tc>
          <w:tcPr>
            <w:tcW w:w="3690" w:type="dxa"/>
            <w:shd w:val="clear" w:color="auto" w:fill="auto"/>
          </w:tcPr>
          <w:p w14:paraId="755F7C8F" w14:textId="77BE7E0B" w:rsidR="00692EFE" w:rsidRPr="00692EFE" w:rsidRDefault="004336E3" w:rsidP="000D3220">
            <w:r w:rsidRPr="00692EFE">
              <w:t>Lierne kommune</w:t>
            </w:r>
          </w:p>
        </w:tc>
        <w:tc>
          <w:tcPr>
            <w:tcW w:w="2610" w:type="dxa"/>
            <w:shd w:val="clear" w:color="auto" w:fill="auto"/>
          </w:tcPr>
          <w:p w14:paraId="6B3A6C96" w14:textId="61F65FFC" w:rsidR="00692EFE" w:rsidRPr="00692EFE" w:rsidRDefault="004336E3" w:rsidP="000D3220">
            <w:r w:rsidRPr="00692EFE">
              <w:t>Heggvollveien 6</w:t>
            </w:r>
          </w:p>
        </w:tc>
        <w:tc>
          <w:tcPr>
            <w:tcW w:w="690" w:type="dxa"/>
            <w:shd w:val="clear" w:color="auto" w:fill="auto"/>
          </w:tcPr>
          <w:p w14:paraId="3B64B366" w14:textId="43CD2748" w:rsidR="00692EFE" w:rsidRPr="00692EFE" w:rsidRDefault="004336E3" w:rsidP="000D3220">
            <w:r w:rsidRPr="00692EFE">
              <w:t>7882</w:t>
            </w:r>
          </w:p>
        </w:tc>
        <w:tc>
          <w:tcPr>
            <w:tcW w:w="1760" w:type="dxa"/>
            <w:shd w:val="clear" w:color="auto" w:fill="auto"/>
          </w:tcPr>
          <w:p w14:paraId="2143221A" w14:textId="3068BBBD" w:rsidR="00692EFE" w:rsidRPr="00692EFE" w:rsidRDefault="004336E3" w:rsidP="000D3220">
            <w:r w:rsidRPr="00692EFE">
              <w:t>NORDLI</w:t>
            </w:r>
          </w:p>
        </w:tc>
      </w:tr>
      <w:tr w:rsidR="00692EFE" w:rsidRPr="00692EFE" w14:paraId="46BE6C52" w14:textId="77777777" w:rsidTr="00692EFE">
        <w:tc>
          <w:tcPr>
            <w:tcW w:w="3690" w:type="dxa"/>
            <w:shd w:val="clear" w:color="auto" w:fill="auto"/>
          </w:tcPr>
          <w:p w14:paraId="68128FFE" w14:textId="124E52BE" w:rsidR="00692EFE" w:rsidRPr="00692EFE" w:rsidRDefault="004336E3" w:rsidP="000D3220">
            <w:r w:rsidRPr="00692EFE">
              <w:t>Verdal kommune</w:t>
            </w:r>
          </w:p>
        </w:tc>
        <w:tc>
          <w:tcPr>
            <w:tcW w:w="2610" w:type="dxa"/>
            <w:shd w:val="clear" w:color="auto" w:fill="auto"/>
          </w:tcPr>
          <w:p w14:paraId="2B2AF17F" w14:textId="61C90B67" w:rsidR="00692EFE" w:rsidRPr="00692EFE" w:rsidRDefault="004336E3" w:rsidP="000D3220">
            <w:r w:rsidRPr="00692EFE">
              <w:t>Postboks 24</w:t>
            </w:r>
          </w:p>
        </w:tc>
        <w:tc>
          <w:tcPr>
            <w:tcW w:w="690" w:type="dxa"/>
            <w:shd w:val="clear" w:color="auto" w:fill="auto"/>
          </w:tcPr>
          <w:p w14:paraId="297F5008" w14:textId="78C75A16" w:rsidR="00692EFE" w:rsidRPr="00692EFE" w:rsidRDefault="004336E3" w:rsidP="000D3220">
            <w:r w:rsidRPr="00692EFE">
              <w:t>7651</w:t>
            </w:r>
          </w:p>
        </w:tc>
        <w:tc>
          <w:tcPr>
            <w:tcW w:w="1760" w:type="dxa"/>
            <w:shd w:val="clear" w:color="auto" w:fill="auto"/>
          </w:tcPr>
          <w:p w14:paraId="142E13E8" w14:textId="12D7FEDF" w:rsidR="00692EFE" w:rsidRPr="00692EFE" w:rsidRDefault="004336E3" w:rsidP="000D3220">
            <w:r w:rsidRPr="00692EFE">
              <w:t>VERDAL</w:t>
            </w:r>
          </w:p>
        </w:tc>
      </w:tr>
    </w:tbl>
    <w:p w14:paraId="4D4E0C99" w14:textId="77777777" w:rsidR="00F22C69" w:rsidRDefault="00370390" w:rsidP="000D3220"/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BB40" w14:textId="77777777" w:rsidR="004E4705" w:rsidRDefault="004336E3">
      <w:r>
        <w:separator/>
      </w:r>
    </w:p>
  </w:endnote>
  <w:endnote w:type="continuationSeparator" w:id="0">
    <w:p w14:paraId="729FCA42" w14:textId="77777777" w:rsidR="004E4705" w:rsidRDefault="0043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10B4" w14:textId="77777777" w:rsidR="00C659DD" w:rsidRDefault="003703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C94A" w14:textId="77777777" w:rsidR="00C659DD" w:rsidRDefault="0037039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C5169C" w:rsidRPr="00D76882" w14:paraId="26863082" w14:textId="77777777" w:rsidTr="00C42FFC">
      <w:tc>
        <w:tcPr>
          <w:tcW w:w="2155" w:type="dxa"/>
          <w:tcBorders>
            <w:top w:val="nil"/>
            <w:bottom w:val="nil"/>
          </w:tcBorders>
        </w:tcPr>
        <w:p w14:paraId="60EAD844" w14:textId="77777777" w:rsidR="00C5169C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C779E0B" w14:textId="77777777" w:rsidR="00C5169C" w:rsidRPr="00D76882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03F6D0B6" w14:textId="77777777" w:rsidR="00C5169C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EB178E3" w14:textId="77777777" w:rsidR="00C5169C" w:rsidRPr="00D76882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69775ABA" w14:textId="77777777" w:rsidR="00C5169C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14:paraId="22E08F9A" w14:textId="77777777" w:rsidR="00C5169C" w:rsidRPr="00D76882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14:paraId="1BF1CE5B" w14:textId="77777777" w:rsidR="00C5169C" w:rsidRDefault="00370390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14:paraId="7BDCF1DE" w14:textId="77777777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14:paraId="04FFAE97" w14:textId="77777777" w:rsidR="00B67D60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5FD995A5" w14:textId="77777777" w:rsidR="00B67D60" w:rsidRPr="00D76882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394EBD06" w14:textId="77777777" w:rsidR="00B67D60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1CB6601B" w14:textId="77777777" w:rsidR="00B67D60" w:rsidRPr="00D76882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1B91A5E1" w14:textId="77777777" w:rsidR="00B67D60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14:paraId="3D9579D0" w14:textId="77777777" w:rsidR="00B67D60" w:rsidRPr="00D76882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14:paraId="2A6EE892" w14:textId="77777777" w:rsidR="00B67D60" w:rsidRDefault="0037039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8E50A5" w14:paraId="794082AA" w14:textId="77777777" w:rsidTr="00C42FFC">
      <w:tc>
        <w:tcPr>
          <w:tcW w:w="2155" w:type="dxa"/>
          <w:tcBorders>
            <w:top w:val="single" w:sz="4" w:space="0" w:color="auto"/>
          </w:tcBorders>
        </w:tcPr>
        <w:p w14:paraId="6637C0C4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E-postadresse:</w:t>
          </w:r>
        </w:p>
        <w:p w14:paraId="03EB076F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rStyle w:val="Hyperkobling"/>
              <w:color w:val="auto"/>
              <w:sz w:val="14"/>
              <w:szCs w:val="14"/>
            </w:rPr>
            <w:t>sftlpost@statsforvalteren.no</w:t>
          </w:r>
          <w:r w:rsidRPr="004837C7">
            <w:rPr>
              <w:sz w:val="14"/>
              <w:szCs w:val="14"/>
            </w:rPr>
            <w:t xml:space="preserve"> Sikker melding:</w:t>
          </w:r>
        </w:p>
        <w:p w14:paraId="6A88D3D6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rStyle w:val="Hyperkobling"/>
              <w:color w:val="auto"/>
              <w:sz w:val="14"/>
              <w:szCs w:val="14"/>
            </w:rPr>
            <w:t>www.statsforvalteren.no/melding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1E33A085" w14:textId="77777777" w:rsidR="00B67D60" w:rsidRPr="004837C7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3DA1D7BF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Postadresse:</w:t>
          </w:r>
        </w:p>
        <w:p w14:paraId="04DE9488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Postboks 2600</w:t>
          </w:r>
        </w:p>
        <w:p w14:paraId="69F4C639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6E6567F9" w14:textId="77777777" w:rsidR="00B67D60" w:rsidRPr="004837C7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4352B18B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Besøksadresse:</w:t>
          </w:r>
        </w:p>
        <w:p w14:paraId="56720586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Strandveien 38, Steinkjer</w:t>
          </w:r>
        </w:p>
        <w:p w14:paraId="6F4AD253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Prinsens gt. 1,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14:paraId="2473A288" w14:textId="77777777" w:rsidR="00B67D60" w:rsidRPr="004837C7" w:rsidRDefault="0037039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14:paraId="032EEFEF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Telefon: 74 16 80 00</w:t>
          </w:r>
        </w:p>
        <w:p w14:paraId="3AB763F7" w14:textId="77777777" w:rsidR="00B67D60" w:rsidRPr="004837C7" w:rsidRDefault="004336E3" w:rsidP="00600844">
          <w:pPr>
            <w:pStyle w:val="Ingenmellomrom"/>
            <w:rPr>
              <w:lang w:val="nb-NO"/>
            </w:rPr>
          </w:pPr>
          <w:r w:rsidRPr="004837C7">
            <w:rPr>
              <w:rStyle w:val="Hyperkobling"/>
              <w:color w:val="auto"/>
              <w:sz w:val="14"/>
              <w:szCs w:val="14"/>
              <w:lang w:val="nb-NO"/>
            </w:rPr>
            <w:t>www.s</w:t>
          </w:r>
          <w:r w:rsidRPr="001A6F70">
            <w:rPr>
              <w:rStyle w:val="Hyperkobling"/>
              <w:color w:val="auto"/>
              <w:sz w:val="14"/>
              <w:szCs w:val="14"/>
              <w:lang w:val="nb-NO"/>
            </w:rPr>
            <w:t>tatsforvalteren</w:t>
          </w:r>
          <w:r w:rsidRPr="004837C7">
            <w:rPr>
              <w:rStyle w:val="Hyperkobling"/>
              <w:color w:val="auto"/>
              <w:sz w:val="14"/>
              <w:szCs w:val="14"/>
              <w:lang w:val="nb-NO"/>
            </w:rPr>
            <w:t>.no/tl</w:t>
          </w:r>
        </w:p>
        <w:p w14:paraId="2882C0CB" w14:textId="77777777" w:rsidR="00B67D60" w:rsidRPr="004837C7" w:rsidRDefault="00370390" w:rsidP="00B67D60">
          <w:pPr>
            <w:pStyle w:val="Bunntekst"/>
            <w:rPr>
              <w:sz w:val="14"/>
              <w:szCs w:val="14"/>
            </w:rPr>
          </w:pPr>
        </w:p>
        <w:p w14:paraId="3B2AEFDB" w14:textId="77777777" w:rsidR="00B67D60" w:rsidRPr="004837C7" w:rsidRDefault="004336E3" w:rsidP="00B67D60">
          <w:pPr>
            <w:pStyle w:val="Bunntekst"/>
            <w:rPr>
              <w:sz w:val="14"/>
              <w:szCs w:val="14"/>
            </w:rPr>
          </w:pPr>
          <w:r w:rsidRPr="004837C7">
            <w:rPr>
              <w:sz w:val="14"/>
              <w:szCs w:val="14"/>
            </w:rPr>
            <w:t>Org.nr. 974 764 350</w:t>
          </w:r>
        </w:p>
      </w:tc>
    </w:tr>
  </w:tbl>
  <w:p w14:paraId="3AE1B95B" w14:textId="77777777" w:rsidR="00B67D60" w:rsidRDefault="0037039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D986" w14:textId="77777777" w:rsidR="004E4705" w:rsidRDefault="004336E3">
      <w:r>
        <w:separator/>
      </w:r>
    </w:p>
  </w:footnote>
  <w:footnote w:type="continuationSeparator" w:id="0">
    <w:p w14:paraId="35E47C5D" w14:textId="77777777" w:rsidR="004E4705" w:rsidRDefault="0043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710A" w14:textId="77777777" w:rsidR="00C659DD" w:rsidRDefault="003703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14:paraId="52C207D4" w14:textId="77777777" w:rsidTr="00F4330E">
      <w:tc>
        <w:tcPr>
          <w:tcW w:w="4531" w:type="dxa"/>
        </w:tcPr>
        <w:p w14:paraId="38F22C3D" w14:textId="77777777" w:rsidR="00B67D60" w:rsidRDefault="00370390" w:rsidP="0092267D">
          <w:pPr>
            <w:pStyle w:val="Topptekst"/>
          </w:pPr>
        </w:p>
      </w:tc>
      <w:tc>
        <w:tcPr>
          <w:tcW w:w="284" w:type="dxa"/>
        </w:tcPr>
        <w:p w14:paraId="3D97E0AD" w14:textId="77777777" w:rsidR="00B67D60" w:rsidRDefault="00370390" w:rsidP="0092267D">
          <w:pPr>
            <w:pStyle w:val="Topptekst"/>
          </w:pPr>
        </w:p>
      </w:tc>
      <w:tc>
        <w:tcPr>
          <w:tcW w:w="4557" w:type="dxa"/>
        </w:tcPr>
        <w:p w14:paraId="06930F63" w14:textId="77777777" w:rsidR="00B67D60" w:rsidRDefault="004336E3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14:paraId="78B33910" w14:textId="77777777" w:rsidR="00B67D60" w:rsidRDefault="004336E3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 wp14:anchorId="08ACE7E6" wp14:editId="6C4922C4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455B" w14:textId="77777777" w:rsidR="00C659DD" w:rsidRDefault="0037039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7A20"/>
    <w:multiLevelType w:val="hybridMultilevel"/>
    <w:tmpl w:val="9DFAEF4C"/>
    <w:lvl w:ilvl="0" w:tplc="F9908DF6">
      <w:start w:val="3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42C3"/>
    <w:multiLevelType w:val="hybridMultilevel"/>
    <w:tmpl w:val="713EC414"/>
    <w:lvl w:ilvl="0" w:tplc="6D32AF24">
      <w:start w:val="3"/>
      <w:numFmt w:val="bullet"/>
      <w:lvlText w:val="-"/>
      <w:lvlJc w:val="left"/>
      <w:pPr>
        <w:ind w:left="46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E3"/>
    <w:rsid w:val="00370390"/>
    <w:rsid w:val="004336E3"/>
    <w:rsid w:val="004E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05699-F937-415C-A773-FE5F5D8E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8E50E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E50E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A52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C65737"/>
    <w:rPr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A64B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mtlmta@statsforvalteren.n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skjema.no/SF/svomming_bhg_rapp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skjema.no/SF/svomming_bh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5619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Taule, Margrethe</dc:creator>
  <cp:keywords/>
  <dc:description/>
  <cp:lastModifiedBy>Hatlen, Kari</cp:lastModifiedBy>
  <cp:revision>2</cp:revision>
  <cp:lastPrinted>2018-11-21T14:17:00Z</cp:lastPrinted>
  <dcterms:created xsi:type="dcterms:W3CDTF">2022-02-18T08:11:00Z</dcterms:created>
  <dcterms:modified xsi:type="dcterms:W3CDTF">2022-02-18T08:11:00Z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\\EPHWF01.FYLKESMANNEN.LOCAL\EPHORTEWF\fmtlmta\EPHORTE\1778585_DOCX.XML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https://fmeph6web1.fylkesmannen.local/FMTL/shared/aspx/Default/CheckInDocForm.aspx</vt:lpwstr>
  </property>
  <property fmtid="{D5CDD505-2E9C-101B-9397-08002B2CF9AE}" pid="5" name="DokType">
    <vt:lpwstr/>
  </property>
  <property fmtid="{D5CDD505-2E9C-101B-9397-08002B2CF9AE}" pid="6" name="DokID">
    <vt:i4>1482984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EditDoc</vt:lpwstr>
  </property>
  <property fmtid="{D5CDD505-2E9C-101B-9397-08002B2CF9AE}" pid="10" name="CurrentUrl">
    <vt:lpwstr/>
  </property>
  <property fmtid="{D5CDD505-2E9C-101B-9397-08002B2CF9AE}" pid="11" name="WindowName">
    <vt:lpwstr/>
  </property>
  <property fmtid="{D5CDD505-2E9C-101B-9397-08002B2CF9AE}" pid="12" name="FileName">
    <vt:lpwstr>%5c%5cEPHWF01.FYLKESMANNEN.LOCAL%5cEPHORTEWF%5cfmtlmta%5cEPHORTE%5c1778585.DOCX</vt:lpwstr>
  </property>
  <property fmtid="{D5CDD505-2E9C-101B-9397-08002B2CF9AE}" pid="13" name="LinkId">
    <vt:i4>906982</vt:i4>
  </property>
</Properties>
</file>