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F13" w14:textId="77777777" w:rsidR="00EA4905" w:rsidRPr="00CA6806" w:rsidRDefault="00EA4905" w:rsidP="00D8718A">
      <w:pPr>
        <w:rPr>
          <w:lang w:val="nn-NO"/>
        </w:rPr>
      </w:pPr>
    </w:p>
    <w:p w14:paraId="12417D51" w14:textId="77777777" w:rsidR="00DF146D" w:rsidRPr="00CA6806" w:rsidRDefault="00DF146D" w:rsidP="00D8718A">
      <w:pPr>
        <w:rPr>
          <w:lang w:val="nn-NO"/>
        </w:rPr>
      </w:pPr>
    </w:p>
    <w:p w14:paraId="757155DA" w14:textId="77777777" w:rsidR="00DF146D" w:rsidRPr="00CA6806" w:rsidRDefault="00DF146D" w:rsidP="00D8718A">
      <w:pPr>
        <w:rPr>
          <w:lang w:val="nn-NO"/>
        </w:rPr>
      </w:pPr>
    </w:p>
    <w:p w14:paraId="17F78CB3" w14:textId="21254A92" w:rsidR="00D22F65" w:rsidRPr="00192176" w:rsidRDefault="0032563A" w:rsidP="006A261F">
      <w:pPr>
        <w:pStyle w:val="Tittel"/>
        <w:rPr>
          <w:sz w:val="44"/>
          <w:szCs w:val="44"/>
          <w:lang w:val="nn-NO"/>
        </w:rPr>
      </w:pPr>
      <w:bookmarkStart w:id="0" w:name="_Hlk534969942"/>
      <w:r w:rsidRPr="00192176">
        <w:rPr>
          <w:sz w:val="44"/>
          <w:szCs w:val="44"/>
          <w:lang w:val="nn-NO"/>
        </w:rPr>
        <w:t xml:space="preserve">Kompetansesamling </w:t>
      </w:r>
      <w:r w:rsidR="00192176" w:rsidRPr="00192176">
        <w:rPr>
          <w:sz w:val="44"/>
          <w:szCs w:val="44"/>
          <w:lang w:val="nn-NO"/>
        </w:rPr>
        <w:t>produksjonstilsk</w:t>
      </w:r>
      <w:r w:rsidR="00192176">
        <w:rPr>
          <w:sz w:val="44"/>
          <w:szCs w:val="44"/>
          <w:lang w:val="nn-NO"/>
        </w:rPr>
        <w:t>ot (PT)</w:t>
      </w:r>
    </w:p>
    <w:p w14:paraId="0EDD764A" w14:textId="77777777" w:rsidR="006A261F" w:rsidRPr="00192176" w:rsidRDefault="006A261F" w:rsidP="006A261F">
      <w:pPr>
        <w:pStyle w:val="Tittel"/>
        <w:rPr>
          <w:sz w:val="32"/>
          <w:szCs w:val="32"/>
          <w:lang w:val="nn-NO"/>
        </w:rPr>
      </w:pPr>
      <w:r w:rsidRPr="00192176">
        <w:rPr>
          <w:sz w:val="32"/>
          <w:szCs w:val="32"/>
          <w:lang w:val="nn-NO"/>
        </w:rPr>
        <w:t xml:space="preserve">for kommunal </w:t>
      </w:r>
      <w:r w:rsidR="00D22F65" w:rsidRPr="00192176">
        <w:rPr>
          <w:sz w:val="32"/>
          <w:szCs w:val="32"/>
          <w:lang w:val="nn-NO"/>
        </w:rPr>
        <w:t>landbruks</w:t>
      </w:r>
      <w:r w:rsidRPr="00192176">
        <w:rPr>
          <w:sz w:val="32"/>
          <w:szCs w:val="32"/>
          <w:lang w:val="nn-NO"/>
        </w:rPr>
        <w:t>forvalting i Vestfold og Telemark</w:t>
      </w:r>
    </w:p>
    <w:p w14:paraId="610F9E64" w14:textId="03E056D1" w:rsidR="00E0105E" w:rsidRPr="00F93E7C" w:rsidRDefault="008D54CF" w:rsidP="00D8718A">
      <w:pPr>
        <w:pStyle w:val="Undertittel"/>
        <w:rPr>
          <w:sz w:val="24"/>
          <w:szCs w:val="24"/>
        </w:rPr>
      </w:pPr>
      <w:r>
        <w:rPr>
          <w:sz w:val="24"/>
          <w:szCs w:val="24"/>
        </w:rPr>
        <w:t>Ons</w:t>
      </w:r>
      <w:r w:rsidR="00F96B62" w:rsidRPr="00F93E7C">
        <w:rPr>
          <w:sz w:val="24"/>
          <w:szCs w:val="24"/>
        </w:rPr>
        <w:t xml:space="preserve">dag </w:t>
      </w:r>
      <w:r w:rsidR="00192176" w:rsidRPr="00F93E7C">
        <w:rPr>
          <w:sz w:val="24"/>
          <w:szCs w:val="24"/>
        </w:rPr>
        <w:t>28</w:t>
      </w:r>
      <w:r w:rsidR="00F96B62" w:rsidRPr="00F93E7C">
        <w:rPr>
          <w:sz w:val="24"/>
          <w:szCs w:val="24"/>
        </w:rPr>
        <w:t xml:space="preserve">. </w:t>
      </w:r>
      <w:r w:rsidR="00192176" w:rsidRPr="00F93E7C">
        <w:rPr>
          <w:sz w:val="24"/>
          <w:szCs w:val="24"/>
        </w:rPr>
        <w:t>septem</w:t>
      </w:r>
      <w:r w:rsidR="00D22F65" w:rsidRPr="00F93E7C">
        <w:rPr>
          <w:sz w:val="24"/>
          <w:szCs w:val="24"/>
        </w:rPr>
        <w:t>be</w:t>
      </w:r>
      <w:r w:rsidR="00F96B62" w:rsidRPr="00F93E7C">
        <w:rPr>
          <w:sz w:val="24"/>
          <w:szCs w:val="24"/>
        </w:rPr>
        <w:t>r 202</w:t>
      </w:r>
      <w:r>
        <w:rPr>
          <w:sz w:val="24"/>
          <w:szCs w:val="24"/>
        </w:rPr>
        <w:t>2</w:t>
      </w:r>
    </w:p>
    <w:p w14:paraId="387AA5A7" w14:textId="234780BB" w:rsidR="00DF146D" w:rsidRPr="00F93E7C" w:rsidRDefault="008D54CF" w:rsidP="008D54CF">
      <w:pPr>
        <w:pStyle w:val="Undertittel"/>
      </w:pPr>
      <w:r>
        <w:rPr>
          <w:sz w:val="24"/>
          <w:szCs w:val="24"/>
        </w:rPr>
        <w:t>Århus Gård, Århusvegen 191, 3721 Skien</w:t>
      </w:r>
    </w:p>
    <w:bookmarkEnd w:id="0"/>
    <w:p w14:paraId="5431BA6E" w14:textId="77777777" w:rsidR="00684A31" w:rsidRPr="00F93E7C" w:rsidRDefault="00684A31" w:rsidP="00BF4DEE">
      <w:pPr>
        <w:pStyle w:val="Overskrift1"/>
        <w:spacing w:before="0"/>
      </w:pPr>
    </w:p>
    <w:p w14:paraId="12C9E1BC" w14:textId="77777777" w:rsidR="00B4320D" w:rsidRPr="00192176" w:rsidRDefault="00B4320D" w:rsidP="0016667D">
      <w:pPr>
        <w:pStyle w:val="Overskrift1"/>
        <w:spacing w:before="120"/>
        <w:ind w:left="2977"/>
        <w:rPr>
          <w:lang w:val="nn-NO"/>
        </w:rPr>
      </w:pPr>
      <w:r w:rsidRPr="00192176">
        <w:rPr>
          <w:lang w:val="nn-NO"/>
        </w:rPr>
        <w:t>Program</w:t>
      </w:r>
    </w:p>
    <w:p w14:paraId="65E59F9E" w14:textId="0BB55DBB" w:rsidR="00B4320D" w:rsidRPr="00192176" w:rsidRDefault="00B4320D" w:rsidP="0016667D">
      <w:pPr>
        <w:pStyle w:val="Ramme"/>
        <w:ind w:left="0"/>
        <w:rPr>
          <w:lang w:val="nn-NO"/>
        </w:rPr>
      </w:pPr>
      <w:bookmarkStart w:id="1" w:name="_Hlk29213939"/>
    </w:p>
    <w:bookmarkEnd w:id="1"/>
    <w:p w14:paraId="11A5CCC0" w14:textId="5F21A492" w:rsidR="008D5236" w:rsidRPr="008D5236" w:rsidRDefault="008D5236" w:rsidP="0016667D">
      <w:pPr>
        <w:tabs>
          <w:tab w:val="left" w:pos="3828"/>
        </w:tabs>
        <w:ind w:left="2257" w:firstLine="720"/>
        <w:rPr>
          <w:i/>
          <w:iCs/>
          <w:color w:val="36578D" w:themeColor="accent2" w:themeShade="BF"/>
          <w:sz w:val="22"/>
          <w:szCs w:val="22"/>
          <w:lang w:val="nn-NO"/>
        </w:rPr>
      </w:pPr>
      <w:r w:rsidRPr="008D5236">
        <w:rPr>
          <w:i/>
          <w:iCs/>
          <w:color w:val="36578D" w:themeColor="accent2" w:themeShade="BF"/>
          <w:sz w:val="22"/>
          <w:szCs w:val="22"/>
          <w:lang w:val="nn-NO"/>
        </w:rPr>
        <w:t>(Pausar når det høver undervegs)</w:t>
      </w:r>
    </w:p>
    <w:p w14:paraId="40F55EAF" w14:textId="77777777" w:rsidR="00492694" w:rsidRDefault="00492694" w:rsidP="0016667D">
      <w:pPr>
        <w:tabs>
          <w:tab w:val="left" w:pos="3828"/>
        </w:tabs>
        <w:ind w:left="2257" w:firstLine="720"/>
        <w:rPr>
          <w:sz w:val="22"/>
          <w:szCs w:val="22"/>
          <w:lang w:val="nn-NO"/>
        </w:rPr>
      </w:pPr>
    </w:p>
    <w:p w14:paraId="10088A2F" w14:textId="5EDBF4EE" w:rsidR="006A261F" w:rsidRPr="00EF1EA7" w:rsidRDefault="006A261F" w:rsidP="0016667D">
      <w:pPr>
        <w:tabs>
          <w:tab w:val="left" w:pos="3828"/>
        </w:tabs>
        <w:ind w:left="2257" w:firstLine="720"/>
        <w:rPr>
          <w:sz w:val="22"/>
          <w:szCs w:val="22"/>
          <w:lang w:val="nn-NO"/>
        </w:rPr>
      </w:pPr>
      <w:r w:rsidRPr="00EF1EA7">
        <w:rPr>
          <w:sz w:val="22"/>
          <w:szCs w:val="22"/>
          <w:lang w:val="nn-NO"/>
        </w:rPr>
        <w:t>09.00</w:t>
      </w:r>
      <w:r w:rsidRPr="00EF1EA7">
        <w:rPr>
          <w:sz w:val="22"/>
          <w:szCs w:val="22"/>
          <w:lang w:val="nn-NO"/>
        </w:rPr>
        <w:tab/>
      </w:r>
      <w:r w:rsidR="00EF1EA7" w:rsidRPr="00EF1EA7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Kaff</w:t>
      </w:r>
      <w:r w:rsidR="00CA6806" w:rsidRPr="00EF1EA7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i</w:t>
      </w:r>
      <w:r w:rsidR="00D22F65" w:rsidRPr="00EF1EA7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 xml:space="preserve">/te </w:t>
      </w:r>
      <w:r w:rsidR="00EF1EA7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og mingling</w:t>
      </w:r>
    </w:p>
    <w:p w14:paraId="3A7CEE5E" w14:textId="77777777" w:rsidR="00A37FE9" w:rsidRPr="00EF1EA7" w:rsidRDefault="00A37FE9" w:rsidP="006A261F">
      <w:pPr>
        <w:rPr>
          <w:sz w:val="22"/>
          <w:szCs w:val="22"/>
          <w:lang w:val="nn-NO"/>
        </w:rPr>
      </w:pPr>
    </w:p>
    <w:p w14:paraId="65D16EC1" w14:textId="46621BCB" w:rsidR="00C2095E" w:rsidRPr="00D91CFF" w:rsidRDefault="006A261F" w:rsidP="0016667D">
      <w:pPr>
        <w:tabs>
          <w:tab w:val="left" w:pos="3828"/>
        </w:tabs>
        <w:ind w:left="2257" w:firstLine="720"/>
        <w:rPr>
          <w:rFonts w:asciiTheme="minorHAnsi" w:hAnsiTheme="minorHAnsi"/>
          <w:b/>
          <w:sz w:val="22"/>
          <w:szCs w:val="22"/>
          <w:lang w:val="nn-NO"/>
        </w:rPr>
      </w:pPr>
      <w:r w:rsidRPr="00D91CFF">
        <w:rPr>
          <w:sz w:val="22"/>
          <w:szCs w:val="22"/>
          <w:lang w:val="nn-NO"/>
        </w:rPr>
        <w:t>09</w:t>
      </w:r>
      <w:r w:rsidR="00DF76EB" w:rsidRPr="00D91CFF">
        <w:rPr>
          <w:sz w:val="22"/>
          <w:szCs w:val="22"/>
          <w:lang w:val="nn-NO"/>
        </w:rPr>
        <w:t>.</w:t>
      </w:r>
      <w:r w:rsidR="00D22F65" w:rsidRPr="00D91CFF">
        <w:rPr>
          <w:sz w:val="22"/>
          <w:szCs w:val="22"/>
          <w:lang w:val="nn-NO"/>
        </w:rPr>
        <w:t>30</w:t>
      </w:r>
      <w:r w:rsidR="0016667D" w:rsidRPr="00D91CFF">
        <w:rPr>
          <w:sz w:val="22"/>
          <w:szCs w:val="22"/>
          <w:lang w:val="nn-NO"/>
        </w:rPr>
        <w:tab/>
      </w:r>
      <w:r w:rsidR="00535A89">
        <w:rPr>
          <w:rStyle w:val="Sterk"/>
          <w:color w:val="36578D" w:themeColor="accent2" w:themeShade="BF"/>
          <w:sz w:val="22"/>
          <w:szCs w:val="22"/>
          <w:lang w:val="nn-NO"/>
        </w:rPr>
        <w:t>Tema</w:t>
      </w:r>
      <w:r w:rsidR="00EF1EA7">
        <w:rPr>
          <w:rStyle w:val="Sterk"/>
          <w:color w:val="36578D" w:themeColor="accent2" w:themeShade="BF"/>
          <w:sz w:val="22"/>
          <w:szCs w:val="22"/>
          <w:lang w:val="nn-NO"/>
        </w:rPr>
        <w:t xml:space="preserve"> avkorting og avvik</w:t>
      </w:r>
    </w:p>
    <w:p w14:paraId="2E92BD74" w14:textId="06DA119F" w:rsidR="00D22F65" w:rsidRPr="00192176" w:rsidRDefault="00C2095E" w:rsidP="0016667D">
      <w:pPr>
        <w:spacing w:before="40"/>
        <w:ind w:left="3828" w:hanging="426"/>
        <w:rPr>
          <w:sz w:val="22"/>
          <w:szCs w:val="22"/>
          <w:lang w:val="nn-NO"/>
        </w:rPr>
      </w:pPr>
      <w:r w:rsidRPr="00D91CFF">
        <w:rPr>
          <w:sz w:val="22"/>
          <w:szCs w:val="22"/>
          <w:lang w:val="nn-NO"/>
        </w:rPr>
        <w:tab/>
      </w:r>
      <w:r w:rsidR="00726C3E" w:rsidRPr="00192176">
        <w:rPr>
          <w:sz w:val="22"/>
          <w:szCs w:val="22"/>
          <w:lang w:val="nn-NO"/>
        </w:rPr>
        <w:t xml:space="preserve">- </w:t>
      </w:r>
      <w:r w:rsidR="00535A89">
        <w:rPr>
          <w:sz w:val="22"/>
          <w:szCs w:val="22"/>
          <w:lang w:val="nn-NO"/>
        </w:rPr>
        <w:t>Røynsler frå kommunanes handsaming i 2021</w:t>
      </w:r>
    </w:p>
    <w:p w14:paraId="23750B32" w14:textId="1DDC5270" w:rsidR="00D84119" w:rsidRDefault="0016667D" w:rsidP="00D84119">
      <w:pPr>
        <w:spacing w:before="40"/>
        <w:ind w:left="3828" w:hanging="426"/>
        <w:rPr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ab/>
      </w:r>
      <w:r w:rsidR="00D22F65" w:rsidRPr="00192176">
        <w:rPr>
          <w:sz w:val="22"/>
          <w:szCs w:val="22"/>
          <w:lang w:val="nn-NO"/>
        </w:rPr>
        <w:t xml:space="preserve">- </w:t>
      </w:r>
      <w:r w:rsidR="00535A89">
        <w:rPr>
          <w:sz w:val="22"/>
          <w:szCs w:val="22"/>
          <w:lang w:val="nn-NO"/>
        </w:rPr>
        <w:t>Kva kan betrast</w:t>
      </w:r>
    </w:p>
    <w:p w14:paraId="25F3E3FA" w14:textId="171BE016" w:rsidR="008D54CF" w:rsidRDefault="008D54CF" w:rsidP="00D84119">
      <w:pPr>
        <w:spacing w:before="40"/>
        <w:ind w:left="3828" w:hanging="42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</w:p>
    <w:p w14:paraId="554B1D09" w14:textId="77777777" w:rsidR="00A37FE9" w:rsidRPr="00955C92" w:rsidRDefault="00A37FE9" w:rsidP="00C2095E">
      <w:pPr>
        <w:ind w:left="4122" w:firstLine="198"/>
        <w:rPr>
          <w:sz w:val="22"/>
          <w:szCs w:val="22"/>
          <w:lang w:val="nn-NO"/>
        </w:rPr>
      </w:pPr>
    </w:p>
    <w:p w14:paraId="3DA5CBB2" w14:textId="28534A70" w:rsidR="0029419D" w:rsidRDefault="0029419D" w:rsidP="0016667D">
      <w:pPr>
        <w:tabs>
          <w:tab w:val="left" w:pos="3828"/>
        </w:tabs>
        <w:ind w:left="2682" w:firstLine="295"/>
        <w:rPr>
          <w:rStyle w:val="Sterk"/>
          <w:i/>
          <w:color w:val="36578D" w:themeColor="accent2" w:themeShade="BF"/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>1</w:t>
      </w:r>
      <w:r w:rsidR="006A261F" w:rsidRPr="00192176">
        <w:rPr>
          <w:sz w:val="22"/>
          <w:szCs w:val="22"/>
          <w:lang w:val="nn-NO"/>
        </w:rPr>
        <w:t>1</w:t>
      </w:r>
      <w:r w:rsidRPr="00192176">
        <w:rPr>
          <w:sz w:val="22"/>
          <w:szCs w:val="22"/>
          <w:lang w:val="nn-NO"/>
        </w:rPr>
        <w:t>.</w:t>
      </w:r>
      <w:r w:rsidR="006A261F" w:rsidRPr="00192176">
        <w:rPr>
          <w:sz w:val="22"/>
          <w:szCs w:val="22"/>
          <w:lang w:val="nn-NO"/>
        </w:rPr>
        <w:t>30</w:t>
      </w:r>
      <w:r w:rsidR="0016667D" w:rsidRPr="00192176">
        <w:rPr>
          <w:sz w:val="22"/>
          <w:szCs w:val="22"/>
          <w:lang w:val="nn-NO"/>
        </w:rPr>
        <w:tab/>
      </w:r>
      <w:r w:rsidRPr="00192176">
        <w:rPr>
          <w:rStyle w:val="Sterk"/>
          <w:i/>
          <w:color w:val="36578D" w:themeColor="accent2" w:themeShade="BF"/>
          <w:sz w:val="22"/>
          <w:szCs w:val="22"/>
          <w:lang w:val="nn-NO"/>
        </w:rPr>
        <w:t>Lunsj</w:t>
      </w:r>
    </w:p>
    <w:p w14:paraId="1E5B638F" w14:textId="77777777" w:rsidR="00535A89" w:rsidRPr="00192176" w:rsidRDefault="00535A89" w:rsidP="0016667D">
      <w:pPr>
        <w:tabs>
          <w:tab w:val="left" w:pos="3828"/>
        </w:tabs>
        <w:ind w:left="2682" w:firstLine="295"/>
        <w:rPr>
          <w:rStyle w:val="Sterk"/>
          <w:i/>
          <w:color w:val="36578D" w:themeColor="accent2" w:themeShade="BF"/>
          <w:sz w:val="22"/>
          <w:szCs w:val="22"/>
          <w:lang w:val="nn-NO"/>
        </w:rPr>
      </w:pPr>
    </w:p>
    <w:p w14:paraId="2EC4263E" w14:textId="77777777" w:rsidR="002D1747" w:rsidRPr="00192176" w:rsidRDefault="002D1747" w:rsidP="00D8718A">
      <w:pPr>
        <w:rPr>
          <w:sz w:val="22"/>
          <w:szCs w:val="22"/>
          <w:lang w:val="nn-NO"/>
        </w:rPr>
      </w:pPr>
    </w:p>
    <w:p w14:paraId="0E74F253" w14:textId="3CD119FC" w:rsidR="0016667D" w:rsidRPr="00192176" w:rsidRDefault="00DF76EB" w:rsidP="0016667D">
      <w:pPr>
        <w:tabs>
          <w:tab w:val="left" w:pos="3544"/>
          <w:tab w:val="left" w:pos="3828"/>
        </w:tabs>
        <w:ind w:left="2160" w:firstLine="817"/>
        <w:rPr>
          <w:rFonts w:asciiTheme="minorHAnsi" w:hAnsiTheme="minorHAnsi"/>
          <w:b/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>1</w:t>
      </w:r>
      <w:r w:rsidR="002D1747">
        <w:rPr>
          <w:sz w:val="22"/>
          <w:szCs w:val="22"/>
          <w:lang w:val="nn-NO"/>
        </w:rPr>
        <w:t>2</w:t>
      </w:r>
      <w:r w:rsidR="003B314F" w:rsidRPr="00192176">
        <w:rPr>
          <w:sz w:val="22"/>
          <w:szCs w:val="22"/>
          <w:lang w:val="nn-NO"/>
        </w:rPr>
        <w:t>.</w:t>
      </w:r>
      <w:r w:rsidR="00073BF4" w:rsidRPr="00192176">
        <w:rPr>
          <w:sz w:val="22"/>
          <w:szCs w:val="22"/>
          <w:lang w:val="nn-NO"/>
        </w:rPr>
        <w:t>30</w:t>
      </w:r>
      <w:r w:rsidR="0016667D" w:rsidRPr="00192176">
        <w:rPr>
          <w:sz w:val="22"/>
          <w:szCs w:val="22"/>
          <w:lang w:val="nn-NO"/>
        </w:rPr>
        <w:tab/>
      </w:r>
      <w:r w:rsidR="0016667D" w:rsidRPr="00192176">
        <w:rPr>
          <w:sz w:val="22"/>
          <w:szCs w:val="22"/>
          <w:lang w:val="nn-NO"/>
        </w:rPr>
        <w:tab/>
      </w:r>
      <w:bookmarkStart w:id="2" w:name="_Hlk81816444"/>
      <w:r w:rsidR="00D91CFF">
        <w:rPr>
          <w:rStyle w:val="Sterk"/>
          <w:color w:val="36578D" w:themeColor="accent2" w:themeShade="BF"/>
          <w:sz w:val="22"/>
          <w:szCs w:val="22"/>
          <w:lang w:val="nn-NO"/>
        </w:rPr>
        <w:t>Tønsberg kommune orienterer om si</w:t>
      </w:r>
      <w:r w:rsidR="00EF1EA7">
        <w:rPr>
          <w:rStyle w:val="Sterk"/>
          <w:color w:val="36578D" w:themeColor="accent2" w:themeShade="BF"/>
          <w:sz w:val="22"/>
          <w:szCs w:val="22"/>
          <w:lang w:val="nn-NO"/>
        </w:rPr>
        <w:t>n</w:t>
      </w:r>
      <w:r w:rsidR="00D91CFF">
        <w:rPr>
          <w:rStyle w:val="Sterk"/>
          <w:color w:val="36578D" w:themeColor="accent2" w:themeShade="BF"/>
          <w:sz w:val="22"/>
          <w:szCs w:val="22"/>
          <w:lang w:val="nn-NO"/>
        </w:rPr>
        <w:t xml:space="preserve"> risikobaserte kontroll</w:t>
      </w:r>
    </w:p>
    <w:p w14:paraId="6E1384BD" w14:textId="6E3F4124" w:rsidR="00794947" w:rsidRDefault="0016667D" w:rsidP="00A37FE9">
      <w:pPr>
        <w:tabs>
          <w:tab w:val="left" w:pos="3544"/>
          <w:tab w:val="left" w:pos="3828"/>
        </w:tabs>
        <w:spacing w:before="40"/>
        <w:ind w:left="2160" w:firstLine="816"/>
        <w:rPr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ab/>
      </w:r>
      <w:r w:rsidRPr="00192176">
        <w:rPr>
          <w:sz w:val="22"/>
          <w:szCs w:val="22"/>
          <w:lang w:val="nn-NO"/>
        </w:rPr>
        <w:tab/>
      </w:r>
      <w:r w:rsidR="00073BF4" w:rsidRPr="00794947">
        <w:rPr>
          <w:sz w:val="22"/>
          <w:szCs w:val="22"/>
          <w:lang w:val="nn-NO"/>
        </w:rPr>
        <w:t xml:space="preserve">- </w:t>
      </w:r>
      <w:bookmarkEnd w:id="2"/>
      <w:r w:rsidR="00D91CFF">
        <w:rPr>
          <w:sz w:val="22"/>
          <w:szCs w:val="22"/>
          <w:lang w:val="nn-NO"/>
        </w:rPr>
        <w:t>Kontroll av avlø</w:t>
      </w:r>
      <w:r w:rsidR="002A412B">
        <w:rPr>
          <w:sz w:val="22"/>
          <w:szCs w:val="22"/>
          <w:lang w:val="nn-NO"/>
        </w:rPr>
        <w:t>y</w:t>
      </w:r>
      <w:r w:rsidR="00D91CFF">
        <w:rPr>
          <w:sz w:val="22"/>
          <w:szCs w:val="22"/>
          <w:lang w:val="nn-NO"/>
        </w:rPr>
        <w:t>sarutgifter</w:t>
      </w:r>
    </w:p>
    <w:p w14:paraId="10817610" w14:textId="1BBD5F71" w:rsidR="008D5236" w:rsidRDefault="00794947" w:rsidP="00A37FE9">
      <w:pPr>
        <w:tabs>
          <w:tab w:val="left" w:pos="3544"/>
          <w:tab w:val="left" w:pos="3828"/>
        </w:tabs>
        <w:spacing w:before="40"/>
        <w:ind w:left="2160" w:firstLine="81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</w:p>
    <w:p w14:paraId="46A04331" w14:textId="41085DFE" w:rsidR="00794947" w:rsidRPr="00794947" w:rsidRDefault="008D5236" w:rsidP="008D5236">
      <w:pPr>
        <w:tabs>
          <w:tab w:val="left" w:pos="3544"/>
          <w:tab w:val="left" w:pos="3828"/>
        </w:tabs>
        <w:ind w:left="2160" w:firstLine="817"/>
        <w:rPr>
          <w:sz w:val="22"/>
          <w:szCs w:val="22"/>
          <w:lang w:val="nn-NO"/>
        </w:rPr>
      </w:pPr>
      <w:bookmarkStart w:id="3" w:name="_Hlk114658362"/>
      <w:r w:rsidRPr="00192176">
        <w:rPr>
          <w:sz w:val="22"/>
          <w:szCs w:val="22"/>
          <w:lang w:val="nn-NO"/>
        </w:rPr>
        <w:t>1</w:t>
      </w:r>
      <w:r>
        <w:rPr>
          <w:sz w:val="22"/>
          <w:szCs w:val="22"/>
          <w:lang w:val="nn-NO"/>
        </w:rPr>
        <w:t>3</w:t>
      </w:r>
      <w:r w:rsidRPr="00192176">
        <w:rPr>
          <w:sz w:val="22"/>
          <w:szCs w:val="22"/>
          <w:lang w:val="nn-NO"/>
        </w:rPr>
        <w:t>.</w:t>
      </w:r>
      <w:r w:rsidR="00535A89">
        <w:rPr>
          <w:sz w:val="22"/>
          <w:szCs w:val="22"/>
          <w:lang w:val="nn-NO"/>
        </w:rPr>
        <w:t>00</w:t>
      </w:r>
      <w:bookmarkEnd w:id="3"/>
      <w:r w:rsidRPr="00192176">
        <w:rPr>
          <w:sz w:val="22"/>
          <w:szCs w:val="22"/>
          <w:lang w:val="nn-NO"/>
        </w:rPr>
        <w:tab/>
      </w:r>
      <w:r w:rsidRPr="00192176">
        <w:rPr>
          <w:sz w:val="22"/>
          <w:szCs w:val="22"/>
          <w:lang w:val="nn-NO"/>
        </w:rPr>
        <w:tab/>
      </w:r>
      <w:bookmarkStart w:id="4" w:name="_Hlk114658301"/>
      <w:r w:rsidR="00535A89">
        <w:rPr>
          <w:rStyle w:val="Sterk"/>
          <w:color w:val="36578D" w:themeColor="accent2" w:themeShade="BF"/>
          <w:sz w:val="22"/>
          <w:szCs w:val="22"/>
          <w:lang w:val="nn-NO"/>
        </w:rPr>
        <w:t>Nytt etter jordbruksavtalen 2022</w:t>
      </w:r>
    </w:p>
    <w:bookmarkEnd w:id="4"/>
    <w:p w14:paraId="3781224F" w14:textId="365F475B" w:rsidR="0016667D" w:rsidRDefault="00794947" w:rsidP="00A37FE9">
      <w:pPr>
        <w:tabs>
          <w:tab w:val="left" w:pos="3544"/>
          <w:tab w:val="left" w:pos="3828"/>
        </w:tabs>
        <w:spacing w:before="40"/>
        <w:ind w:left="2160" w:firstLine="81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</w:p>
    <w:p w14:paraId="6541471B" w14:textId="454531B9" w:rsidR="0016667D" w:rsidRPr="00192176" w:rsidRDefault="00794947" w:rsidP="008D5236">
      <w:pPr>
        <w:tabs>
          <w:tab w:val="left" w:pos="3544"/>
          <w:tab w:val="left" w:pos="3828"/>
        </w:tabs>
        <w:spacing w:before="40"/>
        <w:ind w:left="2160" w:firstLine="81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</w:p>
    <w:p w14:paraId="5C17D379" w14:textId="5131F208" w:rsidR="00492694" w:rsidRDefault="00EF1EA7" w:rsidP="00492694">
      <w:pPr>
        <w:tabs>
          <w:tab w:val="left" w:pos="3544"/>
          <w:tab w:val="left" w:pos="3828"/>
        </w:tabs>
        <w:ind w:left="2160" w:firstLine="817"/>
        <w:rPr>
          <w:rStyle w:val="Sterk"/>
          <w:color w:val="36578D" w:themeColor="accent2" w:themeShade="BF"/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>1</w:t>
      </w:r>
      <w:r>
        <w:rPr>
          <w:sz w:val="22"/>
          <w:szCs w:val="22"/>
          <w:lang w:val="nn-NO"/>
        </w:rPr>
        <w:t>3</w:t>
      </w:r>
      <w:r w:rsidRPr="00192176">
        <w:rPr>
          <w:sz w:val="22"/>
          <w:szCs w:val="22"/>
          <w:lang w:val="nn-NO"/>
        </w:rPr>
        <w:t>.</w:t>
      </w:r>
      <w:r>
        <w:rPr>
          <w:sz w:val="22"/>
          <w:szCs w:val="22"/>
          <w:lang w:val="nn-NO"/>
        </w:rPr>
        <w:t>15</w:t>
      </w:r>
      <w:r>
        <w:rPr>
          <w:sz w:val="22"/>
          <w:szCs w:val="22"/>
          <w:lang w:val="nn-NO"/>
        </w:rPr>
        <w:tab/>
      </w:r>
      <w:r>
        <w:rPr>
          <w:rStyle w:val="Sterk"/>
          <w:color w:val="36578D" w:themeColor="accent2" w:themeShade="BF"/>
          <w:sz w:val="22"/>
          <w:szCs w:val="22"/>
          <w:lang w:val="nn-NO"/>
        </w:rPr>
        <w:tab/>
        <w:t>Sakshandsaming fram mot vedtak 2023</w:t>
      </w:r>
    </w:p>
    <w:p w14:paraId="041F0DC1" w14:textId="00414847" w:rsidR="00EF1EA7" w:rsidRDefault="00EF1EA7" w:rsidP="00492694">
      <w:pPr>
        <w:tabs>
          <w:tab w:val="left" w:pos="3544"/>
          <w:tab w:val="left" w:pos="3828"/>
        </w:tabs>
        <w:ind w:left="2160" w:firstLine="817"/>
        <w:rPr>
          <w:sz w:val="22"/>
          <w:szCs w:val="22"/>
          <w:lang w:val="nn-NO"/>
        </w:rPr>
      </w:pPr>
    </w:p>
    <w:p w14:paraId="637E7394" w14:textId="77777777" w:rsidR="00EF1EA7" w:rsidRDefault="00EF1EA7" w:rsidP="00492694">
      <w:pPr>
        <w:tabs>
          <w:tab w:val="left" w:pos="3544"/>
          <w:tab w:val="left" w:pos="3828"/>
        </w:tabs>
        <w:ind w:left="2160" w:firstLine="817"/>
        <w:rPr>
          <w:sz w:val="22"/>
          <w:szCs w:val="22"/>
          <w:lang w:val="nn-NO"/>
        </w:rPr>
      </w:pPr>
    </w:p>
    <w:p w14:paraId="42E8E034" w14:textId="06279693" w:rsidR="00492694" w:rsidRPr="00EF1EA7" w:rsidRDefault="00492694" w:rsidP="00EF1EA7">
      <w:pPr>
        <w:tabs>
          <w:tab w:val="left" w:pos="3544"/>
          <w:tab w:val="left" w:pos="3828"/>
        </w:tabs>
        <w:ind w:left="2160" w:firstLine="817"/>
        <w:rPr>
          <w:rFonts w:asciiTheme="minorHAnsi" w:hAnsiTheme="minorHAnsi"/>
          <w:b/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>1</w:t>
      </w:r>
      <w:r w:rsidR="00D91CFF">
        <w:rPr>
          <w:sz w:val="22"/>
          <w:szCs w:val="22"/>
          <w:lang w:val="nn-NO"/>
        </w:rPr>
        <w:t>3</w:t>
      </w:r>
      <w:r w:rsidRPr="00192176">
        <w:rPr>
          <w:sz w:val="22"/>
          <w:szCs w:val="22"/>
          <w:lang w:val="nn-NO"/>
        </w:rPr>
        <w:t>.</w:t>
      </w:r>
      <w:r w:rsidR="00D91CFF">
        <w:rPr>
          <w:sz w:val="22"/>
          <w:szCs w:val="22"/>
          <w:lang w:val="nn-NO"/>
        </w:rPr>
        <w:t>45</w:t>
      </w:r>
      <w:r w:rsidRPr="00192176">
        <w:rPr>
          <w:sz w:val="22"/>
          <w:szCs w:val="22"/>
          <w:lang w:val="nn-NO"/>
        </w:rPr>
        <w:tab/>
      </w:r>
      <w:r w:rsidRPr="00192176">
        <w:rPr>
          <w:sz w:val="22"/>
          <w:szCs w:val="22"/>
          <w:lang w:val="nn-NO"/>
        </w:rPr>
        <w:tab/>
      </w:r>
      <w:r w:rsidR="00474775">
        <w:rPr>
          <w:rStyle w:val="Sterk"/>
          <w:color w:val="36578D" w:themeColor="accent2" w:themeShade="BF"/>
          <w:sz w:val="22"/>
          <w:szCs w:val="22"/>
          <w:lang w:val="nn-NO"/>
        </w:rPr>
        <w:t>Tilskott</w:t>
      </w:r>
      <w:r>
        <w:rPr>
          <w:rStyle w:val="Sterk"/>
          <w:color w:val="36578D" w:themeColor="accent2" w:themeShade="BF"/>
          <w:sz w:val="22"/>
          <w:szCs w:val="22"/>
          <w:lang w:val="nn-NO"/>
        </w:rPr>
        <w:t xml:space="preserve"> ved </w:t>
      </w:r>
      <w:r w:rsidR="00535A89">
        <w:rPr>
          <w:rStyle w:val="Sterk"/>
          <w:color w:val="36578D" w:themeColor="accent2" w:themeShade="BF"/>
          <w:sz w:val="22"/>
          <w:szCs w:val="22"/>
          <w:lang w:val="nn-NO"/>
        </w:rPr>
        <w:t>produksjons</w:t>
      </w:r>
      <w:r>
        <w:rPr>
          <w:rStyle w:val="Sterk"/>
          <w:color w:val="36578D" w:themeColor="accent2" w:themeShade="BF"/>
          <w:sz w:val="22"/>
          <w:szCs w:val="22"/>
          <w:lang w:val="nn-NO"/>
        </w:rPr>
        <w:t>svikt</w:t>
      </w:r>
    </w:p>
    <w:p w14:paraId="023B31CA" w14:textId="54FA4D96" w:rsidR="00A37FE9" w:rsidRPr="00192176" w:rsidRDefault="00492694" w:rsidP="00492694">
      <w:pPr>
        <w:tabs>
          <w:tab w:val="left" w:pos="3544"/>
          <w:tab w:val="left" w:pos="3828"/>
        </w:tabs>
        <w:spacing w:before="40"/>
        <w:ind w:left="2160" w:firstLine="816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 xml:space="preserve">- </w:t>
      </w:r>
      <w:r w:rsidR="00474775">
        <w:rPr>
          <w:sz w:val="22"/>
          <w:szCs w:val="22"/>
          <w:lang w:val="nn-NO"/>
        </w:rPr>
        <w:t>E</w:t>
      </w:r>
      <w:r w:rsidR="00535A89">
        <w:rPr>
          <w:sz w:val="22"/>
          <w:szCs w:val="22"/>
          <w:lang w:val="nn-NO"/>
        </w:rPr>
        <w:t>rfaring</w:t>
      </w:r>
      <w:r w:rsidR="00474775">
        <w:rPr>
          <w:sz w:val="22"/>
          <w:szCs w:val="22"/>
          <w:lang w:val="nn-NO"/>
        </w:rPr>
        <w:t xml:space="preserve">ar </w:t>
      </w:r>
      <w:r w:rsidR="00535A89">
        <w:rPr>
          <w:sz w:val="22"/>
          <w:szCs w:val="22"/>
          <w:lang w:val="nn-NO"/>
        </w:rPr>
        <w:t>frå 2021-sesongen</w:t>
      </w:r>
      <w:r w:rsidR="00474775">
        <w:rPr>
          <w:sz w:val="22"/>
          <w:szCs w:val="22"/>
          <w:lang w:val="nn-NO"/>
        </w:rPr>
        <w:t xml:space="preserve"> </w:t>
      </w:r>
    </w:p>
    <w:p w14:paraId="451F5FB7" w14:textId="42A3379E" w:rsidR="00492694" w:rsidRDefault="00EF1EA7" w:rsidP="0016667D">
      <w:pPr>
        <w:tabs>
          <w:tab w:val="left" w:pos="3828"/>
        </w:tabs>
        <w:ind w:left="2160" w:firstLine="817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  <w:t xml:space="preserve">- </w:t>
      </w:r>
      <w:r>
        <w:rPr>
          <w:sz w:val="22"/>
          <w:szCs w:val="22"/>
          <w:lang w:val="nn-NO"/>
        </w:rPr>
        <w:t>Nytt i</w:t>
      </w:r>
      <w:r>
        <w:rPr>
          <w:sz w:val="22"/>
          <w:szCs w:val="22"/>
          <w:lang w:val="nn-NO"/>
        </w:rPr>
        <w:t xml:space="preserve"> 2022</w:t>
      </w:r>
    </w:p>
    <w:p w14:paraId="72AEF27D" w14:textId="37C83069" w:rsidR="00EF1EA7" w:rsidRDefault="00EF1EA7" w:rsidP="0016667D">
      <w:pPr>
        <w:tabs>
          <w:tab w:val="left" w:pos="3828"/>
        </w:tabs>
        <w:ind w:left="2160" w:firstLine="817"/>
        <w:rPr>
          <w:sz w:val="22"/>
          <w:szCs w:val="22"/>
          <w:lang w:val="nn-NO"/>
        </w:rPr>
      </w:pPr>
    </w:p>
    <w:p w14:paraId="15F61007" w14:textId="77777777" w:rsidR="00EF1EA7" w:rsidRDefault="00EF1EA7" w:rsidP="0016667D">
      <w:pPr>
        <w:tabs>
          <w:tab w:val="left" w:pos="3828"/>
        </w:tabs>
        <w:ind w:left="2160" w:firstLine="817"/>
        <w:rPr>
          <w:sz w:val="22"/>
          <w:szCs w:val="22"/>
          <w:lang w:val="nn-NO"/>
        </w:rPr>
      </w:pPr>
    </w:p>
    <w:p w14:paraId="17679818" w14:textId="0264C6BD" w:rsidR="00192176" w:rsidRPr="00192176" w:rsidRDefault="006A261F" w:rsidP="0016667D">
      <w:pPr>
        <w:tabs>
          <w:tab w:val="left" w:pos="3828"/>
        </w:tabs>
        <w:ind w:left="2160" w:firstLine="817"/>
        <w:rPr>
          <w:sz w:val="22"/>
          <w:szCs w:val="22"/>
          <w:lang w:val="nn-NO"/>
        </w:rPr>
      </w:pPr>
      <w:r w:rsidRPr="00192176">
        <w:rPr>
          <w:sz w:val="22"/>
          <w:szCs w:val="22"/>
          <w:lang w:val="nn-NO"/>
        </w:rPr>
        <w:t>1</w:t>
      </w:r>
      <w:r w:rsidR="00474775">
        <w:rPr>
          <w:sz w:val="22"/>
          <w:szCs w:val="22"/>
          <w:lang w:val="nn-NO"/>
        </w:rPr>
        <w:t>4</w:t>
      </w:r>
      <w:r w:rsidRPr="00192176">
        <w:rPr>
          <w:sz w:val="22"/>
          <w:szCs w:val="22"/>
          <w:lang w:val="nn-NO"/>
        </w:rPr>
        <w:t>.</w:t>
      </w:r>
      <w:r w:rsidR="00474775">
        <w:rPr>
          <w:sz w:val="22"/>
          <w:szCs w:val="22"/>
          <w:lang w:val="nn-NO"/>
        </w:rPr>
        <w:t>3</w:t>
      </w:r>
      <w:r w:rsidR="00684A31" w:rsidRPr="00192176">
        <w:rPr>
          <w:sz w:val="22"/>
          <w:szCs w:val="22"/>
          <w:lang w:val="nn-NO"/>
        </w:rPr>
        <w:t>0</w:t>
      </w:r>
      <w:r w:rsidR="0016667D" w:rsidRPr="00192176">
        <w:rPr>
          <w:sz w:val="22"/>
          <w:szCs w:val="22"/>
          <w:lang w:val="nn-NO"/>
        </w:rPr>
        <w:tab/>
      </w:r>
      <w:r w:rsidRPr="00192176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Vel he</w:t>
      </w:r>
      <w:r w:rsidR="00684A31" w:rsidRPr="00192176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i</w:t>
      </w:r>
      <w:r w:rsidRPr="00192176">
        <w:rPr>
          <w:rStyle w:val="Sterk"/>
          <w:i/>
          <w:iCs/>
          <w:color w:val="36578D" w:themeColor="accent2" w:themeShade="BF"/>
          <w:sz w:val="22"/>
          <w:szCs w:val="22"/>
          <w:lang w:val="nn-NO"/>
        </w:rPr>
        <w:t>m</w:t>
      </w:r>
    </w:p>
    <w:sectPr w:rsidR="00192176" w:rsidRPr="0019217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25D5" w14:textId="77777777" w:rsidR="00994116" w:rsidRDefault="00994116" w:rsidP="00D8718A">
      <w:r>
        <w:separator/>
      </w:r>
    </w:p>
  </w:endnote>
  <w:endnote w:type="continuationSeparator" w:id="0">
    <w:p w14:paraId="1B7E728A" w14:textId="77777777" w:rsidR="00994116" w:rsidRDefault="00994116" w:rsidP="00D8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9902" w14:textId="77777777" w:rsidR="00EA4905" w:rsidRDefault="00EA4905" w:rsidP="00D8718A">
    <w:pPr>
      <w:pStyle w:val="Bunntekst"/>
    </w:pPr>
  </w:p>
  <w:p w14:paraId="23778F23" w14:textId="77777777" w:rsidR="00EA4905" w:rsidRDefault="00EA4905" w:rsidP="00D871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E543" w14:textId="77777777" w:rsidR="00B069F2" w:rsidRDefault="00622C38" w:rsidP="00D8718A">
    <w:pPr>
      <w:pStyle w:val="Bunntekst"/>
    </w:pPr>
    <w:r>
      <w:tab/>
    </w:r>
  </w:p>
  <w:p w14:paraId="39A01AB9" w14:textId="77777777" w:rsidR="00B069F2" w:rsidRDefault="000D72A7" w:rsidP="00D8718A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577E" w14:textId="77777777" w:rsidR="00994116" w:rsidRDefault="00994116" w:rsidP="00D8718A">
      <w:r>
        <w:separator/>
      </w:r>
    </w:p>
  </w:footnote>
  <w:footnote w:type="continuationSeparator" w:id="0">
    <w:p w14:paraId="7367F60F" w14:textId="77777777" w:rsidR="00994116" w:rsidRDefault="00994116" w:rsidP="00D8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1AD7" w14:textId="77777777" w:rsidR="00CC0DA5" w:rsidRDefault="00D02500" w:rsidP="00D8718A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7D2C482" wp14:editId="0BC95C90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6F0AFAB" wp14:editId="1A90052C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F65E7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23187E" wp14:editId="376F5365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BAA76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44DF1751" wp14:editId="3D8E5F29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958E" w14:textId="0CED04CB" w:rsidR="0009368D" w:rsidRDefault="00192176" w:rsidP="0016667D">
    <w:pPr>
      <w:pStyle w:val="Topptekst"/>
      <w:ind w:left="2977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BDD96D1" wp14:editId="431E81A0">
          <wp:simplePos x="0" y="0"/>
          <wp:positionH relativeFrom="column">
            <wp:posOffset>38100</wp:posOffset>
          </wp:positionH>
          <wp:positionV relativeFrom="paragraph">
            <wp:posOffset>-305435</wp:posOffset>
          </wp:positionV>
          <wp:extent cx="4200525" cy="666750"/>
          <wp:effectExtent l="0" t="0" r="0" b="0"/>
          <wp:wrapTight wrapText="bothSides">
            <wp:wrapPolygon edited="0">
              <wp:start x="2351" y="3086"/>
              <wp:lineTo x="1861" y="6789"/>
              <wp:lineTo x="1567" y="10491"/>
              <wp:lineTo x="1665" y="14194"/>
              <wp:lineTo x="2155" y="17897"/>
              <wp:lineTo x="2253" y="19131"/>
              <wp:lineTo x="3429" y="19131"/>
              <wp:lineTo x="6857" y="17897"/>
              <wp:lineTo x="21159" y="14194"/>
              <wp:lineTo x="20865" y="8023"/>
              <wp:lineTo x="3429" y="3086"/>
              <wp:lineTo x="2351" y="3086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36" b="28028"/>
                  <a:stretch/>
                </pic:blipFill>
                <pic:spPr bwMode="auto">
                  <a:xfrm>
                    <a:off x="0" y="0"/>
                    <a:ext cx="4200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67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E56E7B" wp14:editId="11CC1C35">
              <wp:simplePos x="0" y="0"/>
              <wp:positionH relativeFrom="margin">
                <wp:posOffset>-194310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0F6E2" id="Rektangel 1" o:spid="_x0000_s1026" style="position:absolute;margin-left:-15.3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16667D">
      <w:rPr>
        <w:noProof/>
      </w:rPr>
      <w:drawing>
        <wp:anchor distT="0" distB="0" distL="114300" distR="114300" simplePos="0" relativeHeight="251663360" behindDoc="0" locked="0" layoutInCell="1" allowOverlap="1" wp14:anchorId="5E62E795" wp14:editId="135B202A">
          <wp:simplePos x="0" y="0"/>
          <wp:positionH relativeFrom="column">
            <wp:posOffset>-1205865</wp:posOffset>
          </wp:positionH>
          <wp:positionV relativeFrom="paragraph">
            <wp:posOffset>2898140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37C8BE9" wp14:editId="19E8A41F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0E0AA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11A"/>
    <w:multiLevelType w:val="hybridMultilevel"/>
    <w:tmpl w:val="FA9263A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4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4742">
    <w:abstractNumId w:val="8"/>
  </w:num>
  <w:num w:numId="2" w16cid:durableId="981690185">
    <w:abstractNumId w:val="1"/>
  </w:num>
  <w:num w:numId="3" w16cid:durableId="1784690097">
    <w:abstractNumId w:val="0"/>
  </w:num>
  <w:num w:numId="4" w16cid:durableId="783156560">
    <w:abstractNumId w:val="4"/>
  </w:num>
  <w:num w:numId="5" w16cid:durableId="703680445">
    <w:abstractNumId w:val="3"/>
  </w:num>
  <w:num w:numId="6" w16cid:durableId="76636636">
    <w:abstractNumId w:val="7"/>
  </w:num>
  <w:num w:numId="7" w16cid:durableId="435977550">
    <w:abstractNumId w:val="6"/>
  </w:num>
  <w:num w:numId="8" w16cid:durableId="20668137">
    <w:abstractNumId w:val="5"/>
  </w:num>
  <w:num w:numId="9" w16cid:durableId="149291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47"/>
    <w:rsid w:val="00002283"/>
    <w:rsid w:val="000036C2"/>
    <w:rsid w:val="00006747"/>
    <w:rsid w:val="00017422"/>
    <w:rsid w:val="00024AA4"/>
    <w:rsid w:val="00073BF4"/>
    <w:rsid w:val="0009368D"/>
    <w:rsid w:val="000A0C79"/>
    <w:rsid w:val="000B1C4B"/>
    <w:rsid w:val="000B67E8"/>
    <w:rsid w:val="000B6FD5"/>
    <w:rsid w:val="000D2B34"/>
    <w:rsid w:val="000D58BB"/>
    <w:rsid w:val="000D72A7"/>
    <w:rsid w:val="000E6EC3"/>
    <w:rsid w:val="00105021"/>
    <w:rsid w:val="00115329"/>
    <w:rsid w:val="0016667D"/>
    <w:rsid w:val="0017541E"/>
    <w:rsid w:val="00182D9C"/>
    <w:rsid w:val="00192176"/>
    <w:rsid w:val="001F5214"/>
    <w:rsid w:val="002261FB"/>
    <w:rsid w:val="00280F14"/>
    <w:rsid w:val="00293489"/>
    <w:rsid w:val="0029419D"/>
    <w:rsid w:val="002970A0"/>
    <w:rsid w:val="002A412B"/>
    <w:rsid w:val="002A7828"/>
    <w:rsid w:val="002D1747"/>
    <w:rsid w:val="002D1CC2"/>
    <w:rsid w:val="00316718"/>
    <w:rsid w:val="0032563A"/>
    <w:rsid w:val="0033384B"/>
    <w:rsid w:val="003666A8"/>
    <w:rsid w:val="00383F49"/>
    <w:rsid w:val="00394594"/>
    <w:rsid w:val="00395F65"/>
    <w:rsid w:val="003B314F"/>
    <w:rsid w:val="003C0FA1"/>
    <w:rsid w:val="003C2E74"/>
    <w:rsid w:val="00416229"/>
    <w:rsid w:val="00423E64"/>
    <w:rsid w:val="00426437"/>
    <w:rsid w:val="004673B4"/>
    <w:rsid w:val="00474775"/>
    <w:rsid w:val="004752B2"/>
    <w:rsid w:val="004852D2"/>
    <w:rsid w:val="00491F15"/>
    <w:rsid w:val="00492694"/>
    <w:rsid w:val="004A1635"/>
    <w:rsid w:val="004A75FA"/>
    <w:rsid w:val="004E3ECB"/>
    <w:rsid w:val="004E5EA6"/>
    <w:rsid w:val="004F4A44"/>
    <w:rsid w:val="00500271"/>
    <w:rsid w:val="00530146"/>
    <w:rsid w:val="00535A89"/>
    <w:rsid w:val="00546D41"/>
    <w:rsid w:val="00571DA2"/>
    <w:rsid w:val="00574E54"/>
    <w:rsid w:val="005C1121"/>
    <w:rsid w:val="005C439A"/>
    <w:rsid w:val="005E4CE6"/>
    <w:rsid w:val="00616643"/>
    <w:rsid w:val="006167EE"/>
    <w:rsid w:val="00622C38"/>
    <w:rsid w:val="00627826"/>
    <w:rsid w:val="00640679"/>
    <w:rsid w:val="006720F9"/>
    <w:rsid w:val="00680FEC"/>
    <w:rsid w:val="00684A31"/>
    <w:rsid w:val="006A22D7"/>
    <w:rsid w:val="006A261F"/>
    <w:rsid w:val="006E25F1"/>
    <w:rsid w:val="00700642"/>
    <w:rsid w:val="00705CB3"/>
    <w:rsid w:val="00724AA0"/>
    <w:rsid w:val="00726C3E"/>
    <w:rsid w:val="0077130C"/>
    <w:rsid w:val="00790A6C"/>
    <w:rsid w:val="00794947"/>
    <w:rsid w:val="007A73A0"/>
    <w:rsid w:val="007B59A5"/>
    <w:rsid w:val="007C41C0"/>
    <w:rsid w:val="00813BE2"/>
    <w:rsid w:val="0082760F"/>
    <w:rsid w:val="008423E0"/>
    <w:rsid w:val="0084318C"/>
    <w:rsid w:val="0084619A"/>
    <w:rsid w:val="00861CC4"/>
    <w:rsid w:val="0087147E"/>
    <w:rsid w:val="008C2E6A"/>
    <w:rsid w:val="008D5236"/>
    <w:rsid w:val="008D54CF"/>
    <w:rsid w:val="008E349F"/>
    <w:rsid w:val="00906A0B"/>
    <w:rsid w:val="009071FE"/>
    <w:rsid w:val="009171B1"/>
    <w:rsid w:val="00936E39"/>
    <w:rsid w:val="009507B7"/>
    <w:rsid w:val="00955C92"/>
    <w:rsid w:val="009573AC"/>
    <w:rsid w:val="00975D37"/>
    <w:rsid w:val="00986481"/>
    <w:rsid w:val="009867C6"/>
    <w:rsid w:val="00986E6B"/>
    <w:rsid w:val="00994116"/>
    <w:rsid w:val="009A322F"/>
    <w:rsid w:val="009A5DBF"/>
    <w:rsid w:val="009D7464"/>
    <w:rsid w:val="009E53C9"/>
    <w:rsid w:val="00A11BD2"/>
    <w:rsid w:val="00A2659C"/>
    <w:rsid w:val="00A37FE9"/>
    <w:rsid w:val="00A60AD2"/>
    <w:rsid w:val="00A66D37"/>
    <w:rsid w:val="00A84109"/>
    <w:rsid w:val="00AC5708"/>
    <w:rsid w:val="00AD31D9"/>
    <w:rsid w:val="00B00958"/>
    <w:rsid w:val="00B04A11"/>
    <w:rsid w:val="00B069F2"/>
    <w:rsid w:val="00B13165"/>
    <w:rsid w:val="00B24778"/>
    <w:rsid w:val="00B2517D"/>
    <w:rsid w:val="00B4320D"/>
    <w:rsid w:val="00B52C5C"/>
    <w:rsid w:val="00B56FC6"/>
    <w:rsid w:val="00B75486"/>
    <w:rsid w:val="00BD136D"/>
    <w:rsid w:val="00BD79C1"/>
    <w:rsid w:val="00BE5F84"/>
    <w:rsid w:val="00BF4DEE"/>
    <w:rsid w:val="00C00665"/>
    <w:rsid w:val="00C2095E"/>
    <w:rsid w:val="00C21C86"/>
    <w:rsid w:val="00C367D1"/>
    <w:rsid w:val="00C5561C"/>
    <w:rsid w:val="00C629A5"/>
    <w:rsid w:val="00C71013"/>
    <w:rsid w:val="00C86949"/>
    <w:rsid w:val="00CA5570"/>
    <w:rsid w:val="00CA6806"/>
    <w:rsid w:val="00CA694C"/>
    <w:rsid w:val="00CC0DA5"/>
    <w:rsid w:val="00CD1D02"/>
    <w:rsid w:val="00CE14EE"/>
    <w:rsid w:val="00CE638B"/>
    <w:rsid w:val="00D02500"/>
    <w:rsid w:val="00D136E7"/>
    <w:rsid w:val="00D22F65"/>
    <w:rsid w:val="00D30782"/>
    <w:rsid w:val="00D45060"/>
    <w:rsid w:val="00D51D1C"/>
    <w:rsid w:val="00D61227"/>
    <w:rsid w:val="00D63884"/>
    <w:rsid w:val="00D70BAF"/>
    <w:rsid w:val="00D80CF5"/>
    <w:rsid w:val="00D84119"/>
    <w:rsid w:val="00D8718A"/>
    <w:rsid w:val="00D91CFF"/>
    <w:rsid w:val="00DA0920"/>
    <w:rsid w:val="00DA588F"/>
    <w:rsid w:val="00DF146D"/>
    <w:rsid w:val="00DF1FE8"/>
    <w:rsid w:val="00DF76EB"/>
    <w:rsid w:val="00DF7A02"/>
    <w:rsid w:val="00E0105E"/>
    <w:rsid w:val="00E3272A"/>
    <w:rsid w:val="00E457C3"/>
    <w:rsid w:val="00E51255"/>
    <w:rsid w:val="00E678F2"/>
    <w:rsid w:val="00E92E04"/>
    <w:rsid w:val="00EA4905"/>
    <w:rsid w:val="00EB2647"/>
    <w:rsid w:val="00EB4D6A"/>
    <w:rsid w:val="00EE4172"/>
    <w:rsid w:val="00EF1EA7"/>
    <w:rsid w:val="00F00C18"/>
    <w:rsid w:val="00F04480"/>
    <w:rsid w:val="00F07A7B"/>
    <w:rsid w:val="00F10ECF"/>
    <w:rsid w:val="00F1198A"/>
    <w:rsid w:val="00F27B7C"/>
    <w:rsid w:val="00F460BB"/>
    <w:rsid w:val="00F73DD0"/>
    <w:rsid w:val="00F93E7C"/>
    <w:rsid w:val="00F94E88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4A20771"/>
  <w15:chartTrackingRefBased/>
  <w15:docId w15:val="{48A2228E-152F-42D6-9ADC-5A08893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18A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2E53-3C53-4070-8DF8-5321BD38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Krokeide, Astrid Aaserud</dc:creator>
  <cp:keywords/>
  <cp:lastModifiedBy>Olsrød, Mona</cp:lastModifiedBy>
  <cp:revision>7</cp:revision>
  <cp:lastPrinted>2022-09-21T11:03:00Z</cp:lastPrinted>
  <dcterms:created xsi:type="dcterms:W3CDTF">2022-09-21T06:28:00Z</dcterms:created>
  <dcterms:modified xsi:type="dcterms:W3CDTF">2022-09-21T11:16:00Z</dcterms:modified>
</cp:coreProperties>
</file>